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6EA5" w:rsidRPr="00080334" w:rsidRDefault="00B86EA5" w:rsidP="00B86EA5">
      <w:pPr>
        <w:spacing w:before="100" w:beforeAutospacing="1" w:after="0" w:line="240" w:lineRule="auto"/>
        <w:jc w:val="center"/>
        <w:rPr>
          <w:rFonts w:ascii="Times New Roman" w:eastAsia="Times New Roman" w:hAnsi="Times New Roman" w:cs="Times New Roman"/>
          <w:b/>
          <w:bCs/>
          <w:sz w:val="32"/>
          <w:szCs w:val="32"/>
        </w:rPr>
      </w:pPr>
      <w:r w:rsidRPr="00080334">
        <w:rPr>
          <w:rFonts w:ascii="Times New Roman" w:eastAsia="Times New Roman" w:hAnsi="Times New Roman" w:cs="Times New Roman"/>
          <w:b/>
          <w:bCs/>
          <w:sz w:val="32"/>
          <w:szCs w:val="32"/>
        </w:rPr>
        <w:t>GIỚI THIỆU SÁCH THÁNG</w:t>
      </w:r>
      <w:r w:rsidR="00B674CA">
        <w:rPr>
          <w:rFonts w:ascii="Times New Roman" w:eastAsia="Times New Roman" w:hAnsi="Times New Roman" w:cs="Times New Roman"/>
          <w:b/>
          <w:bCs/>
          <w:sz w:val="32"/>
          <w:szCs w:val="32"/>
        </w:rPr>
        <w:t xml:space="preserve"> 2</w:t>
      </w:r>
    </w:p>
    <w:p w:rsidR="00B86EA5" w:rsidRDefault="00B86EA5" w:rsidP="00B86EA5">
      <w:pPr>
        <w:spacing w:after="0"/>
        <w:rPr>
          <w:rFonts w:ascii="Times New Roman" w:eastAsia="Times New Roman" w:hAnsi="Times New Roman" w:cs="Times New Roman"/>
          <w:b/>
          <w:bCs/>
          <w:sz w:val="28"/>
          <w:szCs w:val="28"/>
        </w:rPr>
      </w:pPr>
    </w:p>
    <w:p w:rsidR="00B86EA5" w:rsidRDefault="00B86EA5" w:rsidP="00B86EA5">
      <w:pPr>
        <w:spacing w:after="0"/>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Bộ sách: “ Giáo dục kĩ năng sống cho học sinh”</w:t>
      </w:r>
    </w:p>
    <w:p w:rsidR="00B86EA5" w:rsidRPr="00B674CA" w:rsidRDefault="00B86EA5" w:rsidP="00B86EA5">
      <w:pPr>
        <w:spacing w:after="0"/>
        <w:rPr>
          <w:rFonts w:ascii="Times New Roman" w:eastAsia="Times New Roman" w:hAnsi="Times New Roman" w:cs="Times New Roman"/>
          <w:b/>
          <w:bCs/>
          <w:sz w:val="28"/>
          <w:szCs w:val="28"/>
        </w:rPr>
      </w:pPr>
      <w:r w:rsidRPr="00B674CA">
        <w:rPr>
          <w:rFonts w:ascii="Times New Roman" w:eastAsia="Times New Roman" w:hAnsi="Times New Roman" w:cs="Times New Roman"/>
          <w:b/>
          <w:bCs/>
          <w:sz w:val="28"/>
          <w:szCs w:val="28"/>
        </w:rPr>
        <w:t xml:space="preserve">Tác giả: Ngọc Linh biên soạn </w:t>
      </w:r>
    </w:p>
    <w:p w:rsidR="00B86EA5" w:rsidRDefault="00B86EA5" w:rsidP="00B86EA5">
      <w:pPr>
        <w:spacing w:after="0"/>
        <w:rPr>
          <w:rFonts w:ascii="Times New Roman" w:eastAsia="Times New Roman" w:hAnsi="Times New Roman" w:cs="Times New Roman"/>
          <w:bCs/>
          <w:sz w:val="28"/>
          <w:szCs w:val="28"/>
        </w:rPr>
      </w:pPr>
    </w:p>
    <w:p w:rsidR="00B86EA5" w:rsidRPr="00475FEE" w:rsidRDefault="00B86EA5" w:rsidP="00B86EA5">
      <w:pPr>
        <w:pStyle w:val="NormalWeb"/>
        <w:shd w:val="clear" w:color="auto" w:fill="FFFFFF"/>
        <w:spacing w:before="0" w:beforeAutospacing="0" w:after="0" w:afterAutospacing="0"/>
        <w:rPr>
          <w:sz w:val="28"/>
          <w:szCs w:val="28"/>
        </w:rPr>
      </w:pPr>
      <w:r>
        <w:rPr>
          <w:b/>
          <w:bCs/>
          <w:i/>
          <w:iCs/>
          <w:sz w:val="28"/>
          <w:szCs w:val="28"/>
        </w:rPr>
        <w:t xml:space="preserve">           </w:t>
      </w:r>
      <w:r w:rsidRPr="00475FEE">
        <w:rPr>
          <w:b/>
          <w:bCs/>
          <w:i/>
          <w:iCs/>
          <w:sz w:val="28"/>
          <w:szCs w:val="28"/>
        </w:rPr>
        <w:t>Các  thầy, cô giáo và các con học sinh thân mến !</w:t>
      </w:r>
    </w:p>
    <w:p w:rsidR="00B86EA5" w:rsidRPr="00475FEE" w:rsidRDefault="00B86EA5" w:rsidP="004C42CE">
      <w:pPr>
        <w:pStyle w:val="NormalWeb"/>
        <w:shd w:val="clear" w:color="auto" w:fill="FFFFFF"/>
        <w:spacing w:before="0" w:beforeAutospacing="0" w:after="0" w:afterAutospacing="0"/>
        <w:ind w:firstLine="720"/>
        <w:jc w:val="both"/>
        <w:rPr>
          <w:sz w:val="28"/>
          <w:szCs w:val="28"/>
        </w:rPr>
      </w:pPr>
      <w:r w:rsidRPr="00475FEE">
        <w:rPr>
          <w:sz w:val="28"/>
          <w:szCs w:val="28"/>
        </w:rPr>
        <w:t>Học sinh là lứa tuổi đang hình thành những giá trị nhân cách, giàu ước mơ, ham hiểu biết, thích tìm tòi, muốn khám phá song còn thiếu hiểu biết sâu sắc về xã hội, còn thiếu kinh nghiệm sống nên dễ bị lôi kéo, kích động, hoặc dễ học theo, bắt chước một số thói hư, tật xấu du nhập từ thế giới bên ngoài, từ Internet…</w:t>
      </w:r>
    </w:p>
    <w:p w:rsidR="00B86EA5" w:rsidRPr="00475FEE" w:rsidRDefault="00B86EA5" w:rsidP="00B86EA5">
      <w:pPr>
        <w:pStyle w:val="NormalWeb"/>
        <w:shd w:val="clear" w:color="auto" w:fill="FFFFFF"/>
        <w:spacing w:before="0" w:beforeAutospacing="0" w:after="0" w:afterAutospacing="0"/>
        <w:jc w:val="both"/>
        <w:rPr>
          <w:sz w:val="28"/>
          <w:szCs w:val="28"/>
        </w:rPr>
      </w:pPr>
      <w:r w:rsidRPr="00475FEE">
        <w:rPr>
          <w:sz w:val="28"/>
          <w:szCs w:val="28"/>
        </w:rPr>
        <w:t>Sống trong xã hội phát triển, con người cần phải sớm được trang bị những kĩ năng cần thiết để hòa nhập với cộng đồng, với xu thế toàn cầu hóa. Rèn kĩ năng sống lại càng cần thiết đối với thế hệ trẻ vì các em là những chủ nhân tương lai của đất nước. Giáo dục kĩ năng sống sẽ góp phần giáo dục toàn diện cho học sinh. Kĩ năng sống sẽ giúp học sinh vững vàng đối diện với nghịch cảnh, là chìa khóa để các em mở ra cánh cửa thành công. Rèn kĩ năng sống cho học sinh cũng đòi hỏi một quá trình lâu dài và liên tục.</w:t>
      </w:r>
    </w:p>
    <w:p w:rsidR="00B86EA5" w:rsidRPr="00475FEE" w:rsidRDefault="00B674CA" w:rsidP="004C42CE">
      <w:pPr>
        <w:pStyle w:val="NormalWeb"/>
        <w:shd w:val="clear" w:color="auto" w:fill="FFFFFF"/>
        <w:spacing w:before="0" w:beforeAutospacing="0" w:after="0" w:afterAutospacing="0"/>
        <w:ind w:firstLine="720"/>
        <w:jc w:val="both"/>
        <w:rPr>
          <w:sz w:val="28"/>
          <w:szCs w:val="28"/>
        </w:rPr>
      </w:pPr>
      <w:r>
        <w:rPr>
          <w:sz w:val="28"/>
          <w:szCs w:val="28"/>
        </w:rPr>
        <w:t>Nhằm nâng cao văn hóa đọc trong nhà trường</w:t>
      </w:r>
      <w:r w:rsidR="00B86EA5">
        <w:rPr>
          <w:sz w:val="28"/>
          <w:szCs w:val="28"/>
        </w:rPr>
        <w:t>, t</w:t>
      </w:r>
      <w:r w:rsidR="00B86EA5" w:rsidRPr="00475FEE">
        <w:rPr>
          <w:sz w:val="28"/>
          <w:szCs w:val="28"/>
        </w:rPr>
        <w:t xml:space="preserve">hư viện </w:t>
      </w:r>
      <w:bookmarkStart w:id="0" w:name="_GoBack"/>
      <w:bookmarkEnd w:id="0"/>
      <w:r w:rsidR="00B86EA5">
        <w:rPr>
          <w:sz w:val="28"/>
          <w:szCs w:val="28"/>
        </w:rPr>
        <w:t xml:space="preserve">trân trọng giới thiệu </w:t>
      </w:r>
      <w:r w:rsidR="00B86EA5" w:rsidRPr="007F444F">
        <w:rPr>
          <w:b/>
          <w:bCs/>
          <w:sz w:val="28"/>
          <w:szCs w:val="28"/>
        </w:rPr>
        <w:t xml:space="preserve"> </w:t>
      </w:r>
      <w:r w:rsidR="00B86EA5">
        <w:rPr>
          <w:b/>
          <w:bCs/>
          <w:sz w:val="28"/>
          <w:szCs w:val="28"/>
        </w:rPr>
        <w:t xml:space="preserve">Bộ </w:t>
      </w:r>
      <w:r w:rsidR="00B86EA5" w:rsidRPr="007F444F">
        <w:rPr>
          <w:b/>
          <w:bCs/>
          <w:sz w:val="28"/>
          <w:szCs w:val="28"/>
        </w:rPr>
        <w:t>sách giáo dục kĩ năng sống</w:t>
      </w:r>
      <w:r w:rsidR="00B86EA5">
        <w:rPr>
          <w:b/>
          <w:bCs/>
          <w:sz w:val="28"/>
          <w:szCs w:val="28"/>
        </w:rPr>
        <w:t xml:space="preserve"> cho học sinh </w:t>
      </w:r>
      <w:r w:rsidR="00B86EA5" w:rsidRPr="00475FEE">
        <w:rPr>
          <w:sz w:val="28"/>
          <w:szCs w:val="28"/>
        </w:rPr>
        <w:t>qua các chủ đề như: Kĩ năng tự nhận thức; Kĩ năng làm chủ bản thân; Kĩ năng giao tiếp; Kĩ năng giải quyết vấn đề; Kĩ năng ra quyết định; học cách học tập, học cách làm việc, học cách ứng xử, học cách làm người,…</w:t>
      </w:r>
    </w:p>
    <w:p w:rsidR="00B86EA5" w:rsidRDefault="00B86EA5" w:rsidP="00B86EA5">
      <w:pPr>
        <w:pStyle w:val="NormalWeb"/>
        <w:shd w:val="clear" w:color="auto" w:fill="FFFFFF"/>
        <w:spacing w:before="0" w:beforeAutospacing="0" w:after="0" w:afterAutospacing="0"/>
        <w:jc w:val="both"/>
        <w:rPr>
          <w:sz w:val="28"/>
          <w:szCs w:val="28"/>
        </w:rPr>
      </w:pPr>
      <w:r>
        <w:rPr>
          <w:sz w:val="28"/>
          <w:szCs w:val="28"/>
        </w:rPr>
        <w:t xml:space="preserve">          </w:t>
      </w:r>
    </w:p>
    <w:p w:rsidR="00B86EA5" w:rsidRPr="00475FEE" w:rsidRDefault="00B86EA5" w:rsidP="00B86EA5">
      <w:pPr>
        <w:pStyle w:val="NormalWeb"/>
        <w:shd w:val="clear" w:color="auto" w:fill="FFFFFF"/>
        <w:spacing w:before="0" w:beforeAutospacing="0" w:after="0" w:afterAutospacing="0"/>
        <w:jc w:val="both"/>
        <w:rPr>
          <w:sz w:val="28"/>
          <w:szCs w:val="28"/>
        </w:rPr>
      </w:pPr>
      <w:r>
        <w:rPr>
          <w:sz w:val="28"/>
          <w:szCs w:val="28"/>
        </w:rPr>
        <w:t xml:space="preserve">           </w:t>
      </w:r>
      <w:r w:rsidRPr="00475FEE">
        <w:rPr>
          <w:sz w:val="28"/>
          <w:szCs w:val="28"/>
        </w:rPr>
        <w:t>Thông qua những khái niệm cơ bản, những câu chuyện và những hoạt động khám phá, giúp học sinh vừa nắm vững khái niệm vừa được tham gia như người trong cuộc vào những tình huống cụ thể, cùng suy nghĩ tìm biện pháp xử lí các tình huống, qua đó rèn luyện và phát huy những kĩ năng sống trong từng bài học.</w:t>
      </w:r>
    </w:p>
    <w:p w:rsidR="00B86EA5" w:rsidRPr="00475FEE" w:rsidRDefault="00B86EA5" w:rsidP="00B86EA5">
      <w:pPr>
        <w:pStyle w:val="NormalWeb"/>
        <w:shd w:val="clear" w:color="auto" w:fill="FFFFFF"/>
        <w:spacing w:before="0" w:beforeAutospacing="0" w:after="0" w:afterAutospacing="0"/>
        <w:rPr>
          <w:sz w:val="28"/>
          <w:szCs w:val="28"/>
        </w:rPr>
      </w:pPr>
      <w:r w:rsidRPr="00475FEE">
        <w:rPr>
          <w:sz w:val="28"/>
          <w:szCs w:val="28"/>
        </w:rPr>
        <w:t> </w:t>
      </w:r>
    </w:p>
    <w:p w:rsidR="00B86EA5" w:rsidRPr="00475FEE" w:rsidRDefault="00B86EA5" w:rsidP="00B86EA5">
      <w:pPr>
        <w:pStyle w:val="NormalWeb"/>
        <w:shd w:val="clear" w:color="auto" w:fill="FFFFFF"/>
        <w:tabs>
          <w:tab w:val="left" w:pos="0"/>
        </w:tabs>
        <w:spacing w:before="0" w:beforeAutospacing="0" w:after="0" w:afterAutospacing="0"/>
        <w:jc w:val="both"/>
        <w:rPr>
          <w:sz w:val="28"/>
          <w:szCs w:val="28"/>
        </w:rPr>
      </w:pPr>
      <w:r>
        <w:rPr>
          <w:sz w:val="28"/>
          <w:szCs w:val="28"/>
        </w:rPr>
        <w:t xml:space="preserve">          </w:t>
      </w:r>
      <w:r w:rsidRPr="00475FEE">
        <w:rPr>
          <w:sz w:val="28"/>
          <w:szCs w:val="28"/>
        </w:rPr>
        <w:t>Trí tuệ giống như ngọn đèn xuyên qua đêm tối, soi sáng con đường chông gai phía trước. Trí tuệ giống như chiếc chìa khóa diệu kỳ gợi mở cánh cửa tâm hồn. Trí tuệ giống như những tia nắng mặt trời ấm áp xua tan bóng tối lạnh giá phủ mờ nhân loại. Đấng tạo hóa có trí tuệ mới có thể tạo ra một thế giới diệu kì; nhân loại có trí tuệ chỉ đường sẽ bước sang thế giới hiện đại văn minh. Khi bạn có trí tuệ, bạn sẽ dễ dàng gặt hái được nhiều thành công trong cuộc sống. Bảy trăm năm trước, Giovanni Boccaccio đã nói: “Trí tuệ là cội nguồn hạnh phúc của con người”. Thật vậy, có trí tuệ, bạn sẽ được trải nghiệm niềm vui và mang lại hạnh phúc cho những người xung quanh.</w:t>
      </w:r>
    </w:p>
    <w:p w:rsidR="00B86EA5" w:rsidRPr="00475FEE" w:rsidRDefault="00B86EA5" w:rsidP="004C42CE">
      <w:pPr>
        <w:pStyle w:val="NormalWeb"/>
        <w:shd w:val="clear" w:color="auto" w:fill="FFFFFF"/>
        <w:spacing w:before="0" w:beforeAutospacing="0" w:after="0" w:afterAutospacing="0"/>
        <w:ind w:firstLine="720"/>
        <w:jc w:val="both"/>
        <w:rPr>
          <w:sz w:val="28"/>
          <w:szCs w:val="28"/>
        </w:rPr>
      </w:pPr>
      <w:r w:rsidRPr="00475FEE">
        <w:rPr>
          <w:sz w:val="28"/>
          <w:szCs w:val="28"/>
          <w:shd w:val="clear" w:color="auto" w:fill="FFFFFF"/>
        </w:rPr>
        <w:t xml:space="preserve">Khi mệt mỏi, hãy nhớ đến lời răn dạy của các bậc trí giả. Khi rơi vào đường cùng bế tắc, hãy lắng nghe tiếng lòng của người thông minh. </w:t>
      </w:r>
      <w:r w:rsidR="004C42CE">
        <w:rPr>
          <w:sz w:val="28"/>
          <w:szCs w:val="28"/>
          <w:shd w:val="clear" w:color="auto" w:fill="FFFFFF"/>
        </w:rPr>
        <w:t xml:space="preserve">Cô </w:t>
      </w:r>
      <w:r w:rsidRPr="00475FEE">
        <w:rPr>
          <w:sz w:val="28"/>
          <w:szCs w:val="28"/>
          <w:shd w:val="clear" w:color="auto" w:fill="FFFFFF"/>
        </w:rPr>
        <w:t xml:space="preserve">tin rằng trên con đường đi tới thành công của chúng ta không chỉ có cầu vồng lấp lánh mà có cả mưa gió cản lối nhưng có trí tuệ giúp sức, cuối cùng </w:t>
      </w:r>
      <w:r w:rsidR="004C42CE">
        <w:rPr>
          <w:sz w:val="28"/>
          <w:szCs w:val="28"/>
          <w:shd w:val="clear" w:color="auto" w:fill="FFFFFF"/>
        </w:rPr>
        <w:t>các em</w:t>
      </w:r>
      <w:r w:rsidRPr="00475FEE">
        <w:rPr>
          <w:sz w:val="28"/>
          <w:szCs w:val="28"/>
          <w:shd w:val="clear" w:color="auto" w:fill="FFFFFF"/>
        </w:rPr>
        <w:t xml:space="preserve"> sẽ vượt qua gió mưa và đến được với ánh sáng mặt trời ấm áp.</w:t>
      </w:r>
    </w:p>
    <w:p w:rsidR="00B86EA5" w:rsidRDefault="00B86EA5" w:rsidP="004C42CE">
      <w:pPr>
        <w:pStyle w:val="NormalWeb"/>
        <w:shd w:val="clear" w:color="auto" w:fill="FFFFFF"/>
        <w:spacing w:before="0" w:beforeAutospacing="0" w:after="0" w:afterAutospacing="0"/>
        <w:ind w:firstLine="720"/>
        <w:jc w:val="both"/>
        <w:rPr>
          <w:sz w:val="28"/>
          <w:szCs w:val="28"/>
          <w:shd w:val="clear" w:color="auto" w:fill="FFFFFF"/>
        </w:rPr>
      </w:pPr>
      <w:r w:rsidRPr="00475FEE">
        <w:rPr>
          <w:sz w:val="28"/>
          <w:szCs w:val="28"/>
          <w:shd w:val="clear" w:color="auto" w:fill="FFFFFF"/>
        </w:rPr>
        <w:lastRenderedPageBreak/>
        <w:t>Tác giả đã chọn lựa và tập hợp những câu chuyện nhiều màu sắc, đầy tính trí tuệ, hàm súc và giàu triết lí có tác dụng khích lệ ý chí thành bộ </w:t>
      </w:r>
      <w:r w:rsidRPr="00E91114">
        <w:rPr>
          <w:sz w:val="28"/>
          <w:szCs w:val="28"/>
          <w:shd w:val="clear" w:color="auto" w:fill="FFFFFF"/>
        </w:rPr>
        <w:t>sách </w:t>
      </w:r>
      <w:r w:rsidRPr="00E91114">
        <w:rPr>
          <w:b/>
          <w:bCs/>
          <w:sz w:val="28"/>
          <w:szCs w:val="28"/>
        </w:rPr>
        <w:t>“Kỹ năng sống dành cho học sinh” bao gồm bảy cuốn: “Lòng biết ơn”, “Biết chấp nhận”, “Sự kiên cường”, “Học cách sống” , “Biết lựa chọn” , “Học cách cho và nhận”, “Biết trân trọng”.</w:t>
      </w:r>
      <w:r w:rsidRPr="00475FEE">
        <w:rPr>
          <w:sz w:val="28"/>
          <w:szCs w:val="28"/>
          <w:shd w:val="clear" w:color="auto" w:fill="FFFFFF"/>
        </w:rPr>
        <w:t> </w:t>
      </w:r>
    </w:p>
    <w:p w:rsidR="00B86EA5" w:rsidRPr="00475FEE" w:rsidRDefault="00B86EA5" w:rsidP="004C42CE">
      <w:pPr>
        <w:pStyle w:val="NormalWeb"/>
        <w:shd w:val="clear" w:color="auto" w:fill="FFFFFF"/>
        <w:spacing w:before="0" w:beforeAutospacing="0" w:after="0" w:afterAutospacing="0"/>
        <w:ind w:firstLine="720"/>
        <w:jc w:val="both"/>
        <w:rPr>
          <w:sz w:val="28"/>
          <w:szCs w:val="28"/>
          <w:shd w:val="clear" w:color="auto" w:fill="FFFFFF"/>
        </w:rPr>
      </w:pPr>
      <w:r>
        <w:rPr>
          <w:sz w:val="28"/>
          <w:szCs w:val="28"/>
          <w:shd w:val="clear" w:color="auto" w:fill="FFFFFF"/>
        </w:rPr>
        <w:t xml:space="preserve">Bộ sách do nhà xuất bản Thế Giới phát hành năm 2021 gồm 7 cuốn sách có khổ 14.5cm *21cm. Mỗi cuốn sách là những câu chuyện nhỏ chứa đựng ý nghĩa thật </w:t>
      </w:r>
      <w:r w:rsidR="004C42CE">
        <w:rPr>
          <w:sz w:val="28"/>
          <w:szCs w:val="28"/>
          <w:shd w:val="clear" w:color="auto" w:fill="FFFFFF"/>
        </w:rPr>
        <w:t>lớn lao.</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1/ </w:t>
      </w:r>
      <w:r>
        <w:rPr>
          <w:b/>
          <w:sz w:val="28"/>
          <w:szCs w:val="28"/>
          <w:shd w:val="clear" w:color="auto" w:fill="FFFFFF"/>
        </w:rPr>
        <w:t>Học cách sống</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Đầu sợi dây hạnh phúc</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Sống bằng cả trái tim</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Một phiến lá nhỏ cũng có thể có cả cái cây</w:t>
      </w:r>
    </w:p>
    <w:p w:rsidR="00B86EA5" w:rsidRPr="007F444F" w:rsidRDefault="00B86EA5" w:rsidP="00B86EA5">
      <w:pPr>
        <w:pStyle w:val="NormalWeb"/>
        <w:shd w:val="clear" w:color="auto" w:fill="FFFFFF"/>
        <w:spacing w:before="0" w:beforeAutospacing="0" w:after="0" w:afterAutospacing="0"/>
        <w:ind w:left="720"/>
        <w:jc w:val="both"/>
        <w:rPr>
          <w:bCs/>
          <w:sz w:val="28"/>
          <w:szCs w:val="28"/>
          <w:shd w:val="clear" w:color="auto" w:fill="FFFFFF"/>
        </w:rPr>
      </w:pPr>
      <w:r w:rsidRPr="007F444F">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rStyle w:val="Strong"/>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2/ </w:t>
      </w:r>
      <w:r>
        <w:rPr>
          <w:b/>
          <w:sz w:val="28"/>
          <w:szCs w:val="28"/>
          <w:shd w:val="clear" w:color="auto" w:fill="FFFFFF"/>
        </w:rPr>
        <w:t>Biết lựa chọn</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Lựa chọn của con người</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 xml:space="preserve">Ranh giới để lùi lại </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Hãy cât cao tiếng nói của bạn trong cuộc sống</w:t>
      </w:r>
    </w:p>
    <w:p w:rsidR="00B86EA5" w:rsidRPr="00B86EA5" w:rsidRDefault="00B86EA5" w:rsidP="00B86EA5">
      <w:pPr>
        <w:pStyle w:val="NormalWeb"/>
        <w:shd w:val="clear" w:color="auto" w:fill="FFFFFF"/>
        <w:spacing w:before="0" w:beforeAutospacing="0" w:after="0" w:afterAutospacing="0"/>
        <w:ind w:left="720"/>
        <w:jc w:val="both"/>
        <w:rPr>
          <w:rStyle w:val="Strong"/>
          <w:b w:val="0"/>
          <w:sz w:val="28"/>
          <w:szCs w:val="28"/>
          <w:shd w:val="clear" w:color="auto" w:fill="FFFFFF"/>
        </w:rPr>
      </w:pPr>
      <w:r w:rsidRPr="007F444F">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3/ </w:t>
      </w:r>
      <w:r>
        <w:rPr>
          <w:b/>
          <w:sz w:val="28"/>
          <w:szCs w:val="28"/>
          <w:shd w:val="clear" w:color="auto" w:fill="FFFFFF"/>
        </w:rPr>
        <w:t>Sự kiên cường</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Mỗi cuộc đời đều có 2 cánh cửa</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Khi mùa xuân đến, cây sẽ nở hoa</w:t>
      </w:r>
    </w:p>
    <w:p w:rsidR="00B86EA5" w:rsidRPr="007F444F"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7F444F">
        <w:rPr>
          <w:bCs/>
          <w:sz w:val="28"/>
          <w:szCs w:val="28"/>
          <w:shd w:val="clear" w:color="auto" w:fill="FFFFFF"/>
        </w:rPr>
        <w:t xml:space="preserve">Hãy là một cánh bướm tự do </w:t>
      </w:r>
    </w:p>
    <w:p w:rsidR="00B86EA5" w:rsidRPr="007F444F" w:rsidRDefault="00B86EA5" w:rsidP="00B86EA5">
      <w:pPr>
        <w:pStyle w:val="NormalWeb"/>
        <w:shd w:val="clear" w:color="auto" w:fill="FFFFFF"/>
        <w:spacing w:before="0" w:beforeAutospacing="0" w:after="0" w:afterAutospacing="0"/>
        <w:ind w:left="720"/>
        <w:jc w:val="both"/>
        <w:rPr>
          <w:bCs/>
          <w:sz w:val="28"/>
          <w:szCs w:val="28"/>
          <w:shd w:val="clear" w:color="auto" w:fill="FFFFFF"/>
        </w:rPr>
      </w:pPr>
      <w:r w:rsidRPr="007F444F">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4/ </w:t>
      </w:r>
      <w:r>
        <w:rPr>
          <w:b/>
          <w:sz w:val="28"/>
          <w:szCs w:val="28"/>
          <w:shd w:val="clear" w:color="auto" w:fill="FFFFFF"/>
        </w:rPr>
        <w:t>Lòng biết ơn</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Vị trí của tình yêu thương</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 xml:space="preserve">Trọn vẹn yêu thương </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Có yêu thương sẽ thấy chân trời không còn xa nữa</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5/ </w:t>
      </w:r>
      <w:r>
        <w:rPr>
          <w:b/>
          <w:sz w:val="28"/>
          <w:szCs w:val="28"/>
          <w:shd w:val="clear" w:color="auto" w:fill="FFFFFF"/>
        </w:rPr>
        <w:t>Biết trân trọng</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 xml:space="preserve">Viên kim cương quý giá ở ngay cạnh bạn </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Hạnh phúc tràn đầy</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 xml:space="preserve">Đừng lãng phí thời gian </w:t>
      </w:r>
    </w:p>
    <w:p w:rsidR="00B86EA5" w:rsidRPr="00E91114" w:rsidRDefault="00B86EA5" w:rsidP="00B86EA5">
      <w:pPr>
        <w:pStyle w:val="NormalWeb"/>
        <w:shd w:val="clear" w:color="auto" w:fill="FFFFFF"/>
        <w:spacing w:before="0" w:beforeAutospacing="0" w:after="0" w:afterAutospacing="0"/>
        <w:jc w:val="both"/>
        <w:rPr>
          <w:bCs/>
          <w:sz w:val="28"/>
          <w:szCs w:val="28"/>
          <w:shd w:val="clear" w:color="auto" w:fill="FFFFFF"/>
        </w:rPr>
      </w:pPr>
      <w:r>
        <w:rPr>
          <w:bCs/>
          <w:sz w:val="28"/>
          <w:szCs w:val="28"/>
          <w:shd w:val="clear" w:color="auto" w:fill="FFFFFF"/>
        </w:rPr>
        <w:t xml:space="preserve">          </w:t>
      </w:r>
      <w:r w:rsidRPr="00E91114">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6/ </w:t>
      </w:r>
      <w:r>
        <w:rPr>
          <w:b/>
          <w:sz w:val="28"/>
          <w:szCs w:val="28"/>
          <w:shd w:val="clear" w:color="auto" w:fill="FFFFFF"/>
        </w:rPr>
        <w:t>Học cách cho và nhận</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Sự báo đáp bất ngờ</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Ngọn đèn hướng thiện</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lastRenderedPageBreak/>
        <w:t xml:space="preserve">Sống là cho đâu chỉ nhận riêng mình </w:t>
      </w:r>
    </w:p>
    <w:p w:rsidR="00B86EA5" w:rsidRPr="00E91114" w:rsidRDefault="00B86EA5" w:rsidP="00B86EA5">
      <w:pPr>
        <w:pStyle w:val="NormalWeb"/>
        <w:shd w:val="clear" w:color="auto" w:fill="FFFFFF"/>
        <w:spacing w:before="0" w:beforeAutospacing="0" w:after="0" w:afterAutospacing="0"/>
        <w:ind w:left="720"/>
        <w:jc w:val="both"/>
        <w:rPr>
          <w:bCs/>
          <w:sz w:val="28"/>
          <w:szCs w:val="28"/>
          <w:shd w:val="clear" w:color="auto" w:fill="FFFFFF"/>
        </w:rPr>
      </w:pPr>
      <w:r w:rsidRPr="00E91114">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r>
        <w:rPr>
          <w:b/>
          <w:bCs/>
          <w:sz w:val="28"/>
          <w:szCs w:val="28"/>
          <w:shd w:val="clear" w:color="auto" w:fill="FFFFFF"/>
        </w:rPr>
        <w:t xml:space="preserve">7/ </w:t>
      </w:r>
      <w:r>
        <w:rPr>
          <w:b/>
          <w:sz w:val="28"/>
          <w:szCs w:val="28"/>
          <w:shd w:val="clear" w:color="auto" w:fill="FFFFFF"/>
        </w:rPr>
        <w:t>Biết chấp nhận</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 xml:space="preserve">Kẻ ngốc nhất đã thành công </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Chấp nhận nỗi đau</w:t>
      </w:r>
    </w:p>
    <w:p w:rsidR="00B86EA5" w:rsidRPr="00E91114" w:rsidRDefault="00B86EA5" w:rsidP="00B86EA5">
      <w:pPr>
        <w:pStyle w:val="NormalWeb"/>
        <w:numPr>
          <w:ilvl w:val="0"/>
          <w:numId w:val="1"/>
        </w:numPr>
        <w:shd w:val="clear" w:color="auto" w:fill="FFFFFF"/>
        <w:spacing w:before="0" w:beforeAutospacing="0" w:after="0" w:afterAutospacing="0"/>
        <w:jc w:val="both"/>
        <w:rPr>
          <w:bCs/>
          <w:sz w:val="28"/>
          <w:szCs w:val="28"/>
          <w:shd w:val="clear" w:color="auto" w:fill="FFFFFF"/>
        </w:rPr>
      </w:pPr>
      <w:r w:rsidRPr="00E91114">
        <w:rPr>
          <w:bCs/>
          <w:sz w:val="28"/>
          <w:szCs w:val="28"/>
          <w:shd w:val="clear" w:color="auto" w:fill="FFFFFF"/>
        </w:rPr>
        <w:t xml:space="preserve">Tiếng ếch kêu dưới ánh trăng </w:t>
      </w:r>
    </w:p>
    <w:p w:rsidR="00B86EA5" w:rsidRPr="00E91114" w:rsidRDefault="00B86EA5" w:rsidP="00B86EA5">
      <w:pPr>
        <w:pStyle w:val="NormalWeb"/>
        <w:shd w:val="clear" w:color="auto" w:fill="FFFFFF"/>
        <w:spacing w:before="0" w:beforeAutospacing="0" w:after="0" w:afterAutospacing="0"/>
        <w:ind w:left="720"/>
        <w:jc w:val="both"/>
        <w:rPr>
          <w:bCs/>
          <w:sz w:val="28"/>
          <w:szCs w:val="28"/>
          <w:shd w:val="clear" w:color="auto" w:fill="FFFFFF"/>
        </w:rPr>
      </w:pPr>
      <w:r w:rsidRPr="00E91114">
        <w:rPr>
          <w:bCs/>
          <w:sz w:val="28"/>
          <w:szCs w:val="28"/>
          <w:shd w:val="clear" w:color="auto" w:fill="FFFFFF"/>
        </w:rPr>
        <w:t>…</w:t>
      </w:r>
    </w:p>
    <w:p w:rsidR="00B86EA5" w:rsidRDefault="00B86EA5" w:rsidP="00B86EA5">
      <w:pPr>
        <w:pStyle w:val="NormalWeb"/>
        <w:shd w:val="clear" w:color="auto" w:fill="FFFFFF"/>
        <w:spacing w:before="0" w:beforeAutospacing="0" w:after="0" w:afterAutospacing="0"/>
        <w:jc w:val="both"/>
        <w:rPr>
          <w:b/>
          <w:sz w:val="28"/>
          <w:szCs w:val="28"/>
          <w:shd w:val="clear" w:color="auto" w:fill="FFFFFF"/>
        </w:rPr>
      </w:pPr>
    </w:p>
    <w:p w:rsidR="00B86EA5" w:rsidRDefault="004C42CE" w:rsidP="00B86EA5">
      <w:pPr>
        <w:pStyle w:val="NormalWeb"/>
        <w:shd w:val="clear" w:color="auto" w:fill="FFFFFF"/>
        <w:spacing w:before="0" w:beforeAutospacing="0" w:after="0" w:afterAutospacing="0"/>
        <w:jc w:val="both"/>
        <w:rPr>
          <w:sz w:val="28"/>
          <w:szCs w:val="28"/>
          <w:shd w:val="clear" w:color="auto" w:fill="FFFFFF"/>
        </w:rPr>
      </w:pPr>
      <w:r>
        <w:rPr>
          <w:sz w:val="28"/>
          <w:szCs w:val="28"/>
          <w:shd w:val="clear" w:color="auto" w:fill="FFFFFF"/>
        </w:rPr>
        <w:t xml:space="preserve">        Cô hi vọng rằng cuốn sách sẽ là những người bạn thân thiết đồng hành cùng các em trên con đường trưởng thành của chính mình. Hãy đọc bộ sách và suy ngẫm để hiểu thêm về ý nghĩa của cuộc sống các em nhé!</w:t>
      </w:r>
    </w:p>
    <w:p w:rsidR="004C42CE" w:rsidRDefault="004C42CE" w:rsidP="00B86EA5">
      <w:pPr>
        <w:pStyle w:val="NormalWeb"/>
        <w:shd w:val="clear" w:color="auto" w:fill="FFFFFF"/>
        <w:spacing w:before="0" w:beforeAutospacing="0" w:after="0" w:afterAutospacing="0"/>
        <w:jc w:val="both"/>
        <w:rPr>
          <w:sz w:val="28"/>
          <w:szCs w:val="28"/>
          <w:shd w:val="clear" w:color="auto" w:fill="FFFFFF"/>
        </w:rPr>
      </w:pPr>
    </w:p>
    <w:p w:rsidR="004C42CE" w:rsidRDefault="004C42CE" w:rsidP="00B86EA5">
      <w:pPr>
        <w:pStyle w:val="NormalWeb"/>
        <w:shd w:val="clear" w:color="auto" w:fill="FFFFFF"/>
        <w:spacing w:before="0" w:beforeAutospacing="0" w:after="0" w:afterAutospacing="0"/>
        <w:jc w:val="both"/>
        <w:rPr>
          <w:b/>
          <w:sz w:val="28"/>
          <w:szCs w:val="28"/>
          <w:shd w:val="clear" w:color="auto" w:fill="FFFFFF"/>
        </w:rPr>
      </w:pPr>
      <w:r>
        <w:rPr>
          <w:sz w:val="28"/>
          <w:szCs w:val="28"/>
          <w:shd w:val="clear" w:color="auto" w:fill="FFFFFF"/>
        </w:rPr>
        <w:t xml:space="preserve">        Thư viện trường THCS Đa Tốn luôn chào đón các em!</w:t>
      </w:r>
    </w:p>
    <w:p w:rsidR="00B86EA5" w:rsidRPr="006C0060" w:rsidRDefault="00B86EA5" w:rsidP="00B86EA5">
      <w:pPr>
        <w:spacing w:after="0"/>
        <w:rPr>
          <w:rFonts w:ascii="Times New Roman" w:eastAsia="Times New Roman" w:hAnsi="Times New Roman" w:cs="Times New Roman"/>
          <w:bCs/>
          <w:sz w:val="28"/>
          <w:szCs w:val="28"/>
        </w:rPr>
      </w:pPr>
    </w:p>
    <w:p w:rsidR="00366BCA" w:rsidRDefault="00366BCA"/>
    <w:sectPr w:rsidR="00366BCA" w:rsidSect="004C42CE">
      <w:pgSz w:w="12240" w:h="15840"/>
      <w:pgMar w:top="1134" w:right="1183" w:bottom="113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120A20"/>
    <w:multiLevelType w:val="hybridMultilevel"/>
    <w:tmpl w:val="9822BE2C"/>
    <w:lvl w:ilvl="0" w:tplc="B62A0178">
      <w:start w:val="10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6EA5"/>
    <w:rsid w:val="000D0C7F"/>
    <w:rsid w:val="00366BCA"/>
    <w:rsid w:val="004C42CE"/>
    <w:rsid w:val="00B674CA"/>
    <w:rsid w:val="00B86E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A83D"/>
  <w15:docId w15:val="{2A1F180E-D744-45C8-8EDA-5751CD6AD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E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86EA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86EA5"/>
    <w:rPr>
      <w:b/>
      <w:bCs/>
    </w:rPr>
  </w:style>
  <w:style w:type="paragraph" w:styleId="BalloonText">
    <w:name w:val="Balloon Text"/>
    <w:basedOn w:val="Normal"/>
    <w:link w:val="BalloonTextChar"/>
    <w:uiPriority w:val="99"/>
    <w:semiHidden/>
    <w:unhideWhenUsed/>
    <w:rsid w:val="004C42C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42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627</Words>
  <Characters>3574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Techsi.vn</dc:creator>
  <cp:lastModifiedBy>Admin</cp:lastModifiedBy>
  <cp:revision>2</cp:revision>
  <cp:lastPrinted>2023-04-17T12:31:00Z</cp:lastPrinted>
  <dcterms:created xsi:type="dcterms:W3CDTF">2024-02-29T09:32:00Z</dcterms:created>
  <dcterms:modified xsi:type="dcterms:W3CDTF">2024-02-29T09:32:00Z</dcterms:modified>
</cp:coreProperties>
</file>