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97AE98" w14:textId="42A8DBEF" w:rsidR="00C020AD" w:rsidRPr="00C020AD" w:rsidRDefault="00C020AD" w:rsidP="00C020AD">
      <w:pPr>
        <w:spacing w:after="0" w:line="288" w:lineRule="auto"/>
        <w:jc w:val="center"/>
        <w:rPr>
          <w:rFonts w:ascii="Times New Roman" w:eastAsia="Times New Roman" w:hAnsi="Times New Roman" w:cs="Times New Roman"/>
          <w:b/>
          <w:bCs/>
          <w:color w:val="050505"/>
          <w:kern w:val="0"/>
          <w:sz w:val="28"/>
          <w:szCs w:val="28"/>
          <w:lang w:val="vi-VN"/>
          <w14:ligatures w14:val="none"/>
        </w:rPr>
      </w:pPr>
      <w:bookmarkStart w:id="0" w:name="_GoBack"/>
      <w:bookmarkEnd w:id="0"/>
      <w:r w:rsidRPr="00C020AD">
        <w:rPr>
          <w:rFonts w:ascii="Times New Roman" w:eastAsia="Times New Roman" w:hAnsi="Times New Roman" w:cs="Times New Roman"/>
          <w:b/>
          <w:bCs/>
          <w:color w:val="050505"/>
          <w:kern w:val="0"/>
          <w:sz w:val="28"/>
          <w:szCs w:val="28"/>
          <w14:ligatures w14:val="none"/>
        </w:rPr>
        <w:t>HỌC</w:t>
      </w:r>
      <w:r w:rsidRPr="00C020AD">
        <w:rPr>
          <w:rFonts w:ascii="Times New Roman" w:eastAsia="Times New Roman" w:hAnsi="Times New Roman" w:cs="Times New Roman"/>
          <w:b/>
          <w:bCs/>
          <w:color w:val="050505"/>
          <w:kern w:val="0"/>
          <w:sz w:val="28"/>
          <w:szCs w:val="28"/>
          <w:lang w:val="vi-VN"/>
          <w14:ligatures w14:val="none"/>
        </w:rPr>
        <w:t xml:space="preserve"> SINH TRƯỜNG THCS KIÊU KỴ THAM GIA</w:t>
      </w:r>
      <w:r w:rsidRPr="00C020AD">
        <w:rPr>
          <w:rFonts w:ascii="Times New Roman" w:eastAsia="Times New Roman" w:hAnsi="Times New Roman" w:cs="Times New Roman"/>
          <w:b/>
          <w:bCs/>
          <w:color w:val="050505"/>
          <w:kern w:val="0"/>
          <w:sz w:val="28"/>
          <w:szCs w:val="28"/>
          <w14:ligatures w14:val="none"/>
        </w:rPr>
        <w:t xml:space="preserve"> NGÀY</w:t>
      </w:r>
      <w:r w:rsidRPr="00C020AD">
        <w:rPr>
          <w:rFonts w:ascii="Times New Roman" w:eastAsia="Times New Roman" w:hAnsi="Times New Roman" w:cs="Times New Roman"/>
          <w:b/>
          <w:bCs/>
          <w:color w:val="050505"/>
          <w:kern w:val="0"/>
          <w:sz w:val="28"/>
          <w:szCs w:val="28"/>
          <w:lang w:val="vi-VN"/>
          <w14:ligatures w14:val="none"/>
        </w:rPr>
        <w:t xml:space="preserve"> ĐOÀN VIÊN NĂM</w:t>
      </w:r>
      <w:r w:rsidRPr="00C020AD">
        <w:rPr>
          <w:rFonts w:ascii="Times New Roman" w:eastAsia="Times New Roman" w:hAnsi="Times New Roman" w:cs="Times New Roman"/>
          <w:b/>
          <w:bCs/>
          <w:color w:val="050505"/>
          <w:kern w:val="0"/>
          <w:sz w:val="28"/>
          <w:szCs w:val="28"/>
          <w14:ligatures w14:val="none"/>
        </w:rPr>
        <w:t xml:space="preserve"> 2024</w:t>
      </w:r>
    </w:p>
    <w:p w14:paraId="3E11B318" w14:textId="630A3A56" w:rsidR="00C020AD" w:rsidRPr="00C020AD" w:rsidRDefault="00C020AD" w:rsidP="00C020AD">
      <w:pPr>
        <w:spacing w:after="0" w:line="288" w:lineRule="auto"/>
        <w:ind w:firstLine="720"/>
        <w:rPr>
          <w:rFonts w:ascii="Times New Roman" w:eastAsia="Times New Roman" w:hAnsi="Times New Roman" w:cs="Times New Roman"/>
          <w:color w:val="050505"/>
          <w:kern w:val="0"/>
          <w:sz w:val="28"/>
          <w:szCs w:val="28"/>
          <w14:ligatures w14:val="none"/>
        </w:rPr>
      </w:pPr>
      <w:r w:rsidRPr="00C020AD">
        <w:rPr>
          <w:rFonts w:ascii="Times New Roman" w:eastAsia="Times New Roman" w:hAnsi="Times New Roman" w:cs="Times New Roman"/>
          <w:color w:val="050505"/>
          <w:kern w:val="0"/>
          <w:sz w:val="28"/>
          <w:szCs w:val="28"/>
          <w14:ligatures w14:val="none"/>
        </w:rPr>
        <w:t>Ngày 24/3, chào mừng 93 năm Ngày thành lập Đoàn TNCS Hồ Chí Minh (26/3/1931-26/3/2024), Thành đoàn Hà Nội tổ chức chương trình “Ngày đoàn viên” năm 2024 tại huyện Gia Lâm.</w:t>
      </w:r>
    </w:p>
    <w:p w14:paraId="48106A33" w14:textId="72E19CF6" w:rsidR="00C020AD" w:rsidRPr="00C020AD" w:rsidRDefault="00C020AD" w:rsidP="00C020AD">
      <w:pPr>
        <w:spacing w:after="0" w:line="288" w:lineRule="auto"/>
        <w:rPr>
          <w:rFonts w:ascii="Times New Roman" w:eastAsia="Times New Roman" w:hAnsi="Times New Roman" w:cs="Times New Roman"/>
          <w:color w:val="050505"/>
          <w:kern w:val="0"/>
          <w:sz w:val="28"/>
          <w:szCs w:val="28"/>
          <w14:ligatures w14:val="none"/>
        </w:rPr>
      </w:pPr>
      <w:r w:rsidRPr="00C020AD">
        <w:rPr>
          <w:rFonts w:ascii="Times New Roman" w:eastAsia="Times New Roman" w:hAnsi="Times New Roman" w:cs="Times New Roman"/>
          <w:color w:val="050505"/>
          <w:kern w:val="0"/>
          <w:sz w:val="28"/>
          <w:szCs w:val="28"/>
          <w14:ligatures w14:val="none"/>
        </w:rPr>
        <w:tab/>
        <w:t xml:space="preserve">Phát biểu tại chương trình, Bí thư Thành đoàn Hà Nội Chu Hồng Minh cho biết, cùng với đoàn viên, thanh niên cả nước, thành phố Hà Nội tổ chức chương trình “Ngày đoàn viên” năm 2024. Ngày đoàn viên được tổ chức với mục đích tạo môi trường thuận lợi để đoàn viên ít có điều kiện sinh hoạt Đoàn tham gia thường xuyên các hoạt động của Đoàn; đồng thời, thể hiện tinh thần xung kích, tình nguyện và trách nhiệm của đoàn viên với tổ chức Đoàn, thực hiện quyền, nghĩa vụ của người đoàn viên. </w:t>
      </w:r>
    </w:p>
    <w:p w14:paraId="38C6EF22" w14:textId="26061A1A" w:rsidR="00C020AD" w:rsidRPr="00C020AD" w:rsidRDefault="00C020AD" w:rsidP="00C020AD">
      <w:pPr>
        <w:spacing w:after="0" w:line="288" w:lineRule="auto"/>
        <w:rPr>
          <w:rFonts w:ascii="Times New Roman" w:eastAsia="Times New Roman" w:hAnsi="Times New Roman" w:cs="Times New Roman"/>
          <w:color w:val="050505"/>
          <w:kern w:val="0"/>
          <w:sz w:val="28"/>
          <w:szCs w:val="28"/>
          <w14:ligatures w14:val="none"/>
        </w:rPr>
      </w:pPr>
      <w:r w:rsidRPr="00C020AD">
        <w:rPr>
          <w:rFonts w:ascii="Times New Roman" w:eastAsia="Times New Roman" w:hAnsi="Times New Roman" w:cs="Times New Roman"/>
          <w:color w:val="050505"/>
          <w:kern w:val="0"/>
          <w:sz w:val="28"/>
          <w:szCs w:val="28"/>
          <w:lang w:val="vi-VN"/>
          <w14:ligatures w14:val="none"/>
        </w:rPr>
        <w:tab/>
      </w:r>
      <w:r w:rsidRPr="00C020AD">
        <w:rPr>
          <w:rFonts w:ascii="Times New Roman" w:eastAsia="Times New Roman" w:hAnsi="Times New Roman" w:cs="Times New Roman"/>
          <w:color w:val="050505"/>
          <w:kern w:val="0"/>
          <w:sz w:val="28"/>
          <w:szCs w:val="28"/>
          <w14:ligatures w14:val="none"/>
        </w:rPr>
        <w:t>Trong những năm qua, các cấp bộ Đoàn trên toàn thành phố đã triển khai nhiều hoạt động tập hợp, đoàn kết thanh niên như: Phát triển tổ chức Đoàn, Hội trong doanh nghiệp, trường học, doanh nghiệp ngoài Nhà nước; thành lập các chi đoàn, chi hội thanh niên tại khu lưu trú, nhà trọ, khu vực chung cư, đô thị mới; tặng quà cho thanh niên công nhân xa quê; khám bệnh và cấp thuốc miễn phí…</w:t>
      </w:r>
    </w:p>
    <w:p w14:paraId="42D0C591" w14:textId="77777777" w:rsidR="00C020AD" w:rsidRPr="00C020AD" w:rsidRDefault="00C020AD" w:rsidP="00C020AD">
      <w:pPr>
        <w:spacing w:after="0" w:line="288" w:lineRule="auto"/>
        <w:rPr>
          <w:rFonts w:ascii="Times New Roman" w:eastAsia="Times New Roman" w:hAnsi="Times New Roman" w:cs="Times New Roman"/>
          <w:color w:val="050505"/>
          <w:kern w:val="0"/>
          <w:sz w:val="28"/>
          <w:szCs w:val="28"/>
          <w14:ligatures w14:val="none"/>
        </w:rPr>
      </w:pPr>
      <w:r w:rsidRPr="00C020AD">
        <w:rPr>
          <w:rFonts w:ascii="Times New Roman" w:eastAsia="Times New Roman" w:hAnsi="Times New Roman" w:cs="Times New Roman"/>
          <w:color w:val="050505"/>
          <w:kern w:val="0"/>
          <w:sz w:val="28"/>
          <w:szCs w:val="28"/>
          <w14:ligatures w14:val="none"/>
        </w:rPr>
        <w:t>Nhân dịp kỷ niệm 93 năm Ngày thành lập Đoàn TNCS Hồ Chí Minh, Bí thư Thành đoàn Hà Nội gửi lời chúc mừng đến toàn thể đoàn viên, thanh niên Thủ đô; mong các đoàn viên luôn phát huy ngọn lửa nhiệt huyết của tuổi trẻ; phát huy nhiều hơn nữa truyền thống tốt đẹp của tuổi trẻ cả nước, đóng góp tích cực cho công cuộc xây dựng Thủ đô, đất nước phồn vinh và hạnh phúc.</w:t>
      </w:r>
    </w:p>
    <w:p w14:paraId="5E3819D3" w14:textId="74B6E43A" w:rsidR="00C020AD" w:rsidRPr="00C020AD" w:rsidRDefault="00C020AD" w:rsidP="00C020AD">
      <w:pPr>
        <w:spacing w:after="0" w:line="288" w:lineRule="auto"/>
        <w:rPr>
          <w:rFonts w:ascii="Times New Roman" w:eastAsia="Times New Roman" w:hAnsi="Times New Roman" w:cs="Times New Roman"/>
          <w:color w:val="050505"/>
          <w:kern w:val="0"/>
          <w:sz w:val="28"/>
          <w:szCs w:val="28"/>
          <w14:ligatures w14:val="none"/>
        </w:rPr>
      </w:pPr>
      <w:r w:rsidRPr="00C020AD">
        <w:rPr>
          <w:rFonts w:ascii="Times New Roman" w:eastAsia="Times New Roman" w:hAnsi="Times New Roman" w:cs="Times New Roman"/>
          <w:color w:val="050505"/>
          <w:kern w:val="0"/>
          <w:sz w:val="28"/>
          <w:szCs w:val="28"/>
          <w:lang w:val="vi-VN"/>
          <w14:ligatures w14:val="none"/>
        </w:rPr>
        <w:tab/>
      </w:r>
      <w:r w:rsidRPr="00C020AD">
        <w:rPr>
          <w:rFonts w:ascii="Times New Roman" w:eastAsia="Times New Roman" w:hAnsi="Times New Roman" w:cs="Times New Roman"/>
          <w:color w:val="050505"/>
          <w:kern w:val="0"/>
          <w:sz w:val="28"/>
          <w:szCs w:val="28"/>
          <w14:ligatures w14:val="none"/>
        </w:rPr>
        <w:t>Chương trình “Ngày Đoàn viên” năm 2024 cấp thành phố diễn ra với nhiều hoạt động như: Trao quyết định thành lập 3 tổ chức Đoàn trong doanh nghiệp ngoài Nhà nước; trao danh sách 78 đoàn viên ưu tú cho Đảng xem xét, kết nạp; kết nạp đoàn viên mới; trao tặng phần quà “Điều ước cho em” và tặng quà cho 10 học sinh có hoàn cảnh khó khăn; ra quân vệ sinh môi trường, xóa điểm đen rác thải; khánh thành công trình sân chơi thanh, thiếu nhi, tủ sách thanh niên...</w:t>
      </w:r>
    </w:p>
    <w:p w14:paraId="29439ECD" w14:textId="77777777" w:rsidR="00C020AD" w:rsidRPr="00C020AD" w:rsidRDefault="00C020AD" w:rsidP="00C020AD">
      <w:pPr>
        <w:spacing w:after="0" w:line="288" w:lineRule="auto"/>
        <w:rPr>
          <w:rFonts w:ascii="Times New Roman" w:eastAsia="Times New Roman" w:hAnsi="Times New Roman" w:cs="Times New Roman"/>
          <w:color w:val="050505"/>
          <w:kern w:val="0"/>
          <w:sz w:val="28"/>
          <w:szCs w:val="28"/>
          <w:lang w:val="vi-VN"/>
          <w14:ligatures w14:val="none"/>
        </w:rPr>
      </w:pPr>
      <w:r w:rsidRPr="00C020AD">
        <w:rPr>
          <w:rFonts w:ascii="Times New Roman" w:eastAsia="Times New Roman" w:hAnsi="Times New Roman" w:cs="Times New Roman"/>
          <w:color w:val="050505"/>
          <w:kern w:val="0"/>
          <w:sz w:val="28"/>
          <w:szCs w:val="28"/>
          <w14:ligatures w14:val="none"/>
        </w:rPr>
        <w:t>Ngoài ra, trong chương trình còn tổ chức chung kết giải bóng đá Mùa Xuân; tặng mã QR thanh toán cho các hộ kinh doanh, triển khai mô hình chợ dân sinh không tiền mặt; khánh thành công trình thanh niên: Số hóa di tích ứng dụng công nghệ VR 360; tổ chức ngày hội tư vấn, hướng nghiệp cho đoàn viên, thanh niên khối THPT; cấp chữ ký số cho đoàn viên, thanh niên…</w:t>
      </w:r>
    </w:p>
    <w:p w14:paraId="5A9FB1B9" w14:textId="7EB0031B" w:rsidR="00C020AD" w:rsidRPr="00C020AD" w:rsidRDefault="00C020AD" w:rsidP="00C020AD">
      <w:pPr>
        <w:spacing w:after="0" w:line="288" w:lineRule="auto"/>
        <w:rPr>
          <w:rFonts w:ascii="Times New Roman" w:eastAsia="Times New Roman" w:hAnsi="Times New Roman" w:cs="Times New Roman"/>
          <w:color w:val="050505"/>
          <w:kern w:val="0"/>
          <w:sz w:val="28"/>
          <w:szCs w:val="28"/>
          <w:lang w:val="vi-VN"/>
          <w14:ligatures w14:val="none"/>
        </w:rPr>
      </w:pPr>
      <w:r w:rsidRPr="00C020AD">
        <w:rPr>
          <w:rFonts w:ascii="Times New Roman" w:eastAsia="Times New Roman" w:hAnsi="Times New Roman" w:cs="Times New Roman"/>
          <w:color w:val="050505"/>
          <w:kern w:val="0"/>
          <w:sz w:val="28"/>
          <w:szCs w:val="28"/>
          <w:lang w:val="vi-VN"/>
          <w14:ligatures w14:val="none"/>
        </w:rPr>
        <w:lastRenderedPageBreak/>
        <w:tab/>
        <w:t>Dưới đây là một số hoạt động trong Ngày Đoàn Viên của học sinh trường THCS Kiêu Kỵ</w:t>
      </w:r>
    </w:p>
    <w:p w14:paraId="755201AF" w14:textId="506BEB7F" w:rsidR="00C020AD" w:rsidRPr="00C020AD" w:rsidRDefault="00C020AD" w:rsidP="00C020AD">
      <w:pPr>
        <w:spacing w:after="0" w:line="288" w:lineRule="auto"/>
        <w:rPr>
          <w:rFonts w:ascii="Times New Roman" w:hAnsi="Times New Roman" w:cs="Times New Roman"/>
          <w:sz w:val="28"/>
          <w:szCs w:val="28"/>
        </w:rPr>
      </w:pPr>
      <w:r w:rsidRPr="00C020AD">
        <w:rPr>
          <w:rFonts w:ascii="Times New Roman" w:hAnsi="Times New Roman" w:cs="Times New Roman"/>
          <w:noProof/>
          <w:sz w:val="28"/>
          <w:szCs w:val="28"/>
        </w:rPr>
        <w:drawing>
          <wp:inline distT="0" distB="0" distL="0" distR="0" wp14:anchorId="0850DA2E" wp14:editId="126A8AB2">
            <wp:extent cx="5943473" cy="3977089"/>
            <wp:effectExtent l="0" t="0" r="635" b="0"/>
            <wp:docPr id="1090475687" name="Picture 14" descr="A group of childr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75687" name="Picture 14" descr="A group of children on a stag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66072" cy="3992211"/>
                    </a:xfrm>
                    <a:prstGeom prst="rect">
                      <a:avLst/>
                    </a:prstGeom>
                  </pic:spPr>
                </pic:pic>
              </a:graphicData>
            </a:graphic>
          </wp:inline>
        </w:drawing>
      </w:r>
      <w:r w:rsidRPr="00C020AD">
        <w:rPr>
          <w:rFonts w:ascii="Times New Roman" w:hAnsi="Times New Roman" w:cs="Times New Roman"/>
          <w:sz w:val="28"/>
          <w:szCs w:val="28"/>
        </w:rPr>
        <w:fldChar w:fldCharType="begin"/>
      </w:r>
      <w:r w:rsidR="00524928">
        <w:rPr>
          <w:rFonts w:ascii="Times New Roman" w:hAnsi="Times New Roman" w:cs="Times New Roman"/>
          <w:sz w:val="28"/>
          <w:szCs w:val="28"/>
        </w:rPr>
        <w:instrText xml:space="preserve"> INCLUDEPICTURE "C:\\Users\\nguyenthanhcong\\Library\\Group Containers\\UBF8T346G9.ms\\WebArchiveCopyPasteTempFiles\\com.microsoft.Word\\433518293_3549759458575760_6040080954307296141_n.jpg?_nc_cat=107&amp;ccb=1-7&amp;_nc_sid=5f2048&amp;_nc_eui2=AeE3zzA8TU2dmj4FSjQ9JOElqiLbSe858OuqIttJ7znw68e0dqCvDs0q6gEOuYqc7rhShtn43_7QnprYjpO36hG5&amp;_nc_ohc=IFmAC52caOgAX9l39Zx&amp;_nc_ht=scontent.fhan3-2.fna&amp;oh=00_AfAdRnfukun-yv6_yGgJ_TaWBY70Pndmt2s4ZNoteBLP7Q&amp;oe=6604CB08" \* MERGEFORMAT </w:instrText>
      </w:r>
      <w:r w:rsidRPr="00C020AD">
        <w:rPr>
          <w:rFonts w:ascii="Times New Roman" w:hAnsi="Times New Roman" w:cs="Times New Roman"/>
          <w:sz w:val="28"/>
          <w:szCs w:val="28"/>
        </w:rPr>
        <w:fldChar w:fldCharType="end"/>
      </w:r>
    </w:p>
    <w:p w14:paraId="0D7A2C61" w14:textId="6C1C2A6A" w:rsidR="00C020AD" w:rsidRPr="00C020AD" w:rsidRDefault="00C020AD" w:rsidP="00C020AD">
      <w:pPr>
        <w:spacing w:after="0" w:line="288" w:lineRule="auto"/>
        <w:jc w:val="center"/>
        <w:rPr>
          <w:rFonts w:ascii="Times New Roman" w:hAnsi="Times New Roman" w:cs="Times New Roman"/>
          <w:i/>
          <w:iCs/>
          <w:sz w:val="28"/>
          <w:szCs w:val="28"/>
          <w:lang w:val="vi-VN"/>
        </w:rPr>
      </w:pPr>
      <w:r w:rsidRPr="00C020AD">
        <w:rPr>
          <w:rFonts w:ascii="Times New Roman" w:hAnsi="Times New Roman" w:cs="Times New Roman"/>
          <w:i/>
          <w:iCs/>
          <w:sz w:val="28"/>
          <w:szCs w:val="28"/>
          <w:lang w:val="vi-VN"/>
        </w:rPr>
        <w:t>5 em học sinh có hoàn cảnh khó khăn được trao phần quà</w:t>
      </w:r>
    </w:p>
    <w:p w14:paraId="5D69D809" w14:textId="02989559" w:rsidR="00521340" w:rsidRPr="00521340" w:rsidRDefault="00C020AD" w:rsidP="00521340">
      <w:pPr>
        <w:spacing w:after="0" w:line="288" w:lineRule="auto"/>
        <w:rPr>
          <w:rFonts w:ascii="Times New Roman" w:hAnsi="Times New Roman" w:cs="Times New Roman"/>
          <w:sz w:val="28"/>
          <w:szCs w:val="28"/>
          <w:lang w:val="vi-VN"/>
        </w:rPr>
      </w:pPr>
      <w:r w:rsidRPr="00C020AD">
        <w:rPr>
          <w:rFonts w:ascii="Times New Roman" w:hAnsi="Times New Roman" w:cs="Times New Roman"/>
          <w:noProof/>
          <w:sz w:val="28"/>
          <w:szCs w:val="28"/>
          <w:lang w:val="vi-VN"/>
        </w:rPr>
        <w:drawing>
          <wp:inline distT="0" distB="0" distL="0" distR="0" wp14:anchorId="798392BD" wp14:editId="1C1DD799">
            <wp:extent cx="5943600" cy="3305060"/>
            <wp:effectExtent l="0" t="0" r="0" b="0"/>
            <wp:docPr id="1687713309" name="Picture 1" descr="A group of people planting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713309" name="Picture 1" descr="A group of people planting trees&#10;&#10;Description automatically generated"/>
                    <pic:cNvPicPr/>
                  </pic:nvPicPr>
                  <pic:blipFill>
                    <a:blip r:embed="rId7"/>
                    <a:stretch>
                      <a:fillRect/>
                    </a:stretch>
                  </pic:blipFill>
                  <pic:spPr>
                    <a:xfrm>
                      <a:off x="0" y="0"/>
                      <a:ext cx="5961297" cy="3314901"/>
                    </a:xfrm>
                    <a:prstGeom prst="rect">
                      <a:avLst/>
                    </a:prstGeom>
                  </pic:spPr>
                </pic:pic>
              </a:graphicData>
            </a:graphic>
          </wp:inline>
        </w:drawing>
      </w:r>
    </w:p>
    <w:p w14:paraId="2E1DDDD9" w14:textId="77777777" w:rsidR="00521340" w:rsidRDefault="00521340" w:rsidP="00C020AD">
      <w:pPr>
        <w:spacing w:after="0" w:line="288" w:lineRule="auto"/>
        <w:jc w:val="center"/>
        <w:rPr>
          <w:rFonts w:ascii="Times New Roman" w:hAnsi="Times New Roman" w:cs="Times New Roman"/>
          <w:i/>
          <w:iCs/>
          <w:sz w:val="28"/>
          <w:szCs w:val="28"/>
          <w:lang w:val="vi-VN"/>
        </w:rPr>
      </w:pPr>
      <w:r w:rsidRPr="00C020AD">
        <w:rPr>
          <w:rFonts w:ascii="Times New Roman" w:hAnsi="Times New Roman" w:cs="Times New Roman"/>
          <w:noProof/>
          <w:sz w:val="28"/>
          <w:szCs w:val="28"/>
          <w:lang w:val="vi-VN"/>
        </w:rPr>
        <w:lastRenderedPageBreak/>
        <w:drawing>
          <wp:inline distT="0" distB="0" distL="0" distR="0" wp14:anchorId="33A83171" wp14:editId="567D9417">
            <wp:extent cx="5943535" cy="3349128"/>
            <wp:effectExtent l="0" t="0" r="635" b="3810"/>
            <wp:docPr id="314393434" name="Picture 1" descr="A group of people cleaning up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93434" name="Picture 1" descr="A group of people cleaning up a park&#10;&#10;Description automatically generated"/>
                    <pic:cNvPicPr/>
                  </pic:nvPicPr>
                  <pic:blipFill>
                    <a:blip r:embed="rId8"/>
                    <a:stretch>
                      <a:fillRect/>
                    </a:stretch>
                  </pic:blipFill>
                  <pic:spPr>
                    <a:xfrm>
                      <a:off x="0" y="0"/>
                      <a:ext cx="5966448" cy="3362039"/>
                    </a:xfrm>
                    <a:prstGeom prst="rect">
                      <a:avLst/>
                    </a:prstGeom>
                  </pic:spPr>
                </pic:pic>
              </a:graphicData>
            </a:graphic>
          </wp:inline>
        </w:drawing>
      </w:r>
    </w:p>
    <w:p w14:paraId="563ABC51" w14:textId="6BD88295" w:rsidR="00521340" w:rsidRDefault="00521340" w:rsidP="00C020AD">
      <w:pPr>
        <w:spacing w:after="0" w:line="288" w:lineRule="auto"/>
        <w:jc w:val="center"/>
        <w:rPr>
          <w:rFonts w:ascii="Times New Roman" w:hAnsi="Times New Roman" w:cs="Times New Roman"/>
          <w:i/>
          <w:iCs/>
          <w:sz w:val="28"/>
          <w:szCs w:val="28"/>
          <w:lang w:val="vi-VN"/>
        </w:rPr>
      </w:pPr>
      <w:r w:rsidRPr="00521340">
        <w:rPr>
          <w:rFonts w:ascii="Times New Roman" w:hAnsi="Times New Roman" w:cs="Times New Roman"/>
          <w:i/>
          <w:iCs/>
          <w:noProof/>
          <w:sz w:val="28"/>
          <w:szCs w:val="28"/>
          <w:lang w:val="vi-VN"/>
        </w:rPr>
        <w:drawing>
          <wp:inline distT="0" distB="0" distL="0" distR="0" wp14:anchorId="6C168D21" wp14:editId="76E03552">
            <wp:extent cx="5943600" cy="3789803"/>
            <wp:effectExtent l="0" t="0" r="0" b="0"/>
            <wp:docPr id="1177963557" name="Picture 1" descr="A group of people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63557" name="Picture 1" descr="A group of people standing outside&#10;&#10;Description automatically generated"/>
                    <pic:cNvPicPr/>
                  </pic:nvPicPr>
                  <pic:blipFill>
                    <a:blip r:embed="rId9"/>
                    <a:stretch>
                      <a:fillRect/>
                    </a:stretch>
                  </pic:blipFill>
                  <pic:spPr>
                    <a:xfrm>
                      <a:off x="0" y="0"/>
                      <a:ext cx="5950551" cy="3794235"/>
                    </a:xfrm>
                    <a:prstGeom prst="rect">
                      <a:avLst/>
                    </a:prstGeom>
                  </pic:spPr>
                </pic:pic>
              </a:graphicData>
            </a:graphic>
          </wp:inline>
        </w:drawing>
      </w:r>
    </w:p>
    <w:p w14:paraId="00546857" w14:textId="77777777" w:rsidR="00521340" w:rsidRDefault="00521340" w:rsidP="00C020AD">
      <w:pPr>
        <w:spacing w:after="0" w:line="288" w:lineRule="auto"/>
        <w:jc w:val="center"/>
        <w:rPr>
          <w:rFonts w:ascii="Times New Roman" w:hAnsi="Times New Roman" w:cs="Times New Roman"/>
          <w:i/>
          <w:iCs/>
          <w:sz w:val="28"/>
          <w:szCs w:val="28"/>
          <w:lang w:val="vi-VN"/>
        </w:rPr>
      </w:pPr>
    </w:p>
    <w:p w14:paraId="52C7044B" w14:textId="26575B40" w:rsidR="00C020AD" w:rsidRPr="00C020AD" w:rsidRDefault="00C020AD" w:rsidP="00C020AD">
      <w:pPr>
        <w:spacing w:after="0" w:line="288" w:lineRule="auto"/>
        <w:jc w:val="center"/>
        <w:rPr>
          <w:rFonts w:ascii="Times New Roman" w:hAnsi="Times New Roman" w:cs="Times New Roman"/>
          <w:i/>
          <w:iCs/>
          <w:sz w:val="28"/>
          <w:szCs w:val="28"/>
          <w:lang w:val="vi-VN"/>
        </w:rPr>
      </w:pPr>
      <w:r w:rsidRPr="00C020AD">
        <w:rPr>
          <w:rFonts w:ascii="Times New Roman" w:hAnsi="Times New Roman" w:cs="Times New Roman"/>
          <w:i/>
          <w:iCs/>
          <w:sz w:val="28"/>
          <w:szCs w:val="28"/>
          <w:lang w:val="vi-VN"/>
        </w:rPr>
        <w:t xml:space="preserve">Giáo viên và 34 đoàn viên trường </w:t>
      </w:r>
      <w:r w:rsidR="00521340">
        <w:rPr>
          <w:rFonts w:ascii="Times New Roman" w:hAnsi="Times New Roman" w:cs="Times New Roman"/>
          <w:i/>
          <w:iCs/>
          <w:sz w:val="28"/>
          <w:szCs w:val="28"/>
          <w:lang w:val="vi-VN"/>
        </w:rPr>
        <w:t>cùng</w:t>
      </w:r>
      <w:r w:rsidRPr="00C020AD">
        <w:rPr>
          <w:rFonts w:ascii="Times New Roman" w:hAnsi="Times New Roman" w:cs="Times New Roman"/>
          <w:i/>
          <w:iCs/>
          <w:sz w:val="28"/>
          <w:szCs w:val="28"/>
          <w:lang w:val="vi-VN"/>
        </w:rPr>
        <w:t xml:space="preserve"> tham gia quét dọn vệ sinh môi trường</w:t>
      </w:r>
    </w:p>
    <w:sectPr w:rsidR="00C020AD" w:rsidRPr="00C020AD">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157D21" w14:textId="77777777" w:rsidR="00B71D59" w:rsidRDefault="00B71D59" w:rsidP="00C020AD">
      <w:pPr>
        <w:spacing w:after="0" w:line="240" w:lineRule="auto"/>
      </w:pPr>
      <w:r>
        <w:separator/>
      </w:r>
    </w:p>
  </w:endnote>
  <w:endnote w:type="continuationSeparator" w:id="0">
    <w:p w14:paraId="4CEA6F4E" w14:textId="77777777" w:rsidR="00B71D59" w:rsidRDefault="00B71D59" w:rsidP="00C020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ptos">
    <w:altName w:val="Calibri"/>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altName w:val="Calibri"/>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FEF5D9" w14:textId="77777777" w:rsidR="00B71D59" w:rsidRDefault="00B71D59" w:rsidP="00C020AD">
      <w:pPr>
        <w:spacing w:after="0" w:line="240" w:lineRule="auto"/>
      </w:pPr>
      <w:r>
        <w:separator/>
      </w:r>
    </w:p>
  </w:footnote>
  <w:footnote w:type="continuationSeparator" w:id="0">
    <w:p w14:paraId="1046C1F5" w14:textId="77777777" w:rsidR="00B71D59" w:rsidRDefault="00B71D59" w:rsidP="00C020A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20AD"/>
    <w:rsid w:val="00521340"/>
    <w:rsid w:val="00524928"/>
    <w:rsid w:val="00B71D59"/>
    <w:rsid w:val="00BC0332"/>
    <w:rsid w:val="00C020AD"/>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6789E2"/>
  <w15:chartTrackingRefBased/>
  <w15:docId w15:val="{2C921CE7-ACD8-FA48-978F-7181F91FA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kern w:val="2"/>
        <w:sz w:val="24"/>
        <w:szCs w:val="24"/>
        <w:lang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020A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020A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020A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020A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020A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020A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020A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020A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020A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20A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020A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020A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020A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020A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020A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020A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020A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020AD"/>
    <w:rPr>
      <w:rFonts w:eastAsiaTheme="majorEastAsia" w:cstheme="majorBidi"/>
      <w:color w:val="272727" w:themeColor="text1" w:themeTint="D8"/>
    </w:rPr>
  </w:style>
  <w:style w:type="paragraph" w:styleId="Title">
    <w:name w:val="Title"/>
    <w:basedOn w:val="Normal"/>
    <w:next w:val="Normal"/>
    <w:link w:val="TitleChar"/>
    <w:uiPriority w:val="10"/>
    <w:qFormat/>
    <w:rsid w:val="00C020A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020A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020A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020A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020AD"/>
    <w:pPr>
      <w:spacing w:before="160"/>
      <w:jc w:val="center"/>
    </w:pPr>
    <w:rPr>
      <w:i/>
      <w:iCs/>
      <w:color w:val="404040" w:themeColor="text1" w:themeTint="BF"/>
    </w:rPr>
  </w:style>
  <w:style w:type="character" w:customStyle="1" w:styleId="QuoteChar">
    <w:name w:val="Quote Char"/>
    <w:basedOn w:val="DefaultParagraphFont"/>
    <w:link w:val="Quote"/>
    <w:uiPriority w:val="29"/>
    <w:rsid w:val="00C020AD"/>
    <w:rPr>
      <w:i/>
      <w:iCs/>
      <w:color w:val="404040" w:themeColor="text1" w:themeTint="BF"/>
    </w:rPr>
  </w:style>
  <w:style w:type="paragraph" w:styleId="ListParagraph">
    <w:name w:val="List Paragraph"/>
    <w:basedOn w:val="Normal"/>
    <w:uiPriority w:val="34"/>
    <w:qFormat/>
    <w:rsid w:val="00C020AD"/>
    <w:pPr>
      <w:ind w:left="720"/>
      <w:contextualSpacing/>
    </w:pPr>
  </w:style>
  <w:style w:type="character" w:styleId="IntenseEmphasis">
    <w:name w:val="Intense Emphasis"/>
    <w:basedOn w:val="DefaultParagraphFont"/>
    <w:uiPriority w:val="21"/>
    <w:qFormat/>
    <w:rsid w:val="00C020AD"/>
    <w:rPr>
      <w:i/>
      <w:iCs/>
      <w:color w:val="0F4761" w:themeColor="accent1" w:themeShade="BF"/>
    </w:rPr>
  </w:style>
  <w:style w:type="paragraph" w:styleId="IntenseQuote">
    <w:name w:val="Intense Quote"/>
    <w:basedOn w:val="Normal"/>
    <w:next w:val="Normal"/>
    <w:link w:val="IntenseQuoteChar"/>
    <w:uiPriority w:val="30"/>
    <w:qFormat/>
    <w:rsid w:val="00C020A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020AD"/>
    <w:rPr>
      <w:i/>
      <w:iCs/>
      <w:color w:val="0F4761" w:themeColor="accent1" w:themeShade="BF"/>
    </w:rPr>
  </w:style>
  <w:style w:type="character" w:styleId="IntenseReference">
    <w:name w:val="Intense Reference"/>
    <w:basedOn w:val="DefaultParagraphFont"/>
    <w:uiPriority w:val="32"/>
    <w:qFormat/>
    <w:rsid w:val="00C020AD"/>
    <w:rPr>
      <w:b/>
      <w:bCs/>
      <w:smallCaps/>
      <w:color w:val="0F4761" w:themeColor="accent1" w:themeShade="BF"/>
      <w:spacing w:val="5"/>
    </w:rPr>
  </w:style>
  <w:style w:type="paragraph" w:styleId="Header">
    <w:name w:val="header"/>
    <w:basedOn w:val="Normal"/>
    <w:link w:val="HeaderChar"/>
    <w:uiPriority w:val="99"/>
    <w:unhideWhenUsed/>
    <w:rsid w:val="00C020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20AD"/>
  </w:style>
  <w:style w:type="paragraph" w:styleId="Footer">
    <w:name w:val="footer"/>
    <w:basedOn w:val="Normal"/>
    <w:link w:val="FooterChar"/>
    <w:uiPriority w:val="99"/>
    <w:unhideWhenUsed/>
    <w:rsid w:val="00C020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20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6210574">
      <w:bodyDiv w:val="1"/>
      <w:marLeft w:val="0"/>
      <w:marRight w:val="0"/>
      <w:marTop w:val="0"/>
      <w:marBottom w:val="0"/>
      <w:divBdr>
        <w:top w:val="none" w:sz="0" w:space="0" w:color="auto"/>
        <w:left w:val="none" w:sz="0" w:space="0" w:color="auto"/>
        <w:bottom w:val="none" w:sz="0" w:space="0" w:color="auto"/>
        <w:right w:val="none" w:sz="0" w:space="0" w:color="auto"/>
      </w:divBdr>
      <w:divsChild>
        <w:div w:id="1790320145">
          <w:marLeft w:val="0"/>
          <w:marRight w:val="0"/>
          <w:marTop w:val="0"/>
          <w:marBottom w:val="0"/>
          <w:divBdr>
            <w:top w:val="none" w:sz="0" w:space="0" w:color="auto"/>
            <w:left w:val="none" w:sz="0" w:space="0" w:color="auto"/>
            <w:bottom w:val="none" w:sz="0" w:space="0" w:color="auto"/>
            <w:right w:val="none" w:sz="0" w:space="0" w:color="auto"/>
          </w:divBdr>
        </w:div>
        <w:div w:id="2009668347">
          <w:marLeft w:val="0"/>
          <w:marRight w:val="0"/>
          <w:marTop w:val="120"/>
          <w:marBottom w:val="0"/>
          <w:divBdr>
            <w:top w:val="none" w:sz="0" w:space="0" w:color="auto"/>
            <w:left w:val="none" w:sz="0" w:space="0" w:color="auto"/>
            <w:bottom w:val="none" w:sz="0" w:space="0" w:color="auto"/>
            <w:right w:val="none" w:sz="0" w:space="0" w:color="auto"/>
          </w:divBdr>
          <w:divsChild>
            <w:div w:id="135949996">
              <w:marLeft w:val="0"/>
              <w:marRight w:val="0"/>
              <w:marTop w:val="0"/>
              <w:marBottom w:val="0"/>
              <w:divBdr>
                <w:top w:val="none" w:sz="0" w:space="0" w:color="auto"/>
                <w:left w:val="none" w:sz="0" w:space="0" w:color="auto"/>
                <w:bottom w:val="none" w:sz="0" w:space="0" w:color="auto"/>
                <w:right w:val="none" w:sz="0" w:space="0" w:color="auto"/>
              </w:divBdr>
            </w:div>
          </w:divsChild>
        </w:div>
        <w:div w:id="519663704">
          <w:marLeft w:val="0"/>
          <w:marRight w:val="0"/>
          <w:marTop w:val="120"/>
          <w:marBottom w:val="0"/>
          <w:divBdr>
            <w:top w:val="none" w:sz="0" w:space="0" w:color="auto"/>
            <w:left w:val="none" w:sz="0" w:space="0" w:color="auto"/>
            <w:bottom w:val="none" w:sz="0" w:space="0" w:color="auto"/>
            <w:right w:val="none" w:sz="0" w:space="0" w:color="auto"/>
          </w:divBdr>
          <w:divsChild>
            <w:div w:id="605767796">
              <w:marLeft w:val="0"/>
              <w:marRight w:val="0"/>
              <w:marTop w:val="0"/>
              <w:marBottom w:val="0"/>
              <w:divBdr>
                <w:top w:val="none" w:sz="0" w:space="0" w:color="auto"/>
                <w:left w:val="none" w:sz="0" w:space="0" w:color="auto"/>
                <w:bottom w:val="none" w:sz="0" w:space="0" w:color="auto"/>
                <w:right w:val="none" w:sz="0" w:space="0" w:color="auto"/>
              </w:divBdr>
            </w:div>
          </w:divsChild>
        </w:div>
        <w:div w:id="682323002">
          <w:marLeft w:val="0"/>
          <w:marRight w:val="0"/>
          <w:marTop w:val="120"/>
          <w:marBottom w:val="0"/>
          <w:divBdr>
            <w:top w:val="none" w:sz="0" w:space="0" w:color="auto"/>
            <w:left w:val="none" w:sz="0" w:space="0" w:color="auto"/>
            <w:bottom w:val="none" w:sz="0" w:space="0" w:color="auto"/>
            <w:right w:val="none" w:sz="0" w:space="0" w:color="auto"/>
          </w:divBdr>
          <w:divsChild>
            <w:div w:id="244655568">
              <w:marLeft w:val="0"/>
              <w:marRight w:val="0"/>
              <w:marTop w:val="0"/>
              <w:marBottom w:val="0"/>
              <w:divBdr>
                <w:top w:val="none" w:sz="0" w:space="0" w:color="auto"/>
                <w:left w:val="none" w:sz="0" w:space="0" w:color="auto"/>
                <w:bottom w:val="none" w:sz="0" w:space="0" w:color="auto"/>
                <w:right w:val="none" w:sz="0" w:space="0" w:color="auto"/>
              </w:divBdr>
            </w:div>
          </w:divsChild>
        </w:div>
        <w:div w:id="828449593">
          <w:marLeft w:val="0"/>
          <w:marRight w:val="0"/>
          <w:marTop w:val="120"/>
          <w:marBottom w:val="0"/>
          <w:divBdr>
            <w:top w:val="none" w:sz="0" w:space="0" w:color="auto"/>
            <w:left w:val="none" w:sz="0" w:space="0" w:color="auto"/>
            <w:bottom w:val="none" w:sz="0" w:space="0" w:color="auto"/>
            <w:right w:val="none" w:sz="0" w:space="0" w:color="auto"/>
          </w:divBdr>
          <w:divsChild>
            <w:div w:id="650327545">
              <w:marLeft w:val="0"/>
              <w:marRight w:val="0"/>
              <w:marTop w:val="0"/>
              <w:marBottom w:val="0"/>
              <w:divBdr>
                <w:top w:val="none" w:sz="0" w:space="0" w:color="auto"/>
                <w:left w:val="none" w:sz="0" w:space="0" w:color="auto"/>
                <w:bottom w:val="none" w:sz="0" w:space="0" w:color="auto"/>
                <w:right w:val="none" w:sz="0" w:space="0" w:color="auto"/>
              </w:divBdr>
            </w:div>
          </w:divsChild>
        </w:div>
        <w:div w:id="560799068">
          <w:marLeft w:val="0"/>
          <w:marRight w:val="0"/>
          <w:marTop w:val="120"/>
          <w:marBottom w:val="0"/>
          <w:divBdr>
            <w:top w:val="none" w:sz="0" w:space="0" w:color="auto"/>
            <w:left w:val="none" w:sz="0" w:space="0" w:color="auto"/>
            <w:bottom w:val="none" w:sz="0" w:space="0" w:color="auto"/>
            <w:right w:val="none" w:sz="0" w:space="0" w:color="auto"/>
          </w:divBdr>
          <w:divsChild>
            <w:div w:id="1507983798">
              <w:marLeft w:val="0"/>
              <w:marRight w:val="0"/>
              <w:marTop w:val="0"/>
              <w:marBottom w:val="0"/>
              <w:divBdr>
                <w:top w:val="none" w:sz="0" w:space="0" w:color="auto"/>
                <w:left w:val="none" w:sz="0" w:space="0" w:color="auto"/>
                <w:bottom w:val="none" w:sz="0" w:space="0" w:color="auto"/>
                <w:right w:val="none" w:sz="0" w:space="0" w:color="auto"/>
              </w:divBdr>
            </w:div>
          </w:divsChild>
        </w:div>
        <w:div w:id="1708869751">
          <w:marLeft w:val="0"/>
          <w:marRight w:val="0"/>
          <w:marTop w:val="120"/>
          <w:marBottom w:val="0"/>
          <w:divBdr>
            <w:top w:val="none" w:sz="0" w:space="0" w:color="auto"/>
            <w:left w:val="none" w:sz="0" w:space="0" w:color="auto"/>
            <w:bottom w:val="none" w:sz="0" w:space="0" w:color="auto"/>
            <w:right w:val="none" w:sz="0" w:space="0" w:color="auto"/>
          </w:divBdr>
          <w:divsChild>
            <w:div w:id="165309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443</Words>
  <Characters>2531</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Duyên Nguyễn</dc:creator>
  <cp:keywords/>
  <dc:description/>
  <cp:lastModifiedBy>Techsi.vn</cp:lastModifiedBy>
  <cp:revision>2</cp:revision>
  <dcterms:created xsi:type="dcterms:W3CDTF">2024-03-25T01:06:00Z</dcterms:created>
  <dcterms:modified xsi:type="dcterms:W3CDTF">2024-03-25T01:06:00Z</dcterms:modified>
</cp:coreProperties>
</file>