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A7C64" w14:textId="2FF026B5" w:rsidR="006F2404" w:rsidRPr="006F2404" w:rsidRDefault="006F2404" w:rsidP="006F2404">
      <w:pPr>
        <w:pStyle w:val="Heading1"/>
      </w:pPr>
      <w:bookmarkStart w:id="0" w:name="_GoBack"/>
      <w:bookmarkEnd w:id="0"/>
      <w:proofErr w:type="spellStart"/>
      <w:r w:rsidRPr="006F2404">
        <w:t>Học</w:t>
      </w:r>
      <w:proofErr w:type="spellEnd"/>
      <w:r w:rsidRPr="006F2404">
        <w:t xml:space="preserve"> </w:t>
      </w:r>
      <w:proofErr w:type="spellStart"/>
      <w:r w:rsidRPr="006F2404">
        <w:t>sinh</w:t>
      </w:r>
      <w:proofErr w:type="spellEnd"/>
      <w:r w:rsidRPr="006F2404">
        <w:t xml:space="preserve"> </w:t>
      </w:r>
      <w:proofErr w:type="spellStart"/>
      <w:r w:rsidRPr="006F2404">
        <w:t>trường</w:t>
      </w:r>
      <w:proofErr w:type="spellEnd"/>
      <w:r w:rsidRPr="006F2404">
        <w:t xml:space="preserve"> THCS </w:t>
      </w:r>
      <w:proofErr w:type="spellStart"/>
      <w:r w:rsidRPr="006F2404">
        <w:t>K</w:t>
      </w:r>
      <w:r>
        <w:t>iêu</w:t>
      </w:r>
      <w:proofErr w:type="spellEnd"/>
      <w:r>
        <w:t xml:space="preserve"> </w:t>
      </w:r>
      <w:proofErr w:type="spellStart"/>
      <w:r>
        <w:t>Kỵ</w:t>
      </w:r>
      <w:proofErr w:type="spellEnd"/>
      <w:r w:rsidRPr="006F2404">
        <w:t xml:space="preserve"> </w:t>
      </w:r>
      <w:proofErr w:type="spellStart"/>
      <w:r w:rsidRPr="006F2404">
        <w:t>với</w:t>
      </w:r>
      <w:proofErr w:type="spellEnd"/>
      <w:r w:rsidRPr="006F2404">
        <w:t xml:space="preserve"> </w:t>
      </w:r>
      <w:proofErr w:type="spellStart"/>
      <w:r w:rsidRPr="006F2404">
        <w:t>phong</w:t>
      </w:r>
      <w:proofErr w:type="spellEnd"/>
      <w:r w:rsidRPr="006F2404">
        <w:t xml:space="preserve"> </w:t>
      </w:r>
      <w:proofErr w:type="spellStart"/>
      <w:r w:rsidRPr="006F2404">
        <w:t>trào</w:t>
      </w:r>
      <w:proofErr w:type="spellEnd"/>
      <w:r w:rsidRPr="006F2404">
        <w:t xml:space="preserve"> “</w:t>
      </w:r>
      <w:proofErr w:type="spellStart"/>
      <w:r w:rsidRPr="006F2404">
        <w:t>Kế</w:t>
      </w:r>
      <w:proofErr w:type="spellEnd"/>
      <w:r w:rsidRPr="006F2404">
        <w:t xml:space="preserve"> </w:t>
      </w:r>
      <w:proofErr w:type="spellStart"/>
      <w:r w:rsidRPr="006F2404">
        <w:t>hoạch</w:t>
      </w:r>
      <w:proofErr w:type="spellEnd"/>
      <w:r w:rsidRPr="006F2404">
        <w:t xml:space="preserve"> </w:t>
      </w:r>
      <w:proofErr w:type="spellStart"/>
      <w:r w:rsidRPr="006F2404">
        <w:t>nhỏ</w:t>
      </w:r>
      <w:proofErr w:type="spellEnd"/>
      <w:r w:rsidRPr="006F2404">
        <w:t xml:space="preserve">” </w:t>
      </w:r>
      <w:proofErr w:type="spellStart"/>
      <w:r w:rsidRPr="006F2404">
        <w:t>năm</w:t>
      </w:r>
      <w:proofErr w:type="spellEnd"/>
      <w:r w:rsidRPr="006F2404">
        <w:t xml:space="preserve"> </w:t>
      </w:r>
      <w:proofErr w:type="spellStart"/>
      <w:r w:rsidRPr="006F2404">
        <w:t>học</w:t>
      </w:r>
      <w:proofErr w:type="spellEnd"/>
      <w:r w:rsidRPr="006F2404">
        <w:t xml:space="preserve"> 2023 - 2024</w:t>
      </w:r>
    </w:p>
    <w:p w14:paraId="2D1844EE" w14:textId="47188CF2" w:rsidR="006F2404" w:rsidRDefault="006F2404" w:rsidP="00AB54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Phong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trào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"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hoạch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nhỏ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"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phong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trào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thiếu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Việt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Nam, ra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đời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vào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năm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1958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nhằm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lời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dạy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Bác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Hồ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 “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Tuổi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nhỏ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việc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nhỏ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tùy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theo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sức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mình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”.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Trải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qua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hơn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60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năm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phong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trào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“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hoạch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nhỏ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”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tiếp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tục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triển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khai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rộng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khắp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tại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Liên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đội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cả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nước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CV 71-CV/HDD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ngày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15/3/2024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Hội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Đồng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Đội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Huyện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Gia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Lâm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trường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THCS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Kiêu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Kỵ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hưởng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ứng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tham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gia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phong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trào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kế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hoạch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nhỏ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</w:t>
      </w:r>
      <w:r w:rsidR="00DB51A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ă</w:t>
      </w:r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m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B4019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6F24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2023-2024</w:t>
      </w:r>
      <w:r w:rsidR="003A138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0EA98990" w14:textId="499C3374" w:rsidR="006F2404" w:rsidRPr="006F2404" w:rsidRDefault="006F2404" w:rsidP="006F240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8"/>
          <w:szCs w:val="28"/>
        </w:rPr>
        <w:drawing>
          <wp:inline distT="0" distB="0" distL="0" distR="0" wp14:anchorId="086ECFDF" wp14:editId="4BDB912B">
            <wp:extent cx="5943600" cy="4457700"/>
            <wp:effectExtent l="0" t="0" r="0" b="0"/>
            <wp:docPr id="1062685347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685347" name="Picture 1062685347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D1363" w14:textId="4941DD4C" w:rsidR="006F2404" w:rsidRPr="003A138A" w:rsidRDefault="00AB5402" w:rsidP="003A13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 w:rsidRPr="00AB54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(</w:t>
      </w:r>
      <w:r w:rsidR="006F2404" w:rsidRPr="00AB54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H</w:t>
      </w:r>
      <w:r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S</w:t>
      </w:r>
      <w:r w:rsidR="006F2404" w:rsidRPr="00AB54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AB54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trường</w:t>
      </w:r>
      <w:proofErr w:type="spellEnd"/>
      <w:r w:rsidR="006F2404" w:rsidRPr="00AB54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THCS </w:t>
      </w:r>
      <w:proofErr w:type="spellStart"/>
      <w:r w:rsidR="006F2404" w:rsidRPr="00AB54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Kiêu</w:t>
      </w:r>
      <w:proofErr w:type="spellEnd"/>
      <w:r w:rsidR="006F2404" w:rsidRPr="00AB54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AB54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Kỵ</w:t>
      </w:r>
      <w:proofErr w:type="spellEnd"/>
      <w:r w:rsidR="006F2404" w:rsidRPr="00AB54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AB54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với</w:t>
      </w:r>
      <w:proofErr w:type="spellEnd"/>
      <w:r w:rsidR="006F2404" w:rsidRPr="00AB54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AB54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phong</w:t>
      </w:r>
      <w:proofErr w:type="spellEnd"/>
      <w:r w:rsidR="006F2404" w:rsidRPr="00AB54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AB54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trào</w:t>
      </w:r>
      <w:proofErr w:type="spellEnd"/>
      <w:r w:rsidR="006F2404" w:rsidRPr="00AB54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“</w:t>
      </w:r>
      <w:proofErr w:type="spellStart"/>
      <w:r w:rsidR="006F2404" w:rsidRPr="00AB54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Kế</w:t>
      </w:r>
      <w:proofErr w:type="spellEnd"/>
      <w:r w:rsidR="006F2404" w:rsidRPr="00AB54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AB54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hoạch</w:t>
      </w:r>
      <w:proofErr w:type="spellEnd"/>
      <w:r w:rsidR="006F2404" w:rsidRPr="00AB54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AB54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nhỏ</w:t>
      </w:r>
      <w:proofErr w:type="spellEnd"/>
      <w:r w:rsidR="006F2404" w:rsidRPr="00AB54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” </w:t>
      </w:r>
      <w:proofErr w:type="spellStart"/>
      <w:r w:rsidR="006F2404" w:rsidRPr="00AB54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năm</w:t>
      </w:r>
      <w:proofErr w:type="spellEnd"/>
      <w:r w:rsidR="006F2404" w:rsidRPr="00AB54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AB54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học</w:t>
      </w:r>
      <w:proofErr w:type="spellEnd"/>
      <w:r w:rsidR="006F2404" w:rsidRPr="00AB54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 xml:space="preserve"> 2023 - 2024</w:t>
      </w:r>
      <w:r w:rsidRPr="00AB5402">
        <w:rPr>
          <w:rFonts w:ascii="Times New Roman" w:eastAsia="Times New Roman" w:hAnsi="Times New Roman" w:cs="Times New Roman"/>
          <w:i/>
          <w:iCs/>
          <w:color w:val="333333"/>
          <w:kern w:val="0"/>
          <w:sz w:val="28"/>
          <w:szCs w:val="28"/>
          <w14:ligatures w14:val="none"/>
        </w:rPr>
        <w:t>)</w:t>
      </w:r>
    </w:p>
    <w:p w14:paraId="339D788E" w14:textId="3BD6641D" w:rsidR="006F2404" w:rsidRPr="006F2404" w:rsidRDefault="00B4019D" w:rsidP="00AB5402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Qua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toàn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đợt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thu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gom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, Ban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thiếu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niên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trường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THCS </w:t>
      </w:r>
      <w:proofErr w:type="spellStart"/>
      <w:r w:rsid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Kiêu</w:t>
      </w:r>
      <w:proofErr w:type="spellEnd"/>
      <w:r w:rsid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Kỵ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nhận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thấy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hầu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hết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các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lớp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đều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vượt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chỉ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tiêu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đã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đề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ra. 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Cụ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thể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nhà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trường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đã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thu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về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4</w:t>
      </w:r>
      <w:r w:rsid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465</w:t>
      </w:r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 kg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giấy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vụn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.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Trong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đó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đáng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tuyên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dương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nhất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là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tập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thể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lớp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9B</w:t>
      </w:r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đạt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3</w:t>
      </w:r>
      <w:r w:rsid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98</w:t>
      </w:r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 kg;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một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số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lớp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vượt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chỉ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tiêu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khác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như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r w:rsid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8D</w:t>
      </w:r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: 3</w:t>
      </w:r>
      <w:r w:rsid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39</w:t>
      </w:r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 kg; </w:t>
      </w:r>
      <w:r w:rsid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6A</w:t>
      </w:r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: 2</w:t>
      </w:r>
      <w:r w:rsid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73</w:t>
      </w:r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 kg</w:t>
      </w:r>
      <w:r w:rsidR="00F24603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; 6C: 26 1kg</w:t>
      </w:r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... 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Có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thể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nói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phong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trào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"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Kế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hoạch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nhỏ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"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của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nhà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trường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đã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thành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công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rực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rỡ</w:t>
      </w:r>
      <w:proofErr w:type="spellEnd"/>
      <w:r w:rsidR="006F2404"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.</w:t>
      </w:r>
    </w:p>
    <w:p w14:paraId="3B26B65B" w14:textId="389FA24C" w:rsidR="006F2404" w:rsidRPr="006F2404" w:rsidRDefault="006F2404" w:rsidP="00AB5402">
      <w:pPr>
        <w:shd w:val="clear" w:color="auto" w:fill="FFFFFF"/>
        <w:spacing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</w:pP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lastRenderedPageBreak/>
        <w:t>Từ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nhiều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năm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nay,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phong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trào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“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Kế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hoạch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nhỏ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” ở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Liên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đội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trường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THCS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Kiêu</w:t>
      </w:r>
      <w:proofErr w:type="spellEnd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Kỵ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đã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trở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thành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hoạt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động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mang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đậm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giá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trị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nhân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văn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ngoài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việc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định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hướng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cho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các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em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biết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sống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tiết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kiệm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nhà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trường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muốn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giúp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các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mỗi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đội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viên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học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sinh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hình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thành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và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nuôi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dưỡng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tình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yêu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lao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động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yêu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thương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con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người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.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Bên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cạnh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đó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phong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trào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còn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góp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phần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làm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cho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môi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trường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thêm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xanh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- 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sạch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-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đẹp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đây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chính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là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kết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quả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cao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nhất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, ý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nghĩa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nhất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mà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“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Kế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hoạch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nhỏ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”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mang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lại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cho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thiếu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niên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của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trường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trong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quá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trình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học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tập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rèn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luyện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phấn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đấu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trở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thành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 con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ngoan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trò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giỏi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,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cháu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ngoan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Bác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 xml:space="preserve"> </w:t>
      </w:r>
      <w:proofErr w:type="spellStart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Hồ</w:t>
      </w:r>
      <w:proofErr w:type="spellEnd"/>
      <w:r w:rsidRPr="006F2404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14:ligatures w14:val="none"/>
        </w:rPr>
        <w:t>.</w:t>
      </w:r>
    </w:p>
    <w:p w14:paraId="74ABE27C" w14:textId="77777777" w:rsidR="00277460" w:rsidRPr="006F2404" w:rsidRDefault="00277460">
      <w:pPr>
        <w:rPr>
          <w:rFonts w:ascii="Times New Roman" w:hAnsi="Times New Roman" w:cs="Times New Roman"/>
          <w:sz w:val="28"/>
          <w:szCs w:val="28"/>
        </w:rPr>
      </w:pPr>
    </w:p>
    <w:sectPr w:rsidR="00277460" w:rsidRPr="006F2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404"/>
    <w:rsid w:val="00212F3A"/>
    <w:rsid w:val="00277460"/>
    <w:rsid w:val="003A138A"/>
    <w:rsid w:val="006F2404"/>
    <w:rsid w:val="00AB5402"/>
    <w:rsid w:val="00B4019D"/>
    <w:rsid w:val="00DB51A7"/>
    <w:rsid w:val="00DF795A"/>
    <w:rsid w:val="00F2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57F935"/>
  <w15:chartTrackingRefBased/>
  <w15:docId w15:val="{B0873C0F-9FCD-47E9-AF92-D4ADFAED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F24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404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6F2404"/>
    <w:rPr>
      <w:color w:val="0000FF"/>
      <w:u w:val="single"/>
    </w:rPr>
  </w:style>
  <w:style w:type="character" w:customStyle="1" w:styleId="text-mobile">
    <w:name w:val="text-mobile"/>
    <w:basedOn w:val="DefaultParagraphFont"/>
    <w:rsid w:val="006F2404"/>
  </w:style>
  <w:style w:type="paragraph" w:styleId="NormalWeb">
    <w:name w:val="Normal (Web)"/>
    <w:basedOn w:val="Normal"/>
    <w:uiPriority w:val="99"/>
    <w:semiHidden/>
    <w:unhideWhenUsed/>
    <w:rsid w:val="006F2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6F24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43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9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579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64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7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204608">
                      <w:marLeft w:val="0"/>
                      <w:marRight w:val="19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1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15410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35341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067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Techsi.vn</cp:lastModifiedBy>
  <cp:revision>2</cp:revision>
  <dcterms:created xsi:type="dcterms:W3CDTF">2024-04-25T07:40:00Z</dcterms:created>
  <dcterms:modified xsi:type="dcterms:W3CDTF">2024-04-25T07:40:00Z</dcterms:modified>
</cp:coreProperties>
</file>