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BD3" w:rsidRPr="00A64BD3" w:rsidRDefault="00A64BD3" w:rsidP="00A64BD3">
      <w:pPr>
        <w:shd w:val="clear" w:color="auto" w:fill="FFFFFF"/>
        <w:spacing w:after="0" w:line="240" w:lineRule="auto"/>
        <w:jc w:val="center"/>
        <w:outlineLvl w:val="0"/>
        <w:rPr>
          <w:rFonts w:ascii="inherit" w:eastAsia="Times New Roman" w:hAnsi="inherit" w:cs="Times New Roman"/>
          <w:kern w:val="36"/>
          <w:sz w:val="26"/>
          <w:szCs w:val="26"/>
        </w:rPr>
      </w:pPr>
      <w:r w:rsidRPr="00A64BD3">
        <w:rPr>
          <w:rFonts w:ascii="inherit" w:eastAsia="Times New Roman" w:hAnsi="inherit" w:cs="Times New Roman"/>
          <w:kern w:val="36"/>
          <w:sz w:val="26"/>
          <w:szCs w:val="26"/>
        </w:rPr>
        <w:t>GIỚI THIỆU SÁCH THÁNG 4</w:t>
      </w:r>
    </w:p>
    <w:p w:rsidR="00A64BD3" w:rsidRPr="00A64BD3" w:rsidRDefault="00A64BD3" w:rsidP="00A64BD3">
      <w:pPr>
        <w:shd w:val="clear" w:color="auto" w:fill="FFFFFF"/>
        <w:spacing w:after="0" w:line="240" w:lineRule="auto"/>
        <w:ind w:left="1440"/>
        <w:outlineLvl w:val="0"/>
        <w:rPr>
          <w:rFonts w:ascii="Times New Roman" w:eastAsia="Times New Roman" w:hAnsi="Times New Roman" w:cs="Times New Roman"/>
          <w:b/>
          <w:kern w:val="36"/>
          <w:sz w:val="26"/>
          <w:szCs w:val="26"/>
        </w:rPr>
      </w:pPr>
      <w:r w:rsidRPr="00A64BD3">
        <w:rPr>
          <w:rFonts w:ascii="Times New Roman" w:eastAsia="Times New Roman" w:hAnsi="Times New Roman" w:cs="Times New Roman"/>
          <w:b/>
          <w:kern w:val="36"/>
          <w:sz w:val="26"/>
          <w:szCs w:val="26"/>
        </w:rPr>
        <w:t>Tên sách:Những trận đánh nổi tiếng của dân tộc Việt Nam từ khi có Đảng</w:t>
      </w:r>
    </w:p>
    <w:p w:rsidR="00A64BD3" w:rsidRPr="00A64BD3" w:rsidRDefault="00A64BD3" w:rsidP="00A64BD3">
      <w:pPr>
        <w:shd w:val="clear" w:color="auto" w:fill="FFFFFF"/>
        <w:spacing w:after="0" w:line="240" w:lineRule="auto"/>
        <w:ind w:left="1440"/>
        <w:outlineLvl w:val="0"/>
        <w:rPr>
          <w:rFonts w:ascii="Times New Roman" w:eastAsia="Times New Roman" w:hAnsi="Times New Roman" w:cs="Times New Roman"/>
          <w:b/>
          <w:kern w:val="36"/>
          <w:sz w:val="26"/>
          <w:szCs w:val="26"/>
        </w:rPr>
      </w:pPr>
      <w:r w:rsidRPr="00A64BD3">
        <w:rPr>
          <w:rFonts w:ascii="Times New Roman" w:eastAsia="Times New Roman" w:hAnsi="Times New Roman" w:cs="Times New Roman"/>
          <w:b/>
          <w:kern w:val="36"/>
          <w:sz w:val="26"/>
          <w:szCs w:val="26"/>
        </w:rPr>
        <w:t>Nhà Xuất bản Thời đại</w:t>
      </w:r>
    </w:p>
    <w:p w:rsidR="00A64BD3" w:rsidRPr="00A64BD3" w:rsidRDefault="00A64BD3" w:rsidP="00A64BD3">
      <w:pPr>
        <w:shd w:val="clear" w:color="auto" w:fill="FFFFFF"/>
        <w:spacing w:after="0" w:line="240" w:lineRule="auto"/>
        <w:ind w:left="1440"/>
        <w:outlineLvl w:val="0"/>
        <w:rPr>
          <w:rFonts w:ascii="Times New Roman" w:eastAsia="Times New Roman" w:hAnsi="Times New Roman" w:cs="Times New Roman"/>
          <w:b/>
          <w:kern w:val="36"/>
          <w:sz w:val="26"/>
          <w:szCs w:val="26"/>
        </w:rPr>
      </w:pPr>
      <w:r w:rsidRPr="00A64BD3">
        <w:rPr>
          <w:rFonts w:ascii="Times New Roman" w:eastAsia="Times New Roman" w:hAnsi="Times New Roman" w:cs="Times New Roman"/>
          <w:b/>
          <w:kern w:val="36"/>
          <w:sz w:val="26"/>
          <w:szCs w:val="26"/>
        </w:rPr>
        <w:t>Nhóm tác giả: Tri thức Việt</w:t>
      </w:r>
    </w:p>
    <w:p w:rsidR="00A64BD3" w:rsidRPr="00A64BD3" w:rsidRDefault="00A64BD3" w:rsidP="00A64BD3">
      <w:pPr>
        <w:pStyle w:val="NormalWeb"/>
        <w:shd w:val="clear" w:color="auto" w:fill="FFFFFF"/>
        <w:spacing w:before="0" w:beforeAutospacing="0" w:after="0" w:afterAutospacing="0"/>
        <w:ind w:firstLine="720"/>
        <w:jc w:val="both"/>
        <w:rPr>
          <w:rFonts w:ascii="Helvetica" w:hAnsi="Helvetica"/>
          <w:sz w:val="26"/>
          <w:szCs w:val="26"/>
        </w:rPr>
      </w:pPr>
      <w:r w:rsidRPr="00A64BD3">
        <w:rPr>
          <w:sz w:val="26"/>
          <w:szCs w:val="26"/>
          <w:shd w:val="clear" w:color="auto" w:fill="FFFFFF"/>
        </w:rPr>
        <w:t>Kính thưa các thầy cô giáo cùng toàn thể các bạn học sinh thân mến!</w:t>
      </w:r>
    </w:p>
    <w:p w:rsidR="00A64BD3" w:rsidRPr="00A64BD3" w:rsidRDefault="00A64BD3" w:rsidP="00A64BD3">
      <w:pPr>
        <w:pStyle w:val="NormalWeb"/>
        <w:shd w:val="clear" w:color="auto" w:fill="FFFFFF"/>
        <w:spacing w:before="0" w:beforeAutospacing="0" w:after="0" w:afterAutospacing="0"/>
        <w:ind w:firstLine="720"/>
        <w:jc w:val="both"/>
        <w:rPr>
          <w:sz w:val="26"/>
          <w:szCs w:val="26"/>
        </w:rPr>
      </w:pPr>
      <w:r w:rsidRPr="00A64BD3">
        <w:rPr>
          <w:sz w:val="26"/>
          <w:szCs w:val="26"/>
          <w:shd w:val="clear" w:color="auto" w:fill="FFFFFF"/>
        </w:rPr>
        <w:t>Kỷ niệm Ngày giải phóng hoàn toàn miền Nam, thống nhất đất nước là dịp chúng ta ôn lại những trang sử hào hùng của dân tộc, nhìn lại chặng đường phấn đấu xây dựng và phát triển đất nước, đồng thời nhận thức sâu sắc hơn giá trị những bài học kinh nghiệm được tổng kết từ trong thực tiễn đấu tranh của dân tộc để tiếp thêm sức mạnh, ý chí quyết tâm trong công cuộc xây dựng và bảo vệ Tổ quốc Việt Nam xã hội chủ nghĩa. Người dân Việt Nam, nhất là thế hệ trẻ phải ý thức được rằng để có được cuộc sống hoà bình, độc lập ngày hôm nay, cha ông ta đã phải trải qua bao gian nan, bao đau thương, máu và nước mắt của bao người đã đổ xuống. Hướng tới kỉ niệm Ngày giải phóng miền Nam, thống nhất đất nước, chúng ta hãy có những việc làm thiết thực thể hiện lòng biết ơn sâu sắc của mình với những người có công với đất nước, ra sức học tập, rèn luyện đạo đức để góp phần xây đắp quê hương, Tổ quốc Việt Nam ngày càng giàu đẹp. Nhân kỷ niệm 49 năm giải phóng hoàn toàn miền Nam Việt Nam, thống nhất đất nước (30/4/1975 – 30/4/2024), trong không khí của ngày lễ trọng đại này Thư viện trường THCS Lệ Chi xin trân trọng giới thiệu tới các</w:t>
      </w:r>
      <w:r w:rsidR="00A207B1">
        <w:rPr>
          <w:sz w:val="26"/>
          <w:szCs w:val="26"/>
          <w:shd w:val="clear" w:color="auto" w:fill="FFFFFF"/>
        </w:rPr>
        <w:t xml:space="preserve"> thầy cô giáo cùng toàn thể các bạn </w:t>
      </w:r>
      <w:r w:rsidRPr="00A64BD3">
        <w:rPr>
          <w:sz w:val="26"/>
          <w:szCs w:val="26"/>
          <w:shd w:val="clear" w:color="auto" w:fill="FFFFFF"/>
        </w:rPr>
        <w:t xml:space="preserve">học sinh cuốn sách có tựa đề: </w:t>
      </w:r>
      <w:r w:rsidRPr="00A64BD3">
        <w:rPr>
          <w:b/>
          <w:bCs/>
          <w:i/>
          <w:iCs/>
          <w:sz w:val="26"/>
          <w:szCs w:val="26"/>
        </w:rPr>
        <w:t>Những trận đánh nổi tiếng của dân tộc Việt Nam từ khi có Đảng” </w:t>
      </w:r>
      <w:r w:rsidRPr="00A64BD3">
        <w:rPr>
          <w:sz w:val="26"/>
          <w:szCs w:val="26"/>
        </w:rPr>
        <w:t>được biên soạn bởi Nhóm Trí Thực Việt do nhà Xuất bản Thời đại ấn hành</w:t>
      </w:r>
      <w:r w:rsidR="00B523F3">
        <w:rPr>
          <w:sz w:val="26"/>
          <w:szCs w:val="26"/>
        </w:rPr>
        <w:t>.</w:t>
      </w:r>
      <w:r w:rsidRPr="00A64BD3">
        <w:rPr>
          <w:sz w:val="26"/>
          <w:szCs w:val="26"/>
        </w:rPr>
        <w:t xml:space="preserve"> </w:t>
      </w:r>
    </w:p>
    <w:p w:rsidR="00A64BD3" w:rsidRPr="00A64BD3" w:rsidRDefault="00A64BD3" w:rsidP="00A64BD3">
      <w:pPr>
        <w:pStyle w:val="NormalWeb"/>
        <w:shd w:val="clear" w:color="auto" w:fill="FFFFFF"/>
        <w:spacing w:before="0" w:beforeAutospacing="0" w:after="0" w:afterAutospacing="0"/>
        <w:ind w:firstLine="720"/>
        <w:jc w:val="both"/>
        <w:rPr>
          <w:sz w:val="26"/>
          <w:szCs w:val="26"/>
          <w:shd w:val="clear" w:color="auto" w:fill="FFFFFF"/>
        </w:rPr>
      </w:pPr>
      <w:r w:rsidRPr="00A64BD3">
        <w:rPr>
          <w:sz w:val="26"/>
          <w:szCs w:val="26"/>
          <w:shd w:val="clear" w:color="auto" w:fill="FFFFFF"/>
        </w:rPr>
        <w:t>Kính thưa các thầy cô giáo!</w:t>
      </w:r>
    </w:p>
    <w:p w:rsidR="00A64BD3" w:rsidRPr="00A64BD3" w:rsidRDefault="00A64BD3" w:rsidP="00A64BD3">
      <w:pPr>
        <w:pStyle w:val="NormalWeb"/>
        <w:shd w:val="clear" w:color="auto" w:fill="FFFFFF"/>
        <w:spacing w:before="0" w:beforeAutospacing="0" w:after="0" w:afterAutospacing="0"/>
        <w:ind w:firstLine="720"/>
        <w:jc w:val="both"/>
        <w:rPr>
          <w:rFonts w:ascii="Helvetica" w:hAnsi="Helvetica"/>
          <w:sz w:val="26"/>
          <w:szCs w:val="26"/>
        </w:rPr>
      </w:pPr>
      <w:r w:rsidRPr="00A64BD3">
        <w:rPr>
          <w:sz w:val="26"/>
          <w:szCs w:val="26"/>
          <w:shd w:val="clear" w:color="auto" w:fill="FFFFFF"/>
        </w:rPr>
        <w:t>Các bạn học sinh thân mến!</w:t>
      </w:r>
    </w:p>
    <w:p w:rsidR="00A64BD3" w:rsidRPr="00A64BD3" w:rsidRDefault="00A64BD3" w:rsidP="00A64BD3">
      <w:pPr>
        <w:shd w:val="clear" w:color="auto" w:fill="FFFFFF"/>
        <w:spacing w:after="0" w:line="240" w:lineRule="auto"/>
        <w:ind w:firstLine="720"/>
        <w:jc w:val="both"/>
        <w:rPr>
          <w:rFonts w:ascii="Times New Roman" w:eastAsia="Times New Roman" w:hAnsi="Times New Roman" w:cs="Times New Roman"/>
          <w:sz w:val="26"/>
          <w:szCs w:val="26"/>
        </w:rPr>
      </w:pPr>
      <w:r w:rsidRPr="00A64BD3">
        <w:rPr>
          <w:rFonts w:ascii="Times New Roman" w:eastAsia="Times New Roman" w:hAnsi="Times New Roman" w:cs="Times New Roman"/>
          <w:sz w:val="26"/>
          <w:szCs w:val="26"/>
        </w:rPr>
        <w:t xml:space="preserve">Nằm ở một vị trí chiến lược trên bản đồ thế giới, Việt Nam từ xa xưa đến nay không ngừng bị các thế lực ngoại bang dòm ngó hòng xâm lược, phá hoại và bòn rút tài nguyên. Đặc biệt trong thời kì cuối thế kỷ 19, đầu thế kỉ 20, nước ta phải đối mặt với </w:t>
      </w:r>
      <w:r>
        <w:rPr>
          <w:rFonts w:ascii="Times New Roman" w:eastAsia="Times New Roman" w:hAnsi="Times New Roman" w:cs="Times New Roman"/>
          <w:sz w:val="26"/>
          <w:szCs w:val="26"/>
        </w:rPr>
        <w:t>nguy cơ</w:t>
      </w:r>
      <w:r w:rsidRPr="00A64BD3">
        <w:rPr>
          <w:rFonts w:ascii="Times New Roman" w:eastAsia="Times New Roman" w:hAnsi="Times New Roman" w:cs="Times New Roman"/>
          <w:sz w:val="26"/>
          <w:szCs w:val="26"/>
        </w:rPr>
        <w:t xml:space="preserve"> xâm lược từ nhiều nước lớn như Pháp, Mỹ, Trung Quốc,... Chống lại sự xâm lược ấy, đồng bào dân tộc ta dưới sự lãnh đạo của Đảng Cộng sản Việt Nam đã dồn mọi sức lực và ý chí để bảo vệ bờ cõi, bảo vệ lợi ích dân tộc. Chuyên mục “</w:t>
      </w:r>
      <w:r w:rsidR="00255DB0">
        <w:rPr>
          <w:rFonts w:ascii="Times New Roman" w:eastAsia="Times New Roman" w:hAnsi="Times New Roman" w:cs="Times New Roman"/>
          <w:sz w:val="26"/>
          <w:szCs w:val="26"/>
        </w:rPr>
        <w:t>G</w:t>
      </w:r>
      <w:r w:rsidR="00B523F3">
        <w:rPr>
          <w:rFonts w:ascii="Times New Roman" w:eastAsia="Times New Roman" w:hAnsi="Times New Roman" w:cs="Times New Roman"/>
          <w:sz w:val="26"/>
          <w:szCs w:val="26"/>
        </w:rPr>
        <w:t xml:space="preserve">iới thiệu sách mới” tháng </w:t>
      </w:r>
      <w:r w:rsidRPr="00A64BD3">
        <w:rPr>
          <w:rFonts w:ascii="Times New Roman" w:eastAsia="Times New Roman" w:hAnsi="Times New Roman" w:cs="Times New Roman"/>
          <w:sz w:val="26"/>
          <w:szCs w:val="26"/>
        </w:rPr>
        <w:t>4 xin giới thiệu đến quý thầy cô và các bạn cuốn sách “</w:t>
      </w:r>
      <w:hyperlink r:id="rId6" w:history="1">
        <w:r w:rsidRPr="00A64BD3">
          <w:rPr>
            <w:rFonts w:ascii="Times New Roman" w:eastAsia="Times New Roman" w:hAnsi="Times New Roman" w:cs="Times New Roman"/>
            <w:b/>
            <w:bCs/>
            <w:i/>
            <w:iCs/>
            <w:sz w:val="26"/>
            <w:szCs w:val="26"/>
          </w:rPr>
          <w:t>Những trận đánh nổi tiếng của dân tộc Việt Nam từ khi có Đảng</w:t>
        </w:r>
      </w:hyperlink>
      <w:r w:rsidRPr="00A64BD3">
        <w:rPr>
          <w:rFonts w:ascii="Times New Roman" w:eastAsia="Times New Roman" w:hAnsi="Times New Roman" w:cs="Times New Roman"/>
          <w:b/>
          <w:bCs/>
          <w:i/>
          <w:iCs/>
          <w:sz w:val="26"/>
          <w:szCs w:val="26"/>
        </w:rPr>
        <w:t>”</w:t>
      </w:r>
      <w:r w:rsidR="00A207B1">
        <w:rPr>
          <w:rFonts w:ascii="Times New Roman" w:eastAsia="Times New Roman" w:hAnsi="Times New Roman" w:cs="Times New Roman"/>
          <w:sz w:val="26"/>
          <w:szCs w:val="26"/>
        </w:rPr>
        <w:t>.</w:t>
      </w:r>
    </w:p>
    <w:p w:rsidR="00A64BD3" w:rsidRPr="00A64BD3" w:rsidRDefault="00A64BD3" w:rsidP="00A64BD3">
      <w:pPr>
        <w:shd w:val="clear" w:color="auto" w:fill="FFFFFF"/>
        <w:spacing w:after="0" w:line="240" w:lineRule="auto"/>
        <w:jc w:val="both"/>
        <w:rPr>
          <w:rFonts w:ascii="Times New Roman" w:eastAsia="Times New Roman" w:hAnsi="Times New Roman" w:cs="Times New Roman"/>
          <w:sz w:val="26"/>
          <w:szCs w:val="26"/>
        </w:rPr>
      </w:pPr>
      <w:r w:rsidRPr="00A64BD3">
        <w:rPr>
          <w:rFonts w:ascii="Times New Roman" w:eastAsia="Times New Roman" w:hAnsi="Times New Roman" w:cs="Times New Roman"/>
          <w:sz w:val="26"/>
          <w:szCs w:val="26"/>
        </w:rPr>
        <w:t>Cuốn sách được biên soạn bởi Nhóm Trí Thực Việt với mong muốn mang đến một tài liệu lịch sử đặc sắc, hấp dẫn đối với mọi tầng lớp độc giả. Nội dung cuốn sách gồm các phần:</w:t>
      </w:r>
    </w:p>
    <w:p w:rsidR="00A64BD3" w:rsidRPr="00A64BD3" w:rsidRDefault="00A64BD3" w:rsidP="00A64BD3">
      <w:pPr>
        <w:shd w:val="clear" w:color="auto" w:fill="FFFFFF"/>
        <w:spacing w:after="0" w:line="240" w:lineRule="auto"/>
        <w:jc w:val="both"/>
        <w:rPr>
          <w:rFonts w:ascii="Times New Roman" w:eastAsia="Times New Roman" w:hAnsi="Times New Roman" w:cs="Times New Roman"/>
          <w:sz w:val="26"/>
          <w:szCs w:val="26"/>
        </w:rPr>
      </w:pPr>
      <w:r w:rsidRPr="00A64BD3">
        <w:rPr>
          <w:rFonts w:ascii="Times New Roman" w:eastAsia="Times New Roman" w:hAnsi="Times New Roman" w:cs="Times New Roman"/>
          <w:b/>
          <w:bCs/>
          <w:sz w:val="26"/>
          <w:szCs w:val="26"/>
        </w:rPr>
        <w:t>Phần I: Những chiến dịch tiêu biểu trong cuộc kháng chiến chống thực dân Pháp (1946 – 1954).</w:t>
      </w:r>
    </w:p>
    <w:p w:rsidR="00A64BD3" w:rsidRPr="00A64BD3" w:rsidRDefault="00A64BD3" w:rsidP="00A64BD3">
      <w:pPr>
        <w:shd w:val="clear" w:color="auto" w:fill="FFFFFF"/>
        <w:spacing w:after="0" w:line="240" w:lineRule="auto"/>
        <w:jc w:val="both"/>
        <w:rPr>
          <w:rFonts w:ascii="Times New Roman" w:eastAsia="Times New Roman" w:hAnsi="Times New Roman" w:cs="Times New Roman"/>
          <w:sz w:val="26"/>
          <w:szCs w:val="26"/>
        </w:rPr>
      </w:pPr>
      <w:r w:rsidRPr="00A64BD3">
        <w:rPr>
          <w:rFonts w:ascii="Times New Roman" w:eastAsia="Times New Roman" w:hAnsi="Times New Roman" w:cs="Times New Roman"/>
          <w:sz w:val="26"/>
          <w:szCs w:val="26"/>
        </w:rPr>
        <w:t>Ngay sau khi Cách mạng tháng Tám thành công năm 1945, chính quyền non trẻ của dân tộc ta lâm vào cảnh bị thực dân Pháp đe dọa. Trước tình hình cấp bách này, Chủ tịch Hồ Chí Minh, Đại tướng Võ Nguyên Giáp và các tướng lĩnh khác gấp rút chuẩn bị cho cuộc chiến đấu bảo vệ thủ đô Hà Nội và cả nước (Hào khí Thăng Long trong những ngày bảo vệ Thủ đô)</w:t>
      </w:r>
    </w:p>
    <w:p w:rsidR="00A64BD3" w:rsidRPr="00A64BD3" w:rsidRDefault="00A64BD3" w:rsidP="00A64BD3">
      <w:pPr>
        <w:shd w:val="clear" w:color="auto" w:fill="FFFFFF"/>
        <w:spacing w:after="0" w:line="240" w:lineRule="auto"/>
        <w:jc w:val="both"/>
        <w:rPr>
          <w:rFonts w:ascii="Times New Roman" w:eastAsia="Times New Roman" w:hAnsi="Times New Roman" w:cs="Times New Roman"/>
          <w:sz w:val="26"/>
          <w:szCs w:val="26"/>
        </w:rPr>
      </w:pPr>
      <w:r w:rsidRPr="00A64BD3">
        <w:rPr>
          <w:rFonts w:ascii="Times New Roman" w:eastAsia="Times New Roman" w:hAnsi="Times New Roman" w:cs="Times New Roman"/>
          <w:sz w:val="26"/>
          <w:szCs w:val="26"/>
        </w:rPr>
        <w:t>Tiếp theo là những chiến dịch tiêu biểu như: Chiến dịch Việt Bắc - Thu Đông năm 1947; Chiến dịch đường số 4 Cao – Bắc – Lạng; Chiến dịch Biên giới, Chiến dịch Trung du, Chiến dịch Hòa Bình và cuối cùng là Chiến dịch Điện Biên Phủ - bước ngoặt của cuộc kháng chiến chống Pháp.</w:t>
      </w:r>
    </w:p>
    <w:p w:rsidR="00A64BD3" w:rsidRPr="00A64BD3" w:rsidRDefault="00A64BD3" w:rsidP="00A64BD3">
      <w:pPr>
        <w:shd w:val="clear" w:color="auto" w:fill="FFFFFF"/>
        <w:spacing w:after="0" w:line="240" w:lineRule="auto"/>
        <w:jc w:val="both"/>
        <w:rPr>
          <w:rFonts w:ascii="Times New Roman" w:eastAsia="Times New Roman" w:hAnsi="Times New Roman" w:cs="Times New Roman"/>
          <w:sz w:val="26"/>
          <w:szCs w:val="26"/>
        </w:rPr>
      </w:pPr>
      <w:r w:rsidRPr="00A64BD3">
        <w:rPr>
          <w:rFonts w:ascii="Times New Roman" w:eastAsia="Times New Roman" w:hAnsi="Times New Roman" w:cs="Times New Roman"/>
          <w:b/>
          <w:bCs/>
          <w:sz w:val="26"/>
          <w:szCs w:val="26"/>
        </w:rPr>
        <w:t>Phần II: Những chiến dịch tiêu biểu trong cuộc chiến tranh chống Mỹ cứu nước (1955 – 1975).</w:t>
      </w:r>
    </w:p>
    <w:p w:rsidR="00A64BD3" w:rsidRPr="00A64BD3" w:rsidRDefault="00A64BD3" w:rsidP="00A64BD3">
      <w:pPr>
        <w:shd w:val="clear" w:color="auto" w:fill="FFFFFF"/>
        <w:spacing w:after="0" w:line="240" w:lineRule="auto"/>
        <w:jc w:val="both"/>
        <w:rPr>
          <w:rFonts w:ascii="Times New Roman" w:eastAsia="Times New Roman" w:hAnsi="Times New Roman" w:cs="Times New Roman"/>
          <w:sz w:val="26"/>
          <w:szCs w:val="26"/>
        </w:rPr>
      </w:pPr>
      <w:r w:rsidRPr="00A64BD3">
        <w:rPr>
          <w:rFonts w:ascii="Times New Roman" w:eastAsia="Times New Roman" w:hAnsi="Times New Roman" w:cs="Times New Roman"/>
          <w:sz w:val="26"/>
          <w:szCs w:val="26"/>
        </w:rPr>
        <w:t xml:space="preserve">Đánh đuổi thực dân Pháp xong không bao lâu thì toàn Đảng, toàn quân, toàn dân ta lại bắt tay vào cuộc kháng chiến chống đế quốc Mỹ. Điển hình là các trận đánh: Trận Ấp Bắc; Thành công nổi bật về chỉ đạo chiến lược, sáng tạo tuyệt vời của tư duy quân sự Việt Nam; Chiến dịch Tây Nguyên; 5 cánh quân giải phóng </w:t>
      </w:r>
      <w:r w:rsidR="00255DB0">
        <w:rPr>
          <w:rFonts w:ascii="Times New Roman" w:eastAsia="Times New Roman" w:hAnsi="Times New Roman" w:cs="Times New Roman"/>
          <w:sz w:val="26"/>
          <w:szCs w:val="26"/>
        </w:rPr>
        <w:t>Sài G</w:t>
      </w:r>
      <w:r w:rsidRPr="00A64BD3">
        <w:rPr>
          <w:rFonts w:ascii="Times New Roman" w:eastAsia="Times New Roman" w:hAnsi="Times New Roman" w:cs="Times New Roman"/>
          <w:sz w:val="26"/>
          <w:szCs w:val="26"/>
        </w:rPr>
        <w:t>òn….</w:t>
      </w:r>
    </w:p>
    <w:p w:rsidR="00A64BD3" w:rsidRPr="00A64BD3" w:rsidRDefault="00A207B1" w:rsidP="00A64BD3">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w:t>
      </w:r>
      <w:r w:rsidR="00A64BD3" w:rsidRPr="00A64BD3">
        <w:rPr>
          <w:rFonts w:ascii="Times New Roman" w:eastAsia="Times New Roman" w:hAnsi="Times New Roman" w:cs="Times New Roman"/>
          <w:sz w:val="26"/>
          <w:szCs w:val="26"/>
        </w:rPr>
        <w:t>Những trận đánh nổi tiếng của dân tộc Việt Nam từ khi có Đảng</w:t>
      </w:r>
      <w:r>
        <w:rPr>
          <w:rFonts w:ascii="Times New Roman" w:eastAsia="Times New Roman" w:hAnsi="Times New Roman" w:cs="Times New Roman"/>
          <w:sz w:val="26"/>
          <w:szCs w:val="26"/>
        </w:rPr>
        <w:t>” là cuốn sách</w:t>
      </w:r>
      <w:r w:rsidR="00A64BD3" w:rsidRPr="00A64BD3">
        <w:rPr>
          <w:rFonts w:ascii="Times New Roman" w:eastAsia="Times New Roman" w:hAnsi="Times New Roman" w:cs="Times New Roman"/>
          <w:sz w:val="26"/>
          <w:szCs w:val="26"/>
        </w:rPr>
        <w:t xml:space="preserve"> nêu cao tinh thần chiến đấu của toàn dân ta với sự lãnh chỉ đạo chặt chẽ của Đảng và Chủ tịch Hồ Chí Minh. Đó là những thắng lợi vẻ vang của đường lối chiến tranh nhân dân, là thắng lợi to lớn của truyền thống yêu nước và chủ nghĩa anh hùng cách mạng của dân tộc Việt Nam. Truyền thống vẻ vang đó luôn được Đảng và nhà nước tôn vinh.</w:t>
      </w:r>
    </w:p>
    <w:p w:rsidR="00A64BD3" w:rsidRPr="00A64BD3" w:rsidRDefault="00A64BD3" w:rsidP="00A64BD3">
      <w:pPr>
        <w:shd w:val="clear" w:color="auto" w:fill="FFFFFF"/>
        <w:spacing w:after="0" w:line="240" w:lineRule="auto"/>
        <w:jc w:val="both"/>
        <w:rPr>
          <w:rFonts w:ascii="Times New Roman" w:eastAsia="Times New Roman" w:hAnsi="Times New Roman" w:cs="Times New Roman"/>
          <w:sz w:val="26"/>
          <w:szCs w:val="26"/>
        </w:rPr>
      </w:pPr>
      <w:r w:rsidRPr="00A64BD3">
        <w:rPr>
          <w:rFonts w:ascii="Times New Roman" w:eastAsia="Times New Roman" w:hAnsi="Times New Roman" w:cs="Times New Roman"/>
          <w:sz w:val="26"/>
          <w:szCs w:val="26"/>
        </w:rPr>
        <w:t>Hy vọng cuốn sách sẽ mang lại cho quý thầy cô và các bạn học sinh những tư liệu tổng hợp, ngắn gọn, bổ ích, thiết thực, dễ nhớ, đặc biệt là các bạn học sinh muốn tìm hiểu về nghệ thuật đánh giặc giữ nước của ông cha ta để thêm tự hào về truyền thống lịch sử của dân tộc.</w:t>
      </w:r>
    </w:p>
    <w:p w:rsidR="00A64BD3" w:rsidRPr="00A64BD3" w:rsidRDefault="00A64BD3" w:rsidP="00A64BD3">
      <w:pPr>
        <w:shd w:val="clear" w:color="auto" w:fill="FFFFFF"/>
        <w:spacing w:after="0" w:line="240" w:lineRule="auto"/>
        <w:jc w:val="both"/>
        <w:rPr>
          <w:rFonts w:ascii="Times New Roman" w:eastAsia="Times New Roman" w:hAnsi="Times New Roman" w:cs="Times New Roman"/>
          <w:sz w:val="26"/>
          <w:szCs w:val="26"/>
        </w:rPr>
      </w:pPr>
      <w:r w:rsidRPr="00A64BD3">
        <w:rPr>
          <w:rFonts w:ascii="Times New Roman" w:eastAsia="Times New Roman" w:hAnsi="Times New Roman" w:cs="Times New Roman"/>
          <w:sz w:val="26"/>
          <w:szCs w:val="26"/>
        </w:rPr>
        <w:t>Sách hiện đang có tại Thư viện trường THCS Lệ Chi,</w:t>
      </w:r>
      <w:r w:rsidR="00255DB0">
        <w:rPr>
          <w:rFonts w:ascii="Times New Roman" w:eastAsia="Times New Roman" w:hAnsi="Times New Roman" w:cs="Times New Roman"/>
          <w:sz w:val="26"/>
          <w:szCs w:val="26"/>
        </w:rPr>
        <w:t>chúng em xin</w:t>
      </w:r>
      <w:r w:rsidRPr="00A64BD3">
        <w:rPr>
          <w:rFonts w:ascii="Times New Roman" w:eastAsia="Times New Roman" w:hAnsi="Times New Roman" w:cs="Times New Roman"/>
          <w:sz w:val="26"/>
          <w:szCs w:val="26"/>
        </w:rPr>
        <w:t xml:space="preserve"> </w:t>
      </w:r>
      <w:r w:rsidR="00255DB0">
        <w:rPr>
          <w:rFonts w:ascii="Times New Roman" w:eastAsia="Times New Roman" w:hAnsi="Times New Roman" w:cs="Times New Roman"/>
          <w:sz w:val="26"/>
          <w:szCs w:val="26"/>
        </w:rPr>
        <w:t xml:space="preserve">kính mời </w:t>
      </w:r>
      <w:r w:rsidRPr="00A64BD3">
        <w:rPr>
          <w:rFonts w:ascii="Times New Roman" w:eastAsia="Times New Roman" w:hAnsi="Times New Roman" w:cs="Times New Roman"/>
          <w:sz w:val="26"/>
          <w:szCs w:val="26"/>
        </w:rPr>
        <w:t>các thầy cô giáo và các bạn học sinh  tìm đọc</w:t>
      </w:r>
      <w:r w:rsidR="00255DB0">
        <w:rPr>
          <w:rFonts w:ascii="Times New Roman" w:eastAsia="Times New Roman" w:hAnsi="Times New Roman" w:cs="Times New Roman"/>
          <w:sz w:val="26"/>
          <w:szCs w:val="26"/>
        </w:rPr>
        <w:t>!</w:t>
      </w:r>
      <w:bookmarkStart w:id="0" w:name="_GoBack"/>
      <w:bookmarkEnd w:id="0"/>
    </w:p>
    <w:p w:rsidR="00E4692A" w:rsidRPr="00A64BD3" w:rsidRDefault="00E4692A" w:rsidP="00A64BD3">
      <w:pPr>
        <w:spacing w:after="0" w:line="240" w:lineRule="auto"/>
        <w:rPr>
          <w:sz w:val="26"/>
          <w:szCs w:val="26"/>
        </w:rPr>
      </w:pPr>
    </w:p>
    <w:sectPr w:rsidR="00E4692A" w:rsidRPr="00A64BD3" w:rsidSect="00EF0430">
      <w:pgSz w:w="12240" w:h="15840"/>
      <w:pgMar w:top="900" w:right="72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BD3"/>
    <w:rsid w:val="00255DB0"/>
    <w:rsid w:val="009712C2"/>
    <w:rsid w:val="00A207B1"/>
    <w:rsid w:val="00A64BD3"/>
    <w:rsid w:val="00B523F3"/>
    <w:rsid w:val="00E4692A"/>
    <w:rsid w:val="00EF0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4B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BD3"/>
    <w:rPr>
      <w:rFonts w:ascii="Tahoma" w:hAnsi="Tahoma" w:cs="Tahoma"/>
      <w:sz w:val="16"/>
      <w:szCs w:val="16"/>
    </w:rPr>
  </w:style>
  <w:style w:type="paragraph" w:styleId="NormalWeb">
    <w:name w:val="Normal (Web)"/>
    <w:basedOn w:val="Normal"/>
    <w:uiPriority w:val="99"/>
    <w:unhideWhenUsed/>
    <w:rsid w:val="00A64BD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64BD3"/>
    <w:rPr>
      <w:i/>
      <w:iCs/>
    </w:rPr>
  </w:style>
  <w:style w:type="character" w:styleId="Strong">
    <w:name w:val="Strong"/>
    <w:basedOn w:val="DefaultParagraphFont"/>
    <w:uiPriority w:val="22"/>
    <w:qFormat/>
    <w:rsid w:val="00A64BD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4B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BD3"/>
    <w:rPr>
      <w:rFonts w:ascii="Tahoma" w:hAnsi="Tahoma" w:cs="Tahoma"/>
      <w:sz w:val="16"/>
      <w:szCs w:val="16"/>
    </w:rPr>
  </w:style>
  <w:style w:type="paragraph" w:styleId="NormalWeb">
    <w:name w:val="Normal (Web)"/>
    <w:basedOn w:val="Normal"/>
    <w:uiPriority w:val="99"/>
    <w:unhideWhenUsed/>
    <w:rsid w:val="00A64BD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64BD3"/>
    <w:rPr>
      <w:i/>
      <w:iCs/>
    </w:rPr>
  </w:style>
  <w:style w:type="character" w:styleId="Strong">
    <w:name w:val="Strong"/>
    <w:basedOn w:val="DefaultParagraphFont"/>
    <w:uiPriority w:val="22"/>
    <w:qFormat/>
    <w:rsid w:val="00A64B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13879">
      <w:bodyDiv w:val="1"/>
      <w:marLeft w:val="0"/>
      <w:marRight w:val="0"/>
      <w:marTop w:val="0"/>
      <w:marBottom w:val="0"/>
      <w:divBdr>
        <w:top w:val="none" w:sz="0" w:space="0" w:color="auto"/>
        <w:left w:val="none" w:sz="0" w:space="0" w:color="auto"/>
        <w:bottom w:val="none" w:sz="0" w:space="0" w:color="auto"/>
        <w:right w:val="none" w:sz="0" w:space="0" w:color="auto"/>
      </w:divBdr>
    </w:div>
    <w:div w:id="1563172072">
      <w:bodyDiv w:val="1"/>
      <w:marLeft w:val="0"/>
      <w:marRight w:val="0"/>
      <w:marTop w:val="0"/>
      <w:marBottom w:val="0"/>
      <w:divBdr>
        <w:top w:val="none" w:sz="0" w:space="0" w:color="auto"/>
        <w:left w:val="none" w:sz="0" w:space="0" w:color="auto"/>
        <w:bottom w:val="none" w:sz="0" w:space="0" w:color="auto"/>
        <w:right w:val="none" w:sz="0" w:space="0" w:color="auto"/>
      </w:divBdr>
      <w:divsChild>
        <w:div w:id="1692292763">
          <w:marLeft w:val="0"/>
          <w:marRight w:val="0"/>
          <w:marTop w:val="0"/>
          <w:marBottom w:val="0"/>
          <w:divBdr>
            <w:top w:val="none" w:sz="0" w:space="0" w:color="auto"/>
            <w:left w:val="none" w:sz="0" w:space="0" w:color="auto"/>
            <w:bottom w:val="none" w:sz="0" w:space="0" w:color="auto"/>
            <w:right w:val="none" w:sz="0" w:space="0" w:color="auto"/>
          </w:divBdr>
          <w:divsChild>
            <w:div w:id="988634374">
              <w:marLeft w:val="0"/>
              <w:marRight w:val="0"/>
              <w:marTop w:val="0"/>
              <w:marBottom w:val="0"/>
              <w:divBdr>
                <w:top w:val="none" w:sz="0" w:space="0" w:color="auto"/>
                <w:left w:val="none" w:sz="0" w:space="0" w:color="auto"/>
                <w:bottom w:val="none" w:sz="0" w:space="0" w:color="auto"/>
                <w:right w:val="none" w:sz="0" w:space="0" w:color="auto"/>
              </w:divBdr>
              <w:divsChild>
                <w:div w:id="1644044662">
                  <w:marLeft w:val="0"/>
                  <w:marRight w:val="0"/>
                  <w:marTop w:val="0"/>
                  <w:marBottom w:val="0"/>
                  <w:divBdr>
                    <w:top w:val="none" w:sz="0" w:space="0" w:color="auto"/>
                    <w:left w:val="none" w:sz="0" w:space="0" w:color="auto"/>
                    <w:bottom w:val="none" w:sz="0" w:space="0" w:color="auto"/>
                    <w:right w:val="none" w:sz="0" w:space="0" w:color="auto"/>
                  </w:divBdr>
                  <w:divsChild>
                    <w:div w:id="289365538">
                      <w:marLeft w:val="0"/>
                      <w:marRight w:val="0"/>
                      <w:marTop w:val="0"/>
                      <w:marBottom w:val="0"/>
                      <w:divBdr>
                        <w:top w:val="none" w:sz="0" w:space="0" w:color="auto"/>
                        <w:left w:val="none" w:sz="0" w:space="0" w:color="auto"/>
                        <w:bottom w:val="none" w:sz="0" w:space="0" w:color="auto"/>
                        <w:right w:val="none" w:sz="0" w:space="0" w:color="auto"/>
                      </w:divBdr>
                    </w:div>
                    <w:div w:id="1837264587">
                      <w:marLeft w:val="0"/>
                      <w:marRight w:val="195"/>
                      <w:marTop w:val="0"/>
                      <w:marBottom w:val="0"/>
                      <w:divBdr>
                        <w:top w:val="none" w:sz="0" w:space="0" w:color="auto"/>
                        <w:left w:val="none" w:sz="0" w:space="0" w:color="auto"/>
                        <w:bottom w:val="none" w:sz="0" w:space="0" w:color="auto"/>
                        <w:right w:val="none" w:sz="0" w:space="0" w:color="auto"/>
                      </w:divBdr>
                    </w:div>
                    <w:div w:id="213058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247441">
          <w:marLeft w:val="0"/>
          <w:marRight w:val="0"/>
          <w:marTop w:val="0"/>
          <w:marBottom w:val="0"/>
          <w:divBdr>
            <w:top w:val="none" w:sz="0" w:space="0" w:color="auto"/>
            <w:left w:val="none" w:sz="0" w:space="0" w:color="auto"/>
            <w:bottom w:val="none" w:sz="0" w:space="0" w:color="auto"/>
            <w:right w:val="none" w:sz="0" w:space="0" w:color="auto"/>
          </w:divBdr>
          <w:divsChild>
            <w:div w:id="63387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baza.vn/viet-nam-dat-nuoc-con-nguoi-nhung-tran-danh-noi-tieng-cua-dan-toc-viet-nam-tu-khi-co-dang/p/PomtkJs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07E7F-1AF0-402F-8015-B462ECE90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665</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2024-04-10T03:47:00Z</dcterms:created>
  <dcterms:modified xsi:type="dcterms:W3CDTF">2024-04-10T03:47:00Z</dcterms:modified>
</cp:coreProperties>
</file>