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171E" w:rsidRDefault="004D6F5A" w:rsidP="0024171E">
      <w:pPr>
        <w:spacing w:after="0" w:line="240" w:lineRule="auto"/>
        <w:jc w:val="center"/>
        <w:rPr>
          <w:rFonts w:asciiTheme="majorHAnsi" w:hAnsiTheme="majorHAnsi" w:cstheme="majorHAnsi"/>
          <w:b/>
          <w:sz w:val="28"/>
          <w:szCs w:val="28"/>
          <w:lang w:val="en-US"/>
        </w:rPr>
      </w:pPr>
      <w:r w:rsidRPr="0024171E">
        <w:rPr>
          <w:rFonts w:asciiTheme="majorHAnsi" w:hAnsiTheme="majorHAnsi" w:cstheme="majorHAnsi"/>
          <w:b/>
          <w:sz w:val="28"/>
          <w:szCs w:val="28"/>
        </w:rPr>
        <w:t xml:space="preserve">Trường THCS Phú Thị phối hợp với Nha khoa quốc tế Việt Xô  tổ chức Chương trình  “Thăm khám - Chăm sóc sức khỏe răng miệng” </w:t>
      </w:r>
    </w:p>
    <w:p w:rsidR="004E6A70" w:rsidRDefault="004D6F5A" w:rsidP="0024171E">
      <w:pPr>
        <w:spacing w:after="0" w:line="240" w:lineRule="auto"/>
        <w:jc w:val="center"/>
        <w:rPr>
          <w:rFonts w:asciiTheme="majorHAnsi" w:hAnsiTheme="majorHAnsi" w:cstheme="majorHAnsi"/>
          <w:b/>
          <w:sz w:val="28"/>
          <w:szCs w:val="28"/>
          <w:lang w:val="en-US"/>
        </w:rPr>
      </w:pPr>
      <w:r w:rsidRPr="0024171E">
        <w:rPr>
          <w:rFonts w:asciiTheme="majorHAnsi" w:hAnsiTheme="majorHAnsi" w:cstheme="majorHAnsi"/>
          <w:b/>
          <w:sz w:val="28"/>
          <w:szCs w:val="28"/>
        </w:rPr>
        <w:t>cho học sinh toàn trường</w:t>
      </w:r>
    </w:p>
    <w:p w:rsidR="0024171E" w:rsidRPr="0024171E" w:rsidRDefault="0024171E" w:rsidP="0024171E">
      <w:pPr>
        <w:spacing w:after="0" w:line="240" w:lineRule="auto"/>
        <w:jc w:val="center"/>
        <w:rPr>
          <w:rFonts w:asciiTheme="majorHAnsi" w:hAnsiTheme="majorHAnsi" w:cstheme="majorHAnsi"/>
          <w:b/>
          <w:sz w:val="28"/>
          <w:szCs w:val="28"/>
          <w:lang w:val="en-US"/>
        </w:rPr>
      </w:pPr>
    </w:p>
    <w:p w:rsidR="004D6F5A" w:rsidRPr="007928C0" w:rsidRDefault="004D6F5A" w:rsidP="0024171E">
      <w:pPr>
        <w:ind w:firstLine="720"/>
        <w:jc w:val="both"/>
        <w:rPr>
          <w:rFonts w:asciiTheme="majorHAnsi" w:hAnsiTheme="majorHAnsi" w:cstheme="majorHAnsi"/>
          <w:i/>
          <w:iCs/>
          <w:sz w:val="28"/>
          <w:szCs w:val="28"/>
        </w:rPr>
      </w:pPr>
      <w:r w:rsidRPr="007928C0">
        <w:rPr>
          <w:rFonts w:asciiTheme="majorHAnsi" w:hAnsiTheme="majorHAnsi" w:cstheme="majorHAnsi"/>
          <w:i/>
          <w:iCs/>
          <w:sz w:val="28"/>
          <w:szCs w:val="28"/>
        </w:rPr>
        <w:t>Hiện nay, vấn đề nha khoa là vấn đề quan trọng trong hành trang cho sức khỏe và tính thẩm mỹ cho nụ cười của mỗi con người. Việc khám và chăm sóc định kỳ sẽ giúp theo dõi chính xác tình trạng phát triển cũng như những bất thường về răng, nướu,…cho học sinh.</w:t>
      </w:r>
    </w:p>
    <w:p w:rsidR="004D6F5A" w:rsidRPr="007928C0" w:rsidRDefault="004D6F5A" w:rsidP="0024171E">
      <w:pPr>
        <w:ind w:firstLine="720"/>
        <w:jc w:val="both"/>
        <w:rPr>
          <w:rFonts w:asciiTheme="majorHAnsi" w:hAnsiTheme="majorHAnsi" w:cstheme="majorHAnsi"/>
          <w:sz w:val="28"/>
          <w:szCs w:val="28"/>
        </w:rPr>
      </w:pPr>
      <w:r w:rsidRPr="007928C0">
        <w:rPr>
          <w:rFonts w:asciiTheme="majorHAnsi" w:hAnsiTheme="majorHAnsi" w:cstheme="majorHAnsi"/>
          <w:sz w:val="28"/>
          <w:szCs w:val="28"/>
        </w:rPr>
        <w:t>Nhằm giúp các em học sinh THCS Phú Thị có kiến thức nền tảng về sức khỏe răng miệng, giữ gìn răng chắc khỏe để sinh hoạt, học tập và phát triển. Ngày 4/4/2024 chương trình  “</w:t>
      </w:r>
      <w:r w:rsidR="007928C0" w:rsidRPr="007928C0">
        <w:rPr>
          <w:rFonts w:asciiTheme="majorHAnsi" w:hAnsiTheme="majorHAnsi" w:cstheme="majorHAnsi"/>
          <w:sz w:val="28"/>
          <w:szCs w:val="28"/>
        </w:rPr>
        <w:t>T</w:t>
      </w:r>
      <w:r w:rsidRPr="007928C0">
        <w:rPr>
          <w:rFonts w:asciiTheme="majorHAnsi" w:hAnsiTheme="majorHAnsi" w:cstheme="majorHAnsi"/>
          <w:sz w:val="28"/>
          <w:szCs w:val="28"/>
        </w:rPr>
        <w:t xml:space="preserve">hăm khám - Chăm sóc sức khỏe răng </w:t>
      </w:r>
      <w:r w:rsidR="007928C0" w:rsidRPr="007928C0">
        <w:rPr>
          <w:rFonts w:asciiTheme="majorHAnsi" w:hAnsiTheme="majorHAnsi" w:cstheme="majorHAnsi"/>
          <w:sz w:val="28"/>
          <w:szCs w:val="28"/>
        </w:rPr>
        <w:t>miệng”</w:t>
      </w:r>
      <w:r w:rsidRPr="007928C0">
        <w:rPr>
          <w:rFonts w:asciiTheme="majorHAnsi" w:hAnsiTheme="majorHAnsi" w:cstheme="majorHAnsi"/>
          <w:sz w:val="28"/>
          <w:szCs w:val="28"/>
        </w:rPr>
        <w:t xml:space="preserve"> được Trường THCS Phú Thị  phối hợp với Nha khoa quốc tế Việt Xô  tổ chức khám sàng lọc và phát hiện sớm các vấn đề về răng miệng, tư vấn cho các học sinh tại trường.</w:t>
      </w:r>
    </w:p>
    <w:p w:rsidR="007928C0" w:rsidRPr="007928C0" w:rsidRDefault="004D6F5A" w:rsidP="0024171E">
      <w:pPr>
        <w:ind w:firstLine="720"/>
        <w:jc w:val="both"/>
        <w:rPr>
          <w:rFonts w:asciiTheme="majorHAnsi" w:hAnsiTheme="majorHAnsi" w:cstheme="majorHAnsi"/>
          <w:color w:val="1C1C1C"/>
          <w:sz w:val="28"/>
          <w:szCs w:val="28"/>
          <w:shd w:val="clear" w:color="auto" w:fill="FFFFFF"/>
        </w:rPr>
      </w:pPr>
      <w:r w:rsidRPr="007928C0">
        <w:rPr>
          <w:rFonts w:asciiTheme="majorHAnsi" w:hAnsiTheme="majorHAnsi" w:cstheme="majorHAnsi"/>
          <w:sz w:val="28"/>
          <w:szCs w:val="28"/>
        </w:rPr>
        <w:t>Trong buổi khám, toàn bộ các em học sinh trường THCS Phú Thị được các bác sĩ thăm khám, kiểm tra, trong đó có rất nhiều trường hợp đã phát hiện những bệnh lý về răng miệng như: Sâu răng, viêm lợi, sai lệch khớp cắn, răng khấp khểnh….</w:t>
      </w:r>
      <w:r w:rsidRPr="007928C0">
        <w:rPr>
          <w:rFonts w:asciiTheme="majorHAnsi" w:hAnsiTheme="majorHAnsi" w:cstheme="majorHAnsi"/>
          <w:color w:val="1C1C1C"/>
          <w:sz w:val="28"/>
          <w:szCs w:val="28"/>
          <w:shd w:val="clear" w:color="auto" w:fill="FFFFFF"/>
        </w:rPr>
        <w:t>Bên cạnh công tác khám, tư vấn, các em học sinh còn được hướng dẫn cách dùng bàn chải, phương pháp đánh răng đúng cách để hạn chế các bệnh về răng miệng...</w:t>
      </w:r>
    </w:p>
    <w:p w:rsidR="004D6F5A" w:rsidRPr="007928C0" w:rsidRDefault="007928C0" w:rsidP="0024171E">
      <w:pPr>
        <w:ind w:firstLine="720"/>
        <w:jc w:val="both"/>
        <w:rPr>
          <w:rFonts w:asciiTheme="majorHAnsi" w:hAnsiTheme="majorHAnsi" w:cstheme="majorHAnsi"/>
          <w:sz w:val="28"/>
          <w:szCs w:val="28"/>
        </w:rPr>
      </w:pPr>
      <w:r w:rsidRPr="007928C0">
        <w:rPr>
          <w:rFonts w:asciiTheme="majorHAnsi" w:hAnsiTheme="majorHAnsi" w:cstheme="majorHAnsi"/>
          <w:color w:val="1C1C1C"/>
          <w:sz w:val="28"/>
          <w:szCs w:val="28"/>
          <w:shd w:val="clear" w:color="auto" w:fill="FFFFFF"/>
        </w:rPr>
        <w:t xml:space="preserve">Cảm ơn các bác sĩ </w:t>
      </w:r>
      <w:r w:rsidRPr="007928C0">
        <w:rPr>
          <w:rFonts w:asciiTheme="majorHAnsi" w:hAnsiTheme="majorHAnsi" w:cstheme="majorHAnsi"/>
          <w:sz w:val="28"/>
          <w:szCs w:val="28"/>
        </w:rPr>
        <w:t xml:space="preserve">Nha khoa quốc tế Việt Xô  đã đã nhiệt tình thăm khám, tư vấn đưa ra những kiến thức và kinh nghiệm để các em học sinh có </w:t>
      </w:r>
      <w:r w:rsidR="004D6F5A" w:rsidRPr="007928C0">
        <w:rPr>
          <w:rFonts w:asciiTheme="majorHAnsi" w:hAnsiTheme="majorHAnsi" w:cstheme="majorHAnsi"/>
          <w:sz w:val="28"/>
          <w:szCs w:val="28"/>
        </w:rPr>
        <w:t>những kiến thức bổ ích, cũng như nâng cao nhận thức của mọi người về tầm quan trọng của việc chăm sóc sức khỏe răng miệng. Từ đó đẩy mạnh ý thức giữ gìn, chăm sóc sức khỏe răng miệng đem lại nụ cười rạng rỡ cho các em.</w:t>
      </w:r>
    </w:p>
    <w:p w:rsidR="004D6F5A" w:rsidRDefault="004D6F5A" w:rsidP="0024171E">
      <w:pPr>
        <w:ind w:left="720" w:firstLine="720"/>
        <w:rPr>
          <w:rFonts w:asciiTheme="majorHAnsi" w:hAnsiTheme="majorHAnsi" w:cstheme="majorHAnsi"/>
          <w:sz w:val="28"/>
          <w:szCs w:val="28"/>
          <w:lang w:val="en-US"/>
        </w:rPr>
      </w:pPr>
      <w:r w:rsidRPr="007928C0">
        <w:rPr>
          <w:rFonts w:asciiTheme="majorHAnsi" w:hAnsiTheme="majorHAnsi" w:cstheme="majorHAnsi"/>
          <w:sz w:val="28"/>
          <w:szCs w:val="28"/>
        </w:rPr>
        <w:t xml:space="preserve">Dưới đây là một số hình ảnh trong chương trình </w:t>
      </w:r>
    </w:p>
    <w:p w:rsidR="0024171E" w:rsidRDefault="0024171E" w:rsidP="00C82F33">
      <w:pPr>
        <w:rPr>
          <w:rFonts w:asciiTheme="majorHAnsi" w:hAnsiTheme="majorHAnsi" w:cstheme="majorHAnsi"/>
          <w:sz w:val="28"/>
          <w:szCs w:val="28"/>
          <w:lang w:val="en-US"/>
        </w:rPr>
      </w:pPr>
    </w:p>
    <w:p w:rsidR="0024171E" w:rsidRDefault="0024171E" w:rsidP="0024171E">
      <w:pPr>
        <w:ind w:left="720" w:firstLine="720"/>
        <w:rPr>
          <w:rFonts w:asciiTheme="majorHAnsi" w:hAnsiTheme="majorHAnsi" w:cstheme="majorHAnsi"/>
          <w:sz w:val="28"/>
          <w:szCs w:val="28"/>
          <w:lang w:val="en-US"/>
        </w:rPr>
      </w:pPr>
    </w:p>
    <w:p w:rsidR="00C82F33" w:rsidRDefault="00C82F33" w:rsidP="00C82F33">
      <w:pPr>
        <w:ind w:left="720" w:firstLine="720"/>
        <w:rPr>
          <w:rFonts w:asciiTheme="majorHAnsi" w:hAnsiTheme="majorHAnsi" w:cstheme="majorHAnsi"/>
          <w:sz w:val="28"/>
          <w:szCs w:val="28"/>
          <w:lang w:val="en-US"/>
        </w:rPr>
      </w:pPr>
    </w:p>
    <w:p w:rsidR="00C82F33" w:rsidRDefault="00C82F33" w:rsidP="00C82F33">
      <w:pPr>
        <w:ind w:left="720" w:firstLine="720"/>
        <w:rPr>
          <w:rFonts w:asciiTheme="majorHAnsi" w:hAnsiTheme="majorHAnsi" w:cstheme="majorHAnsi"/>
          <w:sz w:val="28"/>
          <w:szCs w:val="28"/>
          <w:lang w:val="en-US"/>
        </w:rPr>
      </w:pPr>
    </w:p>
    <w:p w:rsidR="00C82F33" w:rsidRDefault="0024171E" w:rsidP="00C82F33">
      <w:pPr>
        <w:ind w:left="720" w:hanging="11"/>
        <w:rPr>
          <w:rFonts w:asciiTheme="majorHAnsi" w:hAnsiTheme="majorHAnsi" w:cstheme="majorHAnsi"/>
          <w:sz w:val="28"/>
          <w:szCs w:val="28"/>
          <w:lang w:val="en-US"/>
        </w:rPr>
      </w:pPr>
      <w:r w:rsidRPr="0024171E">
        <w:rPr>
          <w:rFonts w:asciiTheme="majorHAnsi" w:hAnsiTheme="majorHAnsi" w:cstheme="majorHAnsi"/>
          <w:sz w:val="28"/>
          <w:szCs w:val="28"/>
          <w:lang w:val="en-US"/>
        </w:rPr>
        <w:lastRenderedPageBreak/>
        <w:drawing>
          <wp:inline distT="0" distB="0" distL="0" distR="0" wp14:anchorId="2C8CC714" wp14:editId="2FBE1439">
            <wp:extent cx="5560541" cy="4009769"/>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558579" cy="4008354"/>
                    </a:xfrm>
                    <a:prstGeom prst="rect">
                      <a:avLst/>
                    </a:prstGeom>
                  </pic:spPr>
                </pic:pic>
              </a:graphicData>
            </a:graphic>
          </wp:inline>
        </w:drawing>
      </w:r>
    </w:p>
    <w:p w:rsidR="00C82F33" w:rsidRDefault="00C82F33" w:rsidP="00C82F33">
      <w:pPr>
        <w:ind w:left="720" w:hanging="11"/>
        <w:rPr>
          <w:rFonts w:asciiTheme="majorHAnsi" w:hAnsiTheme="majorHAnsi" w:cstheme="majorHAnsi"/>
          <w:sz w:val="28"/>
          <w:szCs w:val="28"/>
          <w:lang w:val="en-US"/>
        </w:rPr>
      </w:pPr>
    </w:p>
    <w:p w:rsidR="0024171E" w:rsidRDefault="0024171E" w:rsidP="00C82F33">
      <w:pPr>
        <w:ind w:left="720" w:hanging="11"/>
        <w:rPr>
          <w:rFonts w:asciiTheme="majorHAnsi" w:hAnsiTheme="majorHAnsi" w:cstheme="majorHAnsi"/>
          <w:sz w:val="28"/>
          <w:szCs w:val="28"/>
          <w:lang w:val="en-US"/>
        </w:rPr>
      </w:pPr>
      <w:r w:rsidRPr="0024171E">
        <w:rPr>
          <w:rFonts w:asciiTheme="majorHAnsi" w:hAnsiTheme="majorHAnsi" w:cstheme="majorHAnsi"/>
          <w:sz w:val="28"/>
          <w:szCs w:val="28"/>
          <w:lang w:val="en-US"/>
        </w:rPr>
        <w:drawing>
          <wp:inline distT="0" distB="0" distL="0" distR="0" wp14:anchorId="66A7540E" wp14:editId="7AFF9971">
            <wp:extent cx="5560541" cy="3886816"/>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572420" cy="3895120"/>
                    </a:xfrm>
                    <a:prstGeom prst="rect">
                      <a:avLst/>
                    </a:prstGeom>
                  </pic:spPr>
                </pic:pic>
              </a:graphicData>
            </a:graphic>
          </wp:inline>
        </w:drawing>
      </w:r>
    </w:p>
    <w:p w:rsidR="0024171E" w:rsidRDefault="0024171E" w:rsidP="00C82F33">
      <w:pPr>
        <w:ind w:left="720" w:hanging="11"/>
        <w:rPr>
          <w:rFonts w:asciiTheme="majorHAnsi" w:hAnsiTheme="majorHAnsi" w:cstheme="majorHAnsi"/>
          <w:sz w:val="28"/>
          <w:szCs w:val="28"/>
          <w:lang w:val="en-US"/>
        </w:rPr>
      </w:pPr>
      <w:r w:rsidRPr="0024171E">
        <w:rPr>
          <w:rFonts w:asciiTheme="majorHAnsi" w:hAnsiTheme="majorHAnsi" w:cstheme="majorHAnsi"/>
          <w:sz w:val="28"/>
          <w:szCs w:val="28"/>
          <w:lang w:val="en-US"/>
        </w:rPr>
        <w:lastRenderedPageBreak/>
        <w:drawing>
          <wp:inline distT="0" distB="0" distL="0" distR="0" wp14:anchorId="596DF938" wp14:editId="495D960A">
            <wp:extent cx="5626443" cy="409420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630415" cy="4097095"/>
                    </a:xfrm>
                    <a:prstGeom prst="rect">
                      <a:avLst/>
                    </a:prstGeom>
                  </pic:spPr>
                </pic:pic>
              </a:graphicData>
            </a:graphic>
          </wp:inline>
        </w:drawing>
      </w:r>
    </w:p>
    <w:p w:rsidR="00C82F33" w:rsidRDefault="00C82F33" w:rsidP="00C82F33">
      <w:pPr>
        <w:ind w:left="720" w:hanging="11"/>
        <w:rPr>
          <w:rFonts w:asciiTheme="majorHAnsi" w:hAnsiTheme="majorHAnsi" w:cstheme="majorHAnsi"/>
          <w:sz w:val="28"/>
          <w:szCs w:val="28"/>
          <w:lang w:val="en-US"/>
        </w:rPr>
      </w:pPr>
    </w:p>
    <w:p w:rsidR="004D6F5A" w:rsidRPr="00C82F33" w:rsidRDefault="0024171E" w:rsidP="00C82F33">
      <w:pPr>
        <w:ind w:left="720" w:hanging="11"/>
        <w:rPr>
          <w:rFonts w:asciiTheme="majorHAnsi" w:hAnsiTheme="majorHAnsi" w:cstheme="majorHAnsi"/>
          <w:sz w:val="28"/>
          <w:szCs w:val="28"/>
          <w:lang w:val="en-US"/>
        </w:rPr>
      </w:pPr>
      <w:r w:rsidRPr="0024171E">
        <w:rPr>
          <w:rFonts w:asciiTheme="majorHAnsi" w:hAnsiTheme="majorHAnsi" w:cstheme="majorHAnsi"/>
          <w:sz w:val="28"/>
          <w:szCs w:val="28"/>
          <w:lang w:val="en-US"/>
        </w:rPr>
        <w:drawing>
          <wp:inline distT="0" distB="0" distL="0" distR="0" wp14:anchorId="03485D84" wp14:editId="0A38513F">
            <wp:extent cx="5684108" cy="4258962"/>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696183" cy="4268010"/>
                    </a:xfrm>
                    <a:prstGeom prst="rect">
                      <a:avLst/>
                    </a:prstGeom>
                  </pic:spPr>
                </pic:pic>
              </a:graphicData>
            </a:graphic>
          </wp:inline>
        </w:drawing>
      </w:r>
    </w:p>
    <w:p w:rsidR="004D6F5A" w:rsidRDefault="0024171E">
      <w:pPr>
        <w:rPr>
          <w:rFonts w:asciiTheme="majorHAnsi" w:hAnsiTheme="majorHAnsi" w:cstheme="majorHAnsi"/>
          <w:sz w:val="28"/>
          <w:szCs w:val="28"/>
          <w:lang w:val="en-US"/>
        </w:rPr>
      </w:pPr>
      <w:r w:rsidRPr="0024171E">
        <w:rPr>
          <w:rFonts w:asciiTheme="majorHAnsi" w:hAnsiTheme="majorHAnsi" w:cstheme="majorHAnsi"/>
          <w:sz w:val="28"/>
          <w:szCs w:val="28"/>
        </w:rPr>
        <w:lastRenderedPageBreak/>
        <w:drawing>
          <wp:inline distT="0" distB="0" distL="0" distR="0" wp14:anchorId="30709E9D" wp14:editId="6A2ACE67">
            <wp:extent cx="6079524" cy="3885331"/>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083987" cy="3888184"/>
                    </a:xfrm>
                    <a:prstGeom prst="rect">
                      <a:avLst/>
                    </a:prstGeom>
                  </pic:spPr>
                </pic:pic>
              </a:graphicData>
            </a:graphic>
          </wp:inline>
        </w:drawing>
      </w:r>
    </w:p>
    <w:p w:rsidR="0024171E" w:rsidRDefault="0024171E">
      <w:pPr>
        <w:rPr>
          <w:rFonts w:asciiTheme="majorHAnsi" w:hAnsiTheme="majorHAnsi" w:cstheme="majorHAnsi"/>
          <w:sz w:val="28"/>
          <w:szCs w:val="28"/>
          <w:lang w:val="en-US"/>
        </w:rPr>
      </w:pPr>
      <w:r w:rsidRPr="0024171E">
        <w:rPr>
          <w:rFonts w:asciiTheme="majorHAnsi" w:hAnsiTheme="majorHAnsi" w:cstheme="majorHAnsi"/>
          <w:sz w:val="28"/>
          <w:szCs w:val="28"/>
          <w:lang w:val="en-US"/>
        </w:rPr>
        <w:drawing>
          <wp:inline distT="0" distB="0" distL="0" distR="0" wp14:anchorId="61B5232E" wp14:editId="70BF1ACD">
            <wp:extent cx="6079524" cy="4300152"/>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077376" cy="4298633"/>
                    </a:xfrm>
                    <a:prstGeom prst="rect">
                      <a:avLst/>
                    </a:prstGeom>
                  </pic:spPr>
                </pic:pic>
              </a:graphicData>
            </a:graphic>
          </wp:inline>
        </w:drawing>
      </w:r>
    </w:p>
    <w:p w:rsidR="0024171E" w:rsidRDefault="0024171E">
      <w:pPr>
        <w:rPr>
          <w:rFonts w:asciiTheme="majorHAnsi" w:hAnsiTheme="majorHAnsi" w:cstheme="majorHAnsi"/>
          <w:sz w:val="28"/>
          <w:szCs w:val="28"/>
          <w:lang w:val="en-US"/>
        </w:rPr>
      </w:pPr>
    </w:p>
    <w:p w:rsidR="0024171E" w:rsidRDefault="0024171E">
      <w:pPr>
        <w:rPr>
          <w:rFonts w:asciiTheme="majorHAnsi" w:hAnsiTheme="majorHAnsi" w:cstheme="majorHAnsi"/>
          <w:sz w:val="28"/>
          <w:szCs w:val="28"/>
          <w:lang w:val="en-US"/>
        </w:rPr>
      </w:pPr>
      <w:r w:rsidRPr="0024171E">
        <w:rPr>
          <w:rFonts w:asciiTheme="majorHAnsi" w:hAnsiTheme="majorHAnsi" w:cstheme="majorHAnsi"/>
          <w:sz w:val="28"/>
          <w:szCs w:val="28"/>
          <w:lang w:val="en-US"/>
        </w:rPr>
        <w:lastRenderedPageBreak/>
        <w:drawing>
          <wp:inline distT="0" distB="0" distL="0" distR="0" wp14:anchorId="71515239" wp14:editId="5363F1AA">
            <wp:extent cx="6096000" cy="40777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095999" cy="4077729"/>
                    </a:xfrm>
                    <a:prstGeom prst="rect">
                      <a:avLst/>
                    </a:prstGeom>
                  </pic:spPr>
                </pic:pic>
              </a:graphicData>
            </a:graphic>
          </wp:inline>
        </w:drawing>
      </w:r>
    </w:p>
    <w:p w:rsidR="0024171E" w:rsidRDefault="0024171E">
      <w:pPr>
        <w:rPr>
          <w:rFonts w:asciiTheme="majorHAnsi" w:hAnsiTheme="majorHAnsi" w:cstheme="majorHAnsi"/>
          <w:sz w:val="28"/>
          <w:szCs w:val="28"/>
          <w:lang w:val="en-US"/>
        </w:rPr>
      </w:pPr>
      <w:r w:rsidRPr="0024171E">
        <w:rPr>
          <w:rFonts w:asciiTheme="majorHAnsi" w:hAnsiTheme="majorHAnsi" w:cstheme="majorHAnsi"/>
          <w:sz w:val="28"/>
          <w:szCs w:val="28"/>
          <w:lang w:val="en-US"/>
        </w:rPr>
        <w:drawing>
          <wp:inline distT="0" distB="0" distL="0" distR="0" wp14:anchorId="036098E6" wp14:editId="586BCC0C">
            <wp:extent cx="6145427" cy="4300152"/>
            <wp:effectExtent l="0" t="0" r="8255"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143257" cy="4298633"/>
                    </a:xfrm>
                    <a:prstGeom prst="rect">
                      <a:avLst/>
                    </a:prstGeom>
                  </pic:spPr>
                </pic:pic>
              </a:graphicData>
            </a:graphic>
          </wp:inline>
        </w:drawing>
      </w:r>
    </w:p>
    <w:p w:rsidR="0024171E" w:rsidRDefault="0024171E">
      <w:pPr>
        <w:rPr>
          <w:rFonts w:asciiTheme="majorHAnsi" w:hAnsiTheme="majorHAnsi" w:cstheme="majorHAnsi"/>
          <w:sz w:val="28"/>
          <w:szCs w:val="28"/>
          <w:lang w:val="en-US"/>
        </w:rPr>
      </w:pPr>
    </w:p>
    <w:p w:rsidR="0024171E" w:rsidRPr="0024171E" w:rsidRDefault="0024171E">
      <w:pPr>
        <w:rPr>
          <w:rFonts w:asciiTheme="majorHAnsi" w:hAnsiTheme="majorHAnsi" w:cstheme="majorHAnsi"/>
          <w:sz w:val="28"/>
          <w:szCs w:val="28"/>
          <w:lang w:val="en-US"/>
        </w:rPr>
      </w:pPr>
      <w:bookmarkStart w:id="0" w:name="_GoBack"/>
      <w:r w:rsidRPr="0024171E">
        <w:rPr>
          <w:rFonts w:asciiTheme="majorHAnsi" w:hAnsiTheme="majorHAnsi" w:cstheme="majorHAnsi"/>
          <w:sz w:val="28"/>
          <w:szCs w:val="28"/>
          <w:lang w:val="en-US"/>
        </w:rPr>
        <w:lastRenderedPageBreak/>
        <w:drawing>
          <wp:inline distT="0" distB="0" distL="0" distR="0" wp14:anchorId="2FA28749" wp14:editId="1441E74B">
            <wp:extent cx="5939481" cy="3863546"/>
            <wp:effectExtent l="0" t="0" r="4445"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37383" cy="3862181"/>
                    </a:xfrm>
                    <a:prstGeom prst="rect">
                      <a:avLst/>
                    </a:prstGeom>
                  </pic:spPr>
                </pic:pic>
              </a:graphicData>
            </a:graphic>
          </wp:inline>
        </w:drawing>
      </w:r>
      <w:bookmarkEnd w:id="0"/>
    </w:p>
    <w:sectPr w:rsidR="0024171E" w:rsidRPr="0024171E">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44D1" w:rsidRDefault="00A144D1" w:rsidP="00C82F33">
      <w:pPr>
        <w:spacing w:after="0" w:line="240" w:lineRule="auto"/>
      </w:pPr>
      <w:r>
        <w:separator/>
      </w:r>
    </w:p>
  </w:endnote>
  <w:endnote w:type="continuationSeparator" w:id="0">
    <w:p w:rsidR="00A144D1" w:rsidRDefault="00A144D1" w:rsidP="00C82F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等线">
    <w:altName w:val="MS PMincho"/>
    <w:panose1 w:val="00000000000000000000"/>
    <w:charset w:val="80"/>
    <w:family w:val="roman"/>
    <w:notTrueType/>
    <w:pitch w:val="default"/>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等线 Light">
    <w:panose1 w:val="00000000000000000000"/>
    <w:charset w:val="8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44D1" w:rsidRDefault="00A144D1" w:rsidP="00C82F33">
      <w:pPr>
        <w:spacing w:after="0" w:line="240" w:lineRule="auto"/>
      </w:pPr>
      <w:r>
        <w:separator/>
      </w:r>
    </w:p>
  </w:footnote>
  <w:footnote w:type="continuationSeparator" w:id="0">
    <w:p w:rsidR="00A144D1" w:rsidRDefault="00A144D1" w:rsidP="00C82F3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6F5A"/>
    <w:rsid w:val="00075D0E"/>
    <w:rsid w:val="0024171E"/>
    <w:rsid w:val="004D6F5A"/>
    <w:rsid w:val="004E6A70"/>
    <w:rsid w:val="007928C0"/>
    <w:rsid w:val="00A144D1"/>
    <w:rsid w:val="00C82F33"/>
  </w:rsids>
  <m:mathPr>
    <m:mathFont m:val="Cambria Math"/>
    <m:brkBin m:val="before"/>
    <m:brkBinSub m:val="--"/>
    <m:smallFrac m:val="0"/>
    <m:dispDef/>
    <m:lMargin m:val="0"/>
    <m:rMargin m:val="0"/>
    <m:defJc m:val="centerGroup"/>
    <m:wrapIndent m:val="1440"/>
    <m:intLim m:val="subSup"/>
    <m:naryLim m:val="undOvr"/>
  </m:mathPr>
  <w:themeFontLang w:val="vi-VN"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vi-VN"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4171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4171E"/>
    <w:rPr>
      <w:rFonts w:ascii="Tahoma" w:hAnsi="Tahoma" w:cs="Tahoma"/>
      <w:sz w:val="16"/>
      <w:szCs w:val="16"/>
    </w:rPr>
  </w:style>
  <w:style w:type="paragraph" w:styleId="Header">
    <w:name w:val="header"/>
    <w:basedOn w:val="Normal"/>
    <w:link w:val="HeaderChar"/>
    <w:uiPriority w:val="99"/>
    <w:unhideWhenUsed/>
    <w:rsid w:val="00C82F3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2F33"/>
  </w:style>
  <w:style w:type="paragraph" w:styleId="Footer">
    <w:name w:val="footer"/>
    <w:basedOn w:val="Normal"/>
    <w:link w:val="FooterChar"/>
    <w:uiPriority w:val="99"/>
    <w:unhideWhenUsed/>
    <w:rsid w:val="00C82F3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2F3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vi-VN"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4171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4171E"/>
    <w:rPr>
      <w:rFonts w:ascii="Tahoma" w:hAnsi="Tahoma" w:cs="Tahoma"/>
      <w:sz w:val="16"/>
      <w:szCs w:val="16"/>
    </w:rPr>
  </w:style>
  <w:style w:type="paragraph" w:styleId="Header">
    <w:name w:val="header"/>
    <w:basedOn w:val="Normal"/>
    <w:link w:val="HeaderChar"/>
    <w:uiPriority w:val="99"/>
    <w:unhideWhenUsed/>
    <w:rsid w:val="00C82F3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2F33"/>
  </w:style>
  <w:style w:type="paragraph" w:styleId="Footer">
    <w:name w:val="footer"/>
    <w:basedOn w:val="Normal"/>
    <w:link w:val="FooterChar"/>
    <w:uiPriority w:val="99"/>
    <w:unhideWhenUsed/>
    <w:rsid w:val="00C82F3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2F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8832211">
      <w:bodyDiv w:val="1"/>
      <w:marLeft w:val="0"/>
      <w:marRight w:val="0"/>
      <w:marTop w:val="0"/>
      <w:marBottom w:val="0"/>
      <w:divBdr>
        <w:top w:val="none" w:sz="0" w:space="0" w:color="auto"/>
        <w:left w:val="none" w:sz="0" w:space="0" w:color="auto"/>
        <w:bottom w:val="none" w:sz="0" w:space="0" w:color="auto"/>
        <w:right w:val="none" w:sz="0" w:space="0" w:color="auto"/>
      </w:divBdr>
    </w:div>
    <w:div w:id="13672911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6</Pages>
  <Words>240</Words>
  <Characters>1372</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1609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LAPTOP68</cp:lastModifiedBy>
  <cp:revision>3</cp:revision>
  <dcterms:created xsi:type="dcterms:W3CDTF">2024-04-05T02:57:00Z</dcterms:created>
  <dcterms:modified xsi:type="dcterms:W3CDTF">2024-04-05T07:34:00Z</dcterms:modified>
</cp:coreProperties>
</file>