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883" w:rsidRPr="00C25883" w:rsidRDefault="00C25883" w:rsidP="00C25883">
      <w:pPr>
        <w:spacing w:line="312" w:lineRule="auto"/>
        <w:ind w:firstLine="616"/>
        <w:jc w:val="center"/>
        <w:rPr>
          <w:rFonts w:ascii="Times New Roman" w:hAnsi="Times New Roman" w:cs="Times New Roman"/>
          <w:b/>
          <w:bCs/>
          <w:color w:val="222222"/>
          <w:sz w:val="28"/>
          <w:shd w:val="clear" w:color="auto" w:fill="FFFFFF"/>
        </w:rPr>
      </w:pPr>
      <w:r w:rsidRPr="00C25883">
        <w:rPr>
          <w:rFonts w:ascii="Times New Roman" w:hAnsi="Times New Roman" w:cs="Times New Roman"/>
          <w:b/>
          <w:bCs/>
          <w:color w:val="222222"/>
          <w:sz w:val="28"/>
          <w:shd w:val="clear" w:color="auto" w:fill="FFFFFF"/>
        </w:rPr>
        <w:t>Trường Tiểu học Tiền Phong hưởng ứng phong trào “Dân vận khéo”</w:t>
      </w:r>
    </w:p>
    <w:p w:rsidR="00C738D1" w:rsidRDefault="0044277F" w:rsidP="00C738D1">
      <w:pPr>
        <w:spacing w:line="312" w:lineRule="auto"/>
        <w:ind w:firstLine="616"/>
        <w:jc w:val="both"/>
        <w:rPr>
          <w:rFonts w:ascii="Times New Roman" w:hAnsi="Times New Roman"/>
          <w:sz w:val="28"/>
          <w:szCs w:val="28"/>
        </w:rPr>
      </w:pPr>
      <w:r w:rsidRPr="0044277F">
        <w:rPr>
          <w:rFonts w:ascii="Times New Roman" w:hAnsi="Times New Roman" w:cs="Times New Roman"/>
          <w:bCs/>
          <w:color w:val="222222"/>
          <w:sz w:val="28"/>
          <w:shd w:val="clear" w:color="auto" w:fill="FFFFFF"/>
        </w:rPr>
        <w:t>Sáng 29-1, Huyện ủy Gia Lâm tổ chức hội nghị tổng kết phong trào thi đua “Dân vận khéo” năm 2023, phát động phong trào thi đua năm 2024; ký kết Chương trình phối hợp về công tác dân vận năm 2024.</w:t>
      </w:r>
      <w:r w:rsidR="00C738D1">
        <w:rPr>
          <w:rFonts w:ascii="Times New Roman" w:hAnsi="Times New Roman" w:cs="Times New Roman"/>
          <w:bCs/>
          <w:color w:val="222222"/>
          <w:sz w:val="28"/>
          <w:shd w:val="clear" w:color="auto" w:fill="FFFFFF"/>
        </w:rPr>
        <w:t xml:space="preserve"> Trong hội nghị, </w:t>
      </w:r>
      <w:r w:rsidR="00C738D1" w:rsidRPr="00E70B7C">
        <w:rPr>
          <w:rFonts w:ascii="Times New Roman" w:hAnsi="Times New Roman"/>
          <w:sz w:val="28"/>
          <w:szCs w:val="28"/>
        </w:rPr>
        <w:t xml:space="preserve">trường </w:t>
      </w:r>
      <w:r w:rsidR="00C738D1">
        <w:rPr>
          <w:rFonts w:ascii="Times New Roman" w:hAnsi="Times New Roman"/>
          <w:sz w:val="28"/>
          <w:szCs w:val="28"/>
        </w:rPr>
        <w:t xml:space="preserve">Tiểu học Tiền Phong đã được Huyện ủy Gia Lâm khen tặng về </w:t>
      </w:r>
      <w:r w:rsidR="00C738D1" w:rsidRPr="00E70B7C">
        <w:rPr>
          <w:rFonts w:ascii="Times New Roman" w:hAnsi="Times New Roman"/>
          <w:sz w:val="28"/>
          <w:szCs w:val="28"/>
        </w:rPr>
        <w:t>phong trào thi đua "</w:t>
      </w:r>
      <w:r w:rsidR="00C738D1" w:rsidRPr="00E70B7C">
        <w:rPr>
          <w:rFonts w:ascii="Times New Roman" w:hAnsi="Times New Roman"/>
          <w:i/>
          <w:iCs/>
          <w:sz w:val="28"/>
          <w:szCs w:val="28"/>
        </w:rPr>
        <w:t>Dân vận khéo</w:t>
      </w:r>
      <w:r w:rsidR="00C738D1" w:rsidRPr="00E70B7C">
        <w:rPr>
          <w:rFonts w:ascii="Times New Roman" w:hAnsi="Times New Roman"/>
          <w:sz w:val="28"/>
          <w:szCs w:val="28"/>
        </w:rPr>
        <w:t>" trong nhà trườ</w:t>
      </w:r>
      <w:r w:rsidR="00C738D1">
        <w:rPr>
          <w:rFonts w:ascii="Times New Roman" w:hAnsi="Times New Roman"/>
          <w:sz w:val="28"/>
          <w:szCs w:val="28"/>
        </w:rPr>
        <w:t>ng.</w:t>
      </w:r>
    </w:p>
    <w:p w:rsidR="00C738D1" w:rsidRDefault="0044277F" w:rsidP="002717A7">
      <w:pPr>
        <w:spacing w:after="0" w:line="264" w:lineRule="auto"/>
        <w:ind w:firstLine="616"/>
        <w:jc w:val="both"/>
        <w:rPr>
          <w:rFonts w:ascii="Times New Roman" w:hAnsi="Times New Roman"/>
          <w:bCs/>
          <w:color w:val="000000"/>
          <w:sz w:val="28"/>
          <w:szCs w:val="28"/>
        </w:rPr>
      </w:pPr>
      <w:r>
        <w:rPr>
          <w:rFonts w:ascii="Times New Roman" w:hAnsi="Times New Roman" w:cs="Times New Roman"/>
          <w:noProof/>
          <w:sz w:val="28"/>
        </w:rPr>
        <w:drawing>
          <wp:inline distT="0" distB="0" distL="0" distR="0" wp14:anchorId="4116205E" wp14:editId="08E48F04">
            <wp:extent cx="5196427" cy="292324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98042" cy="2924155"/>
                    </a:xfrm>
                    <a:prstGeom prst="rect">
                      <a:avLst/>
                    </a:prstGeom>
                    <a:noFill/>
                  </pic:spPr>
                </pic:pic>
              </a:graphicData>
            </a:graphic>
          </wp:inline>
        </w:drawing>
      </w:r>
    </w:p>
    <w:p w:rsidR="0044468D" w:rsidRDefault="0044468D" w:rsidP="002717A7">
      <w:pPr>
        <w:spacing w:after="0" w:line="264" w:lineRule="auto"/>
        <w:ind w:firstLine="616"/>
        <w:jc w:val="both"/>
        <w:rPr>
          <w:rFonts w:ascii="Times New Roman" w:hAnsi="Times New Roman"/>
          <w:bCs/>
          <w:color w:val="000000"/>
          <w:sz w:val="28"/>
          <w:szCs w:val="28"/>
        </w:rPr>
      </w:pPr>
    </w:p>
    <w:p w:rsidR="00C738D1" w:rsidRDefault="00C738D1" w:rsidP="001E797A">
      <w:pPr>
        <w:spacing w:after="0" w:line="264" w:lineRule="auto"/>
        <w:ind w:firstLine="540"/>
        <w:jc w:val="center"/>
        <w:rPr>
          <w:rFonts w:ascii="Times New Roman" w:hAnsi="Times New Roman"/>
          <w:bCs/>
          <w:color w:val="000000"/>
          <w:sz w:val="28"/>
          <w:szCs w:val="28"/>
        </w:rPr>
      </w:pPr>
      <w:r>
        <w:rPr>
          <w:rFonts w:ascii="Times New Roman" w:hAnsi="Times New Roman"/>
          <w:bCs/>
          <w:noProof/>
          <w:color w:val="000000"/>
          <w:sz w:val="28"/>
          <w:szCs w:val="28"/>
        </w:rPr>
        <w:drawing>
          <wp:inline distT="0" distB="0" distL="0" distR="0">
            <wp:extent cx="5029200" cy="3609975"/>
            <wp:effectExtent l="0" t="0" r="0" b="9525"/>
            <wp:docPr id="7" name="Picture 7" descr="C:\Users\Techsi.vn\Pictures\ec51e962-7456-4da3-9c82-7dceb973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Pictures\ec51e962-7456-4da3-9c82-7dceb973f00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983" r="5128"/>
                    <a:stretch/>
                  </pic:blipFill>
                  <pic:spPr bwMode="auto">
                    <a:xfrm>
                      <a:off x="0" y="0"/>
                      <a:ext cx="5045112" cy="3621397"/>
                    </a:xfrm>
                    <a:prstGeom prst="rect">
                      <a:avLst/>
                    </a:prstGeom>
                    <a:noFill/>
                    <a:ln>
                      <a:noFill/>
                    </a:ln>
                    <a:extLst>
                      <a:ext uri="{53640926-AAD7-44D8-BBD7-CCE9431645EC}">
                        <a14:shadowObscured xmlns:a14="http://schemas.microsoft.com/office/drawing/2010/main"/>
                      </a:ext>
                    </a:extLst>
                  </pic:spPr>
                </pic:pic>
              </a:graphicData>
            </a:graphic>
          </wp:inline>
        </w:drawing>
      </w:r>
    </w:p>
    <w:p w:rsidR="002717A7" w:rsidRDefault="0044277F" w:rsidP="002717A7">
      <w:pPr>
        <w:spacing w:after="0" w:line="264" w:lineRule="auto"/>
        <w:ind w:firstLine="616"/>
        <w:jc w:val="both"/>
        <w:rPr>
          <w:rFonts w:ascii="Times New Roman" w:eastAsia="Times New Roman" w:hAnsi="Times New Roman" w:cs="Times New Roman"/>
          <w:bCs/>
          <w:color w:val="000000"/>
          <w:sz w:val="28"/>
          <w:szCs w:val="28"/>
        </w:rPr>
      </w:pPr>
      <w:r>
        <w:rPr>
          <w:rFonts w:ascii="Times New Roman" w:hAnsi="Times New Roman"/>
          <w:bCs/>
          <w:color w:val="000000"/>
          <w:sz w:val="28"/>
          <w:szCs w:val="28"/>
        </w:rPr>
        <w:lastRenderedPageBreak/>
        <w:t>Trường tiểu học Tiền Phong</w:t>
      </w:r>
      <w:r w:rsidRPr="00FA1AD3">
        <w:rPr>
          <w:rFonts w:ascii="Times New Roman" w:hAnsi="Times New Roman"/>
          <w:bCs/>
          <w:color w:val="000000"/>
          <w:sz w:val="28"/>
          <w:szCs w:val="28"/>
        </w:rPr>
        <w:t xml:space="preserve"> đã chọ</w:t>
      </w:r>
      <w:r>
        <w:rPr>
          <w:rFonts w:ascii="Times New Roman" w:hAnsi="Times New Roman"/>
          <w:bCs/>
          <w:color w:val="000000"/>
          <w:sz w:val="28"/>
          <w:szCs w:val="28"/>
        </w:rPr>
        <w:t>n mô hình: “</w:t>
      </w:r>
      <w:r w:rsidRPr="003545BF">
        <w:rPr>
          <w:rFonts w:ascii="Times New Roman" w:hAnsi="Times New Roman"/>
          <w:b/>
          <w:i/>
          <w:color w:val="000000"/>
          <w:sz w:val="28"/>
          <w:szCs w:val="28"/>
        </w:rPr>
        <w:t xml:space="preserve">Xây dựng </w:t>
      </w:r>
      <w:r>
        <w:rPr>
          <w:rFonts w:ascii="Times New Roman" w:hAnsi="Times New Roman"/>
          <w:b/>
          <w:i/>
          <w:color w:val="000000"/>
          <w:sz w:val="28"/>
          <w:szCs w:val="28"/>
        </w:rPr>
        <w:t xml:space="preserve">khu vui chơi thân thiện cho học sinh” </w:t>
      </w:r>
      <w:r w:rsidRPr="00444645">
        <w:rPr>
          <w:rFonts w:ascii="Times New Roman" w:hAnsi="Times New Roman"/>
          <w:bCs/>
          <w:color w:val="000000"/>
          <w:sz w:val="28"/>
          <w:szCs w:val="28"/>
        </w:rPr>
        <w:t xml:space="preserve">để làm </w:t>
      </w:r>
      <w:r>
        <w:rPr>
          <w:rFonts w:ascii="Times New Roman" w:hAnsi="Times New Roman"/>
          <w:bCs/>
          <w:color w:val="000000"/>
          <w:sz w:val="28"/>
          <w:szCs w:val="28"/>
        </w:rPr>
        <w:t xml:space="preserve">điểm sáng trong </w:t>
      </w:r>
      <w:r w:rsidRPr="00444645">
        <w:rPr>
          <w:rFonts w:ascii="Times New Roman" w:hAnsi="Times New Roman"/>
          <w:bCs/>
          <w:color w:val="000000"/>
          <w:sz w:val="28"/>
          <w:szCs w:val="28"/>
        </w:rPr>
        <w:t>công tác dân vận</w:t>
      </w:r>
      <w:r>
        <w:rPr>
          <w:rFonts w:ascii="Times New Roman" w:hAnsi="Times New Roman"/>
          <w:bCs/>
          <w:i/>
          <w:color w:val="000000"/>
          <w:sz w:val="28"/>
          <w:szCs w:val="28"/>
        </w:rPr>
        <w:t>.</w:t>
      </w:r>
      <w:r>
        <w:rPr>
          <w:rFonts w:ascii="Times New Roman" w:hAnsi="Times New Roman"/>
          <w:bCs/>
          <w:color w:val="000000"/>
          <w:sz w:val="28"/>
          <w:szCs w:val="28"/>
        </w:rPr>
        <w:t xml:space="preserve"> </w:t>
      </w:r>
      <w:r w:rsidR="002717A7" w:rsidRPr="002717A7">
        <w:rPr>
          <w:rFonts w:ascii="Times New Roman" w:eastAsia="Times New Roman" w:hAnsi="Times New Roman" w:cs="Times New Roman"/>
          <w:bCs/>
          <w:color w:val="000000"/>
          <w:sz w:val="28"/>
          <w:szCs w:val="28"/>
        </w:rPr>
        <w:t>Bằng những việc làm thiết thực trong công tác dân vận, nhà trường đã huy động công tác xã hội hóa giáo dục được cha mẹ học sinh ủng hộ nhiệt tình để xây dựng khu vui chơi thân thiện cho học sinh: Vẽ 70 m2 tranh tường quanh khu vui chơi, trải 300 m cỏ nhân tạo tổng trị giá 36 triệu đồng.</w:t>
      </w:r>
    </w:p>
    <w:p w:rsidR="002717A7" w:rsidRPr="006D2F10" w:rsidRDefault="006D2F10" w:rsidP="002717A7">
      <w:pPr>
        <w:spacing w:after="0" w:line="264" w:lineRule="auto"/>
        <w:ind w:firstLine="616"/>
        <w:jc w:val="both"/>
        <w:rPr>
          <w:rFonts w:ascii="Times New Roman" w:eastAsia="Times New Roman" w:hAnsi="Times New Roman" w:cs="Times New Roman"/>
          <w:bCs/>
          <w:color w:val="000000"/>
          <w:sz w:val="36"/>
          <w:szCs w:val="28"/>
        </w:rPr>
      </w:pPr>
      <w:r w:rsidRPr="006D2F10">
        <w:rPr>
          <w:rFonts w:ascii="Times New Roman" w:hAnsi="Times New Roman" w:cs="Times New Roman"/>
          <w:color w:val="081C36"/>
          <w:spacing w:val="3"/>
          <w:sz w:val="28"/>
          <w:szCs w:val="23"/>
          <w:shd w:val="clear" w:color="auto" w:fill="FFFFFF"/>
        </w:rPr>
        <w:t>Các bác phụ huynh đã chung tay ủng hộ làm khu vui chơi trượt cỏ, 02 cái xích đu cho học sinh với tổng kinh phí hơn</w:t>
      </w:r>
      <w:r>
        <w:rPr>
          <w:rFonts w:ascii="Times New Roman" w:hAnsi="Times New Roman" w:cs="Times New Roman"/>
          <w:color w:val="081C36"/>
          <w:spacing w:val="3"/>
          <w:sz w:val="28"/>
          <w:szCs w:val="23"/>
          <w:shd w:val="clear" w:color="auto" w:fill="FFFFFF"/>
        </w:rPr>
        <w:t xml:space="preserve"> </w:t>
      </w:r>
      <w:bookmarkStart w:id="0" w:name="_GoBack"/>
      <w:bookmarkEnd w:id="0"/>
      <w:r w:rsidRPr="006D2F10">
        <w:rPr>
          <w:rFonts w:ascii="Times New Roman" w:hAnsi="Times New Roman" w:cs="Times New Roman"/>
          <w:color w:val="081C36"/>
          <w:spacing w:val="3"/>
          <w:sz w:val="28"/>
          <w:szCs w:val="23"/>
          <w:shd w:val="clear" w:color="auto" w:fill="FFFFFF"/>
        </w:rPr>
        <w:t>40 triệu đồng. Nhìn những nụ cười sảng khoái của các con học sinh khi được trải nghiệm những trò chơi ở khu vui chơi đó mà mỗi thầy cô và các bác phụ huynh cảm thấy ấm lòng.</w:t>
      </w:r>
    </w:p>
    <w:p w:rsidR="001E797A" w:rsidRDefault="00C738D1" w:rsidP="001E797A">
      <w:pPr>
        <w:spacing w:line="312" w:lineRule="auto"/>
        <w:ind w:firstLine="720"/>
        <w:jc w:val="center"/>
        <w:rPr>
          <w:rFonts w:ascii="Times New Roman" w:hAnsi="Times New Roman"/>
          <w:sz w:val="28"/>
          <w:szCs w:val="28"/>
          <w:lang w:val="de-DE"/>
        </w:rPr>
      </w:pPr>
      <w:r>
        <w:rPr>
          <w:noProof/>
        </w:rPr>
        <mc:AlternateContent>
          <mc:Choice Requires="wps">
            <w:drawing>
              <wp:inline distT="0" distB="0" distL="0" distR="0" wp14:anchorId="19235218" wp14:editId="4249FAE1">
                <wp:extent cx="304800" cy="304800"/>
                <wp:effectExtent l="0" t="0" r="0" b="0"/>
                <wp:docPr id="3" name="AutoShape 2" descr="blob:https://chat.zalo.me/ec51e962-7456-4da3-9c82-7dceb973f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F579A" id="AutoShape 2" o:spid="_x0000_s1026" alt="blob:https://chat.zalo.me/ec51e962-7456-4da3-9c82-7dceb973f0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H4rZGHhAgAA/gUAAA4AAAAAAAAAAAAAAAAALgIA&#10;AGRycy9lMm9Eb2MueG1sUEsBAi0AFAAGAAgAAAAhAEyg6SzYAAAAAwEAAA8AAAAAAAAAAAAAAAAA&#10;OwUAAGRycy9kb3ducmV2LnhtbFBLBQYAAAAABAAEAPMAAABABgAAAAA=&#10;" filled="f" stroked="f">
                <o:lock v:ext="edit" aspectratio="t"/>
                <w10:anchorlock/>
              </v:rect>
            </w:pict>
          </mc:Fallback>
        </mc:AlternateContent>
      </w:r>
      <w:r w:rsidR="001E797A">
        <w:rPr>
          <w:rFonts w:ascii="Times New Roman" w:eastAsia="Times New Roman" w:hAnsi="Times New Roman"/>
          <w:b/>
          <w:noProof/>
          <w:color w:val="000000"/>
          <w:sz w:val="28"/>
          <w:szCs w:val="28"/>
          <w:shd w:val="clear" w:color="auto" w:fill="FFFFFF"/>
        </w:rPr>
        <w:drawing>
          <wp:inline distT="0" distB="0" distL="0" distR="0">
            <wp:extent cx="569595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950" cy="3857625"/>
                    </a:xfrm>
                    <a:prstGeom prst="rect">
                      <a:avLst/>
                    </a:prstGeom>
                    <a:noFill/>
                    <a:ln>
                      <a:noFill/>
                    </a:ln>
                  </pic:spPr>
                </pic:pic>
              </a:graphicData>
            </a:graphic>
          </wp:inline>
        </w:drawing>
      </w:r>
    </w:p>
    <w:p w:rsidR="001E797A" w:rsidRDefault="001E797A" w:rsidP="001E797A">
      <w:pPr>
        <w:spacing w:line="312" w:lineRule="auto"/>
        <w:ind w:firstLine="720"/>
        <w:jc w:val="center"/>
        <w:rPr>
          <w:rFonts w:ascii="Times New Roman" w:hAnsi="Times New Roman"/>
          <w:sz w:val="28"/>
          <w:szCs w:val="28"/>
          <w:lang w:val="de-DE"/>
        </w:rPr>
      </w:pPr>
      <w:r>
        <w:rPr>
          <w:rFonts w:ascii="Times New Roman" w:hAnsi="Times New Roman"/>
          <w:sz w:val="28"/>
          <w:szCs w:val="28"/>
          <w:lang w:val="de-DE"/>
        </w:rPr>
        <w:t>Ảnh: Góc vui chơi</w:t>
      </w:r>
    </w:p>
    <w:p w:rsidR="001E797A" w:rsidRPr="0044277F" w:rsidRDefault="001E797A" w:rsidP="0044277F">
      <w:pPr>
        <w:spacing w:line="312" w:lineRule="auto"/>
        <w:ind w:firstLine="720"/>
        <w:jc w:val="both"/>
        <w:rPr>
          <w:rFonts w:ascii="Times New Roman" w:hAnsi="Times New Roman"/>
          <w:sz w:val="28"/>
          <w:szCs w:val="28"/>
          <w:lang w:val="de-DE"/>
        </w:rPr>
      </w:pPr>
      <w:r>
        <w:rPr>
          <w:rFonts w:ascii="Times New Roman" w:hAnsi="Times New Roman"/>
          <w:noProof/>
          <w:sz w:val="28"/>
          <w:szCs w:val="28"/>
        </w:rPr>
        <w:lastRenderedPageBreak/>
        <w:drawing>
          <wp:inline distT="0" distB="0" distL="0" distR="0">
            <wp:extent cx="5381625" cy="3810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p>
    <w:p w:rsidR="001E797A" w:rsidRPr="006B479A" w:rsidRDefault="001E797A" w:rsidP="001E797A">
      <w:pPr>
        <w:spacing w:after="120"/>
        <w:ind w:firstLine="720"/>
        <w:jc w:val="center"/>
        <w:rPr>
          <w:rFonts w:ascii="Times New Roman" w:hAnsi="Times New Roman"/>
          <w:sz w:val="28"/>
          <w:szCs w:val="28"/>
          <w:lang w:val="es-MX"/>
        </w:rPr>
      </w:pPr>
      <w:r>
        <w:rPr>
          <w:rFonts w:ascii="Times New Roman" w:hAnsi="Times New Roman"/>
          <w:sz w:val="28"/>
          <w:szCs w:val="28"/>
          <w:lang w:val="es-MX"/>
        </w:rPr>
        <w:t>Ảnh học sinh thi vẽ tranh tại mô hình</w:t>
      </w:r>
    </w:p>
    <w:p w:rsidR="0044277F" w:rsidRDefault="001E797A" w:rsidP="001E797A">
      <w:pPr>
        <w:jc w:val="center"/>
        <w:rPr>
          <w:rFonts w:ascii="Times New Roman" w:hAnsi="Times New Roman" w:cs="Times New Roman"/>
          <w:sz w:val="28"/>
        </w:rPr>
      </w:pPr>
      <w:r>
        <w:rPr>
          <w:rFonts w:ascii="Times New Roman" w:eastAsia="Times New Roman" w:hAnsi="Times New Roman"/>
          <w:b/>
          <w:noProof/>
          <w:color w:val="000000"/>
          <w:sz w:val="28"/>
          <w:szCs w:val="28"/>
          <w:shd w:val="clear" w:color="auto" w:fill="FFFFFF"/>
        </w:rPr>
        <w:drawing>
          <wp:inline distT="0" distB="0" distL="0" distR="0">
            <wp:extent cx="4997793" cy="3562350"/>
            <wp:effectExtent l="0" t="0" r="0" b="0"/>
            <wp:docPr id="11" name="Picture 11" descr="dff8d5bf511d8c43d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f8d5bf511d8c43d50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793" cy="3562350"/>
                    </a:xfrm>
                    <a:prstGeom prst="rect">
                      <a:avLst/>
                    </a:prstGeom>
                    <a:noFill/>
                    <a:ln>
                      <a:noFill/>
                    </a:ln>
                  </pic:spPr>
                </pic:pic>
              </a:graphicData>
            </a:graphic>
          </wp:inline>
        </w:drawing>
      </w:r>
    </w:p>
    <w:p w:rsidR="001E797A" w:rsidRPr="00BD63C0" w:rsidRDefault="001E797A" w:rsidP="001E797A">
      <w:pPr>
        <w:spacing w:after="120"/>
        <w:ind w:firstLine="720"/>
        <w:jc w:val="center"/>
        <w:rPr>
          <w:rFonts w:ascii="Times New Roman" w:hAnsi="Times New Roman"/>
          <w:sz w:val="28"/>
          <w:szCs w:val="28"/>
          <w:lang w:val="es-MX"/>
        </w:rPr>
      </w:pPr>
      <w:r w:rsidRPr="0049218A">
        <w:rPr>
          <w:rFonts w:ascii="Times New Roman" w:hAnsi="Times New Roman"/>
          <w:sz w:val="28"/>
          <w:szCs w:val="28"/>
          <w:lang w:val="es-MX"/>
        </w:rPr>
        <w:t xml:space="preserve">Ảnh: </w:t>
      </w:r>
      <w:r>
        <w:rPr>
          <w:rFonts w:ascii="Times New Roman" w:hAnsi="Times New Roman"/>
          <w:sz w:val="28"/>
          <w:szCs w:val="28"/>
          <w:lang w:val="es-MX"/>
        </w:rPr>
        <w:t>Các thầy cô giáo đang vui mừng phấn khởi trong “Ngày hội đọc sách” tại công trình</w:t>
      </w:r>
    </w:p>
    <w:p w:rsidR="001E797A" w:rsidRDefault="001E797A" w:rsidP="001E797A">
      <w:pPr>
        <w:jc w:val="center"/>
        <w:rPr>
          <w:rFonts w:ascii="Times New Roman" w:hAnsi="Times New Roman" w:cs="Times New Roman"/>
          <w:sz w:val="28"/>
        </w:rPr>
      </w:pPr>
      <w:r>
        <w:rPr>
          <w:noProof/>
          <w:sz w:val="28"/>
          <w:szCs w:val="28"/>
        </w:rPr>
        <w:lastRenderedPageBreak/>
        <w:drawing>
          <wp:inline distT="0" distB="0" distL="0" distR="0">
            <wp:extent cx="5457825" cy="3867150"/>
            <wp:effectExtent l="0" t="0" r="9525" b="0"/>
            <wp:docPr id="13" name="Picture 13" descr="Description: 4b85c6ed1890d8ce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4b85c6ed1890d8ce81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3867150"/>
                    </a:xfrm>
                    <a:prstGeom prst="rect">
                      <a:avLst/>
                    </a:prstGeom>
                    <a:noFill/>
                    <a:ln>
                      <a:noFill/>
                    </a:ln>
                  </pic:spPr>
                </pic:pic>
              </a:graphicData>
            </a:graphic>
          </wp:inline>
        </w:drawing>
      </w:r>
    </w:p>
    <w:p w:rsidR="001E797A" w:rsidRDefault="001E797A" w:rsidP="001E797A">
      <w:pPr>
        <w:shd w:val="clear" w:color="auto" w:fill="FFFFFF"/>
        <w:spacing w:after="0" w:line="288" w:lineRule="auto"/>
        <w:contextualSpacing/>
        <w:jc w:val="center"/>
        <w:rPr>
          <w:rFonts w:ascii="Times New Roman" w:eastAsia="Times New Roman" w:hAnsi="Times New Roman"/>
          <w:color w:val="000000"/>
          <w:sz w:val="28"/>
          <w:szCs w:val="28"/>
          <w:lang w:eastAsia="vi-VN"/>
        </w:rPr>
      </w:pPr>
      <w:r w:rsidRPr="008247ED">
        <w:rPr>
          <w:rFonts w:ascii="Times New Roman" w:eastAsia="Times New Roman" w:hAnsi="Times New Roman"/>
          <w:color w:val="000000"/>
          <w:sz w:val="28"/>
          <w:szCs w:val="28"/>
          <w:lang w:eastAsia="vi-VN"/>
        </w:rPr>
        <w:t>Ảnh: Tiết hoạt động trải nghiệm sáng tạo</w:t>
      </w:r>
    </w:p>
    <w:p w:rsidR="001E797A" w:rsidRDefault="001E797A" w:rsidP="001E797A">
      <w:pPr>
        <w:shd w:val="clear" w:color="auto" w:fill="FFFFFF"/>
        <w:spacing w:after="0" w:line="288" w:lineRule="auto"/>
        <w:contextualSpacing/>
        <w:jc w:val="center"/>
        <w:rPr>
          <w:rFonts w:ascii="Times New Roman" w:eastAsia="Times New Roman" w:hAnsi="Times New Roman"/>
          <w:color w:val="000000"/>
          <w:sz w:val="28"/>
          <w:szCs w:val="28"/>
          <w:lang w:eastAsia="vi-VN"/>
        </w:rPr>
      </w:pPr>
      <w:r>
        <w:rPr>
          <w:noProof/>
        </w:rPr>
        <w:drawing>
          <wp:inline distT="0" distB="0" distL="0" distR="0">
            <wp:extent cx="5314950" cy="3979490"/>
            <wp:effectExtent l="0" t="0" r="0" b="2540"/>
            <wp:docPr id="14" name="Picture 14" descr="Description: D:\HIEU TRUONG\SKKN 22-23\ed080e7b91fa4ca415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HIEU TRUONG\SKKN 22-23\ed080e7b91fa4ca415eb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3979490"/>
                    </a:xfrm>
                    <a:prstGeom prst="rect">
                      <a:avLst/>
                    </a:prstGeom>
                    <a:noFill/>
                    <a:ln>
                      <a:noFill/>
                    </a:ln>
                  </pic:spPr>
                </pic:pic>
              </a:graphicData>
            </a:graphic>
          </wp:inline>
        </w:drawing>
      </w:r>
    </w:p>
    <w:p w:rsidR="001E797A" w:rsidRPr="008247ED" w:rsidRDefault="001E797A" w:rsidP="001E797A">
      <w:pPr>
        <w:shd w:val="clear" w:color="auto" w:fill="FFFFFF"/>
        <w:spacing w:after="0" w:line="288" w:lineRule="auto"/>
        <w:contextualSpacing/>
        <w:jc w:val="center"/>
        <w:rPr>
          <w:rFonts w:ascii="Times New Roman" w:eastAsia="Times New Roman" w:hAnsi="Times New Roman"/>
          <w:color w:val="000000"/>
          <w:sz w:val="28"/>
          <w:szCs w:val="28"/>
          <w:lang w:eastAsia="vi-VN"/>
        </w:rPr>
      </w:pPr>
      <w:r w:rsidRPr="008247ED">
        <w:rPr>
          <w:rFonts w:ascii="Times New Roman" w:eastAsia="Times New Roman" w:hAnsi="Times New Roman"/>
          <w:color w:val="000000"/>
          <w:sz w:val="28"/>
          <w:szCs w:val="28"/>
          <w:lang w:eastAsia="vi-VN"/>
        </w:rPr>
        <w:t xml:space="preserve">Ảnh: </w:t>
      </w:r>
      <w:r>
        <w:rPr>
          <w:rFonts w:ascii="Times New Roman" w:eastAsia="Times New Roman" w:hAnsi="Times New Roman"/>
          <w:color w:val="000000"/>
          <w:sz w:val="28"/>
          <w:szCs w:val="28"/>
          <w:lang w:eastAsia="vi-VN"/>
        </w:rPr>
        <w:t xml:space="preserve">học sinh </w:t>
      </w:r>
      <w:proofErr w:type="spellStart"/>
      <w:r>
        <w:rPr>
          <w:rFonts w:ascii="Times New Roman" w:eastAsia="Times New Roman" w:hAnsi="Times New Roman"/>
          <w:color w:val="000000"/>
          <w:sz w:val="28"/>
          <w:szCs w:val="28"/>
          <w:lang w:eastAsia="vi-VN"/>
        </w:rPr>
        <w:t>sinh</w:t>
      </w:r>
      <w:proofErr w:type="spellEnd"/>
      <w:r>
        <w:rPr>
          <w:rFonts w:ascii="Times New Roman" w:eastAsia="Times New Roman" w:hAnsi="Times New Roman"/>
          <w:color w:val="000000"/>
          <w:sz w:val="28"/>
          <w:szCs w:val="28"/>
          <w:lang w:eastAsia="vi-VN"/>
        </w:rPr>
        <w:t xml:space="preserve"> hoạt sao nhi đồng</w:t>
      </w:r>
    </w:p>
    <w:sectPr w:rsidR="001E797A" w:rsidRPr="008247ED" w:rsidSect="0044468D">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77F"/>
    <w:rsid w:val="001E797A"/>
    <w:rsid w:val="002717A7"/>
    <w:rsid w:val="0044277F"/>
    <w:rsid w:val="0044468D"/>
    <w:rsid w:val="0049454A"/>
    <w:rsid w:val="006D2F10"/>
    <w:rsid w:val="00AA575F"/>
    <w:rsid w:val="00C25883"/>
    <w:rsid w:val="00C7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A6DBF"/>
  <w15:docId w15:val="{29DABBBF-C253-4AA3-8646-DCD20491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PC</cp:lastModifiedBy>
  <cp:revision>5</cp:revision>
  <dcterms:created xsi:type="dcterms:W3CDTF">2024-01-30T07:11:00Z</dcterms:created>
  <dcterms:modified xsi:type="dcterms:W3CDTF">2024-01-30T13:52:00Z</dcterms:modified>
</cp:coreProperties>
</file>