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198" w:rsidRDefault="00DC7081" w:rsidP="00DC7081">
      <w:pPr>
        <w:jc w:val="center"/>
        <w:rPr>
          <w:rFonts w:ascii="Times New Roman" w:hAnsi="Times New Roman" w:cs="Times New Roman"/>
          <w:b/>
          <w:sz w:val="28"/>
        </w:rPr>
      </w:pPr>
      <w:r w:rsidRPr="00DC7081">
        <w:rPr>
          <w:rFonts w:ascii="Times New Roman" w:hAnsi="Times New Roman" w:cs="Times New Roman"/>
          <w:b/>
          <w:sz w:val="28"/>
        </w:rPr>
        <w:t>Tuổi trẻ Tiền Phong tham gia Ngày Chủ nhật xanh lần thứ I, năm 2024</w:t>
      </w:r>
    </w:p>
    <w:p w:rsidR="00DC7081" w:rsidRDefault="00DC7081" w:rsidP="00DC708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sz w:val="28"/>
        </w:rPr>
        <w:t>Ngày 17 -3, Đoàn xã Yên Viên tổ chức ra quân Ngày chủ nhật xanh lần thứ I năm 2024. Đoàn viên thành niên trường Tiểu học Tiền Phong đã cùng nhiều đoàn viên của các Tổ dân cư tham gia</w:t>
      </w:r>
      <w:r w:rsidRPr="00DC708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các hoạt động trồng, chă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m sóc cây xanh, bồn hoa, trang trí sân chơi của thôn Ái </w:t>
      </w:r>
      <w:proofErr w:type="gramStart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Mộ</w:t>
      </w:r>
      <w:r w:rsidRPr="00DC708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,…</w:t>
      </w:r>
      <w:proofErr w:type="gramEnd"/>
      <w:r w:rsidRPr="00DC708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tạo diện mạo mới về cảnh quan, góp phần nâng cao ý thức Nhân dân trong việc bảo vệ môi trường sáng - xanh - sạch - đẹp trên địa bàn.</w:t>
      </w:r>
    </w:p>
    <w:p w:rsidR="00DC7081" w:rsidRDefault="00DC7081" w:rsidP="00DC7081">
      <w:pPr>
        <w:shd w:val="clear" w:color="auto" w:fill="FFFFFF"/>
        <w:ind w:firstLine="720"/>
        <w:jc w:val="both"/>
        <w:rPr>
          <w:rFonts w:ascii="Arial" w:eastAsia="Times New Roman" w:hAnsi="Arial" w:cs="Arial"/>
          <w:b/>
          <w:bCs/>
          <w:color w:val="333333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79B92EC" wp14:editId="7660185C">
            <wp:extent cx="5111750" cy="330705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" t="14560" r="-1556" b="-1456"/>
                    <a:stretch/>
                  </pic:blipFill>
                  <pic:spPr bwMode="auto">
                    <a:xfrm>
                      <a:off x="0" y="0"/>
                      <a:ext cx="5113956" cy="330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081" w:rsidRPr="00DC7081" w:rsidRDefault="00DC7081" w:rsidP="00DC7081">
      <w:pPr>
        <w:shd w:val="clear" w:color="auto" w:fill="FFFFFF"/>
        <w:ind w:firstLine="720"/>
        <w:jc w:val="both"/>
        <w:rPr>
          <w:rFonts w:ascii="Arial" w:eastAsia="Times New Roman" w:hAnsi="Arial" w:cs="Arial"/>
          <w:b/>
          <w:bCs/>
          <w:color w:val="333333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608C0EC" wp14:editId="58DDE4D7">
            <wp:extent cx="5777345" cy="35121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n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9" r="239"/>
                    <a:stretch/>
                  </pic:blipFill>
                  <pic:spPr bwMode="auto">
                    <a:xfrm>
                      <a:off x="0" y="0"/>
                      <a:ext cx="5778469" cy="351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081" w:rsidRPr="00DC7081" w:rsidRDefault="00DC7081" w:rsidP="00DC708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514109" cy="41355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n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011" cy="413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n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7081" w:rsidRPr="00DC7081" w:rsidSect="00DC7081">
      <w:pgSz w:w="12240" w:h="15840"/>
      <w:pgMar w:top="1276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081"/>
    <w:rsid w:val="00C44198"/>
    <w:rsid w:val="00DC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3FAD7"/>
  <w15:chartTrackingRefBased/>
  <w15:docId w15:val="{3998154E-89C7-4E44-886B-E167EC60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8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2024-03-18T04:52:00Z</dcterms:created>
  <dcterms:modified xsi:type="dcterms:W3CDTF">2024-03-18T05:57:00Z</dcterms:modified>
</cp:coreProperties>
</file>