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7E3" w:rsidRPr="00DA47E3" w:rsidRDefault="00DA47E3" w:rsidP="00DA47E3">
      <w:pPr>
        <w:spacing w:before="240" w:after="0" w:line="630" w:lineRule="atLeast"/>
        <w:jc w:val="center"/>
        <w:outlineLvl w:val="0"/>
        <w:rPr>
          <w:rFonts w:ascii="Times New Roman" w:eastAsia="Times New Roman" w:hAnsi="Times New Roman" w:cs="Times New Roman"/>
          <w:b/>
          <w:bCs/>
          <w:color w:val="1B1D2D"/>
          <w:kern w:val="36"/>
          <w:sz w:val="48"/>
          <w:szCs w:val="48"/>
        </w:rPr>
      </w:pPr>
      <w:r>
        <w:rPr>
          <w:rFonts w:ascii="Times New Roman" w:eastAsia="Times New Roman" w:hAnsi="Times New Roman" w:cs="Times New Roman"/>
          <w:b/>
          <w:bCs/>
          <w:color w:val="1B1D2D"/>
          <w:kern w:val="36"/>
          <w:sz w:val="48"/>
          <w:szCs w:val="48"/>
        </w:rPr>
        <w:t xml:space="preserve">Tấm gương sáng trong phong trào:         </w:t>
      </w:r>
      <w:r w:rsidRPr="00DA47E3">
        <w:rPr>
          <w:rFonts w:ascii="Times New Roman" w:eastAsia="Times New Roman" w:hAnsi="Times New Roman" w:cs="Times New Roman"/>
          <w:b/>
          <w:bCs/>
          <w:color w:val="1B1D2D"/>
          <w:kern w:val="36"/>
          <w:sz w:val="48"/>
          <w:szCs w:val="48"/>
        </w:rPr>
        <w:t>"Hiến máu nhân đạo"</w:t>
      </w:r>
    </w:p>
    <w:p w:rsidR="00DA47E3" w:rsidRPr="00DA47E3" w:rsidRDefault="00DA47E3" w:rsidP="00DA47E3">
      <w:pPr>
        <w:spacing w:before="240" w:after="300" w:line="420" w:lineRule="atLeast"/>
        <w:outlineLvl w:val="1"/>
        <w:rPr>
          <w:rFonts w:ascii="Times New Roman" w:eastAsia="Times New Roman" w:hAnsi="Times New Roman" w:cs="Times New Roman"/>
          <w:b/>
          <w:bCs/>
          <w:sz w:val="27"/>
          <w:szCs w:val="27"/>
        </w:rPr>
      </w:pPr>
      <w:r w:rsidRPr="00DA47E3">
        <w:rPr>
          <w:rFonts w:ascii="Times New Roman" w:eastAsia="Times New Roman" w:hAnsi="Times New Roman" w:cs="Times New Roman"/>
          <w:b/>
          <w:bCs/>
          <w:sz w:val="27"/>
          <w:szCs w:val="27"/>
        </w:rPr>
        <w:t>Trong nhiều năm qua, phong trào hiến máu tình nguyện của ngành G</w:t>
      </w:r>
      <w:r>
        <w:rPr>
          <w:rFonts w:ascii="Times New Roman" w:eastAsia="Times New Roman" w:hAnsi="Times New Roman" w:cs="Times New Roman"/>
          <w:b/>
          <w:bCs/>
          <w:sz w:val="27"/>
          <w:szCs w:val="27"/>
        </w:rPr>
        <w:t>iáo dục và Đào tạo huyện Gia Lâm</w:t>
      </w:r>
      <w:r w:rsidRPr="00DA47E3">
        <w:rPr>
          <w:rFonts w:ascii="Times New Roman" w:eastAsia="Times New Roman" w:hAnsi="Times New Roman" w:cs="Times New Roman"/>
          <w:b/>
          <w:bCs/>
          <w:sz w:val="27"/>
          <w:szCs w:val="27"/>
        </w:rPr>
        <w:t xml:space="preserve"> đã trở thành một hoạt động sôi nổi, đầy ý nghĩa với nhiều tấm gương nhà giáo nổi bật với tinh thần tích cực và tự nguyện. Một trong những tấm gương tiêu biểu đ</w:t>
      </w:r>
      <w:r>
        <w:rPr>
          <w:rFonts w:ascii="Times New Roman" w:eastAsia="Times New Roman" w:hAnsi="Times New Roman" w:cs="Times New Roman"/>
          <w:b/>
          <w:bCs/>
          <w:sz w:val="27"/>
          <w:szCs w:val="27"/>
        </w:rPr>
        <w:t>ó là cô giáo Hà Thị Hiền</w:t>
      </w:r>
      <w:r w:rsidRPr="00DA47E3">
        <w:rPr>
          <w:rFonts w:ascii="Times New Roman" w:eastAsia="Times New Roman" w:hAnsi="Times New Roman" w:cs="Times New Roman"/>
          <w:b/>
          <w:bCs/>
          <w:sz w:val="27"/>
          <w:szCs w:val="27"/>
        </w:rPr>
        <w:t>- G</w:t>
      </w:r>
      <w:r>
        <w:rPr>
          <w:rFonts w:ascii="Times New Roman" w:eastAsia="Times New Roman" w:hAnsi="Times New Roman" w:cs="Times New Roman"/>
          <w:b/>
          <w:bCs/>
          <w:sz w:val="27"/>
          <w:szCs w:val="27"/>
        </w:rPr>
        <w:t>iáo viên trường mầm non Trung Mầu đã có 08</w:t>
      </w:r>
      <w:r w:rsidRPr="00DA47E3">
        <w:rPr>
          <w:rFonts w:ascii="Times New Roman" w:eastAsia="Times New Roman" w:hAnsi="Times New Roman" w:cs="Times New Roman"/>
          <w:b/>
          <w:bCs/>
          <w:sz w:val="27"/>
          <w:szCs w:val="27"/>
        </w:rPr>
        <w:t xml:space="preserve"> lần tham gia hiến máu tình nguyện.</w:t>
      </w:r>
    </w:p>
    <w:p w:rsidR="00DA47E3" w:rsidRDefault="00DA47E3" w:rsidP="00DA47E3">
      <w:pPr>
        <w:spacing w:after="360" w:line="390" w:lineRule="atLeast"/>
        <w:jc w:val="both"/>
        <w:rPr>
          <w:rFonts w:ascii="SF Pro Display" w:eastAsia="Times New Roman" w:hAnsi="SF Pro Display" w:cs="Times New Roman"/>
          <w:color w:val="1B1D2D"/>
          <w:sz w:val="26"/>
          <w:szCs w:val="26"/>
        </w:rPr>
      </w:pPr>
      <w:r w:rsidRPr="00DA47E3">
        <w:rPr>
          <w:rFonts w:ascii="SF Pro Display" w:eastAsia="Times New Roman" w:hAnsi="SF Pro Display" w:cs="Times New Roman"/>
          <w:color w:val="1B1D2D"/>
          <w:sz w:val="26"/>
          <w:szCs w:val="26"/>
        </w:rPr>
        <w:t>"Một giọt máu cho đi - Một cuộc đời ở lại", nhận thức được tầm quan trọng, nghĩa cử cao đẹp của việc hiến máu cứ</w:t>
      </w:r>
      <w:r w:rsidR="00E15474">
        <w:rPr>
          <w:rFonts w:ascii="SF Pro Display" w:eastAsia="Times New Roman" w:hAnsi="SF Pro Display" w:cs="Times New Roman"/>
          <w:color w:val="1B1D2D"/>
          <w:sz w:val="26"/>
          <w:szCs w:val="26"/>
        </w:rPr>
        <w:t>u người, cô giáo Hà Thị Hiền</w:t>
      </w:r>
      <w:r w:rsidRPr="00DA47E3">
        <w:rPr>
          <w:rFonts w:ascii="SF Pro Display" w:eastAsia="Times New Roman" w:hAnsi="SF Pro Display" w:cs="Times New Roman"/>
          <w:color w:val="1B1D2D"/>
          <w:sz w:val="26"/>
          <w:szCs w:val="26"/>
        </w:rPr>
        <w:t> đã tích cực hăng hái tham gia phong trào hiến máu tình nguyện.</w:t>
      </w:r>
    </w:p>
    <w:p w:rsidR="00B16581" w:rsidRPr="00DA47E3" w:rsidRDefault="00B16581" w:rsidP="00B16581">
      <w:pPr>
        <w:spacing w:after="360" w:line="390" w:lineRule="atLeast"/>
        <w:jc w:val="center"/>
        <w:rPr>
          <w:rFonts w:ascii="SF Pro Display" w:eastAsia="Times New Roman" w:hAnsi="SF Pro Display" w:cs="Times New Roman"/>
          <w:color w:val="1B1D2D"/>
          <w:sz w:val="26"/>
          <w:szCs w:val="26"/>
        </w:rPr>
      </w:pPr>
      <w:r w:rsidRPr="00B16581">
        <w:rPr>
          <w:rFonts w:ascii="SF Pro Display" w:eastAsia="Times New Roman" w:hAnsi="SF Pro Display" w:cs="Times New Roman"/>
          <w:noProof/>
          <w:color w:val="1B1D2D"/>
          <w:sz w:val="26"/>
          <w:szCs w:val="26"/>
        </w:rPr>
        <w:drawing>
          <wp:inline distT="0" distB="0" distL="0" distR="0">
            <wp:extent cx="4601210" cy="4300151"/>
            <wp:effectExtent l="0" t="0" r="8890" b="5715"/>
            <wp:docPr id="3" name="Picture 3" descr="C:\Users\ADMI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5738" cy="4341765"/>
                    </a:xfrm>
                    <a:prstGeom prst="rect">
                      <a:avLst/>
                    </a:prstGeom>
                    <a:noFill/>
                    <a:ln>
                      <a:noFill/>
                    </a:ln>
                  </pic:spPr>
                </pic:pic>
              </a:graphicData>
            </a:graphic>
          </wp:inline>
        </w:drawing>
      </w:r>
    </w:p>
    <w:p w:rsidR="00DA47E3" w:rsidRPr="00DA47E3" w:rsidRDefault="00DA47E3" w:rsidP="00DA47E3">
      <w:pPr>
        <w:spacing w:after="0" w:line="390" w:lineRule="atLeast"/>
        <w:jc w:val="center"/>
        <w:rPr>
          <w:rFonts w:ascii="SF Pro Display" w:eastAsia="Times New Roman" w:hAnsi="SF Pro Display" w:cs="Times New Roman"/>
          <w:color w:val="1B1D2D"/>
          <w:sz w:val="26"/>
          <w:szCs w:val="26"/>
        </w:rPr>
      </w:pPr>
    </w:p>
    <w:p w:rsidR="00DA47E3" w:rsidRPr="00DA47E3" w:rsidRDefault="00B16581" w:rsidP="00DA47E3">
      <w:pPr>
        <w:spacing w:line="330" w:lineRule="atLeast"/>
        <w:jc w:val="center"/>
        <w:rPr>
          <w:rFonts w:ascii="Times New Roman" w:eastAsia="Times New Roman" w:hAnsi="Times New Roman" w:cs="Times New Roman"/>
          <w:b/>
          <w:sz w:val="23"/>
          <w:szCs w:val="23"/>
        </w:rPr>
      </w:pPr>
      <w:r w:rsidRPr="00B16581">
        <w:rPr>
          <w:rFonts w:ascii="Times New Roman" w:eastAsia="Times New Roman" w:hAnsi="Times New Roman" w:cs="Times New Roman"/>
          <w:b/>
          <w:sz w:val="23"/>
          <w:szCs w:val="23"/>
        </w:rPr>
        <w:t>Cô giáo: Hà Thị Hiền</w:t>
      </w:r>
    </w:p>
    <w:p w:rsidR="00DA47E3" w:rsidRPr="00DA47E3" w:rsidRDefault="00B16581" w:rsidP="00DA47E3">
      <w:pPr>
        <w:spacing w:after="360" w:line="390" w:lineRule="atLeast"/>
        <w:jc w:val="both"/>
        <w:rPr>
          <w:rFonts w:ascii="SF Pro Display" w:eastAsia="Times New Roman" w:hAnsi="SF Pro Display" w:cs="Times New Roman"/>
          <w:color w:val="1B1D2D"/>
          <w:sz w:val="26"/>
          <w:szCs w:val="26"/>
        </w:rPr>
      </w:pPr>
      <w:r>
        <w:rPr>
          <w:rFonts w:ascii="SF Pro Display" w:eastAsia="Times New Roman" w:hAnsi="SF Pro Display" w:cs="Times New Roman"/>
          <w:color w:val="1B1D2D"/>
          <w:sz w:val="26"/>
          <w:szCs w:val="26"/>
        </w:rPr>
        <w:lastRenderedPageBreak/>
        <w:t>Từ năm 2017 đến nay, cô đã 08</w:t>
      </w:r>
      <w:r w:rsidR="00DA47E3" w:rsidRPr="00DA47E3">
        <w:rPr>
          <w:rFonts w:ascii="SF Pro Display" w:eastAsia="Times New Roman" w:hAnsi="SF Pro Display" w:cs="Times New Roman"/>
          <w:color w:val="1B1D2D"/>
          <w:sz w:val="26"/>
          <w:szCs w:val="26"/>
        </w:rPr>
        <w:t xml:space="preserve"> lần tình nguyện cho đi những giọt máu của bản thân mình với mong muốn chia sẻ khó khăn và giúp các số phận không may mắn, cần truyền máu để duy trì sự sống.Việc làm mang ý nghĩa nhân đạo của cô đã góp phần tuyên truyền, giáo dục ý thức, trách nhiệm của mọi người với xã hội. Vừa là người trực tiếp hiến máu, vừa tích cực cổ vũ, tuyên truyền, vận động mọi người tham gia hư</w:t>
      </w:r>
      <w:r>
        <w:rPr>
          <w:rFonts w:ascii="SF Pro Display" w:eastAsia="Times New Roman" w:hAnsi="SF Pro Display" w:cs="Times New Roman"/>
          <w:color w:val="1B1D2D"/>
          <w:sz w:val="26"/>
          <w:szCs w:val="26"/>
        </w:rPr>
        <w:t>ởng ứng, cô giáo Hà Thị Hiền</w:t>
      </w:r>
      <w:r w:rsidR="00DA47E3" w:rsidRPr="00DA47E3">
        <w:rPr>
          <w:rFonts w:ascii="SF Pro Display" w:eastAsia="Times New Roman" w:hAnsi="SF Pro Display" w:cs="Times New Roman"/>
          <w:color w:val="1B1D2D"/>
          <w:sz w:val="26"/>
          <w:szCs w:val="26"/>
        </w:rPr>
        <w:t xml:space="preserve"> là một trong những tấm gương tiêu biểu trong phong trào hiến máu tình n</w:t>
      </w:r>
      <w:r>
        <w:rPr>
          <w:rFonts w:ascii="SF Pro Display" w:eastAsia="Times New Roman" w:hAnsi="SF Pro Display" w:cs="Times New Roman"/>
          <w:color w:val="1B1D2D"/>
          <w:sz w:val="26"/>
          <w:szCs w:val="26"/>
        </w:rPr>
        <w:t>guyện của ngành Giáo dục Huyện Gia Lâm</w:t>
      </w:r>
      <w:r w:rsidR="00DA47E3" w:rsidRPr="00DA47E3">
        <w:rPr>
          <w:rFonts w:ascii="SF Pro Display" w:eastAsia="Times New Roman" w:hAnsi="SF Pro Display" w:cs="Times New Roman"/>
          <w:color w:val="1B1D2D"/>
          <w:sz w:val="26"/>
          <w:szCs w:val="26"/>
        </w:rPr>
        <w:t>.</w:t>
      </w:r>
    </w:p>
    <w:p w:rsidR="00DA47E3" w:rsidRPr="00DA47E3" w:rsidRDefault="00DA47E3" w:rsidP="00DA47E3">
      <w:pPr>
        <w:spacing w:after="360" w:line="390" w:lineRule="atLeast"/>
        <w:jc w:val="both"/>
        <w:rPr>
          <w:rFonts w:ascii="SF Pro Display" w:eastAsia="Times New Roman" w:hAnsi="SF Pro Display" w:cs="Times New Roman"/>
          <w:color w:val="1B1D2D"/>
          <w:sz w:val="26"/>
          <w:szCs w:val="26"/>
        </w:rPr>
      </w:pPr>
      <w:r w:rsidRPr="00DA47E3">
        <w:rPr>
          <w:rFonts w:ascii="SF Pro Display" w:eastAsia="Times New Roman" w:hAnsi="SF Pro Display" w:cs="Times New Roman"/>
          <w:color w:val="1B1D2D"/>
          <w:sz w:val="26"/>
          <w:szCs w:val="26"/>
        </w:rPr>
        <w:t>Chia sẻ về cơ duyên tham gi</w:t>
      </w:r>
      <w:r w:rsidR="00B16581">
        <w:rPr>
          <w:rFonts w:ascii="SF Pro Display" w:eastAsia="Times New Roman" w:hAnsi="SF Pro Display" w:cs="Times New Roman"/>
          <w:color w:val="1B1D2D"/>
          <w:sz w:val="26"/>
          <w:szCs w:val="26"/>
        </w:rPr>
        <w:t xml:space="preserve">a hiến máu tình nguyện, cô Hiền </w:t>
      </w:r>
      <w:r w:rsidRPr="00DA47E3">
        <w:rPr>
          <w:rFonts w:ascii="SF Pro Display" w:eastAsia="Times New Roman" w:hAnsi="SF Pro Display" w:cs="Times New Roman"/>
          <w:color w:val="1B1D2D"/>
          <w:sz w:val="26"/>
          <w:szCs w:val="26"/>
        </w:rPr>
        <w:t>tâm sự: "</w:t>
      </w:r>
      <w:r w:rsidRPr="00DA47E3">
        <w:rPr>
          <w:rFonts w:ascii="SF Pro Display" w:eastAsia="Times New Roman" w:hAnsi="SF Pro Display" w:cs="Times New Roman"/>
          <w:i/>
          <w:iCs/>
          <w:color w:val="1B1D2D"/>
          <w:sz w:val="26"/>
          <w:szCs w:val="26"/>
        </w:rPr>
        <w:t>Với tôi, tham gia hiến máu tình nguyện là việc làm rất có ý nghĩa vì tôi biết rằng giọt máu của mình góp phần cứu chữa, giúp đỡ nhiều người. Sau mỗi lần hiến máu, tôi thấy rất vui và hạnh phúc</w:t>
      </w:r>
      <w:r w:rsidRPr="00DA47E3">
        <w:rPr>
          <w:rFonts w:ascii="SF Pro Display" w:eastAsia="Times New Roman" w:hAnsi="SF Pro Display" w:cs="Times New Roman"/>
          <w:color w:val="1B1D2D"/>
          <w:sz w:val="26"/>
          <w:szCs w:val="26"/>
        </w:rPr>
        <w:t> </w:t>
      </w:r>
      <w:r w:rsidRPr="00DA47E3">
        <w:rPr>
          <w:rFonts w:ascii="SF Pro Display" w:eastAsia="Times New Roman" w:hAnsi="SF Pro Display" w:cs="Times New Roman"/>
          <w:i/>
          <w:iCs/>
          <w:color w:val="1B1D2D"/>
          <w:sz w:val="26"/>
          <w:szCs w:val="26"/>
        </w:rPr>
        <w:t>. Trong thời gian tới đây, nếu còn đủ sức khỏe tôi sẽ tiếp tục tham gia hiến máu tình nguyện</w:t>
      </w:r>
      <w:r w:rsidRPr="00DA47E3">
        <w:rPr>
          <w:rFonts w:ascii="SF Pro Display" w:eastAsia="Times New Roman" w:hAnsi="SF Pro Display" w:cs="Times New Roman"/>
          <w:color w:val="1B1D2D"/>
          <w:sz w:val="26"/>
          <w:szCs w:val="26"/>
        </w:rPr>
        <w:t>".  Những suy nghĩ giản dị, mộc mạc như chính con người của cô chứa đựng trong đó những nghĩa cử cao quý, hình ảnh đẹp về nhà giáo, góp phần lan tỏa những giá trị nhân văn sâu sắc.</w:t>
      </w:r>
    </w:p>
    <w:p w:rsidR="00DA47E3" w:rsidRPr="00DA47E3" w:rsidRDefault="00B16581" w:rsidP="00DA47E3">
      <w:pPr>
        <w:spacing w:after="360" w:line="390" w:lineRule="atLeast"/>
        <w:jc w:val="both"/>
        <w:rPr>
          <w:rFonts w:ascii="SF Pro Display" w:eastAsia="Times New Roman" w:hAnsi="SF Pro Display" w:cs="Times New Roman"/>
          <w:color w:val="1B1D2D"/>
          <w:sz w:val="26"/>
          <w:szCs w:val="26"/>
        </w:rPr>
      </w:pPr>
      <w:r>
        <w:rPr>
          <w:rFonts w:ascii="SF Pro Display" w:eastAsia="Times New Roman" w:hAnsi="SF Pro Display" w:cs="Times New Roman"/>
          <w:color w:val="1B1D2D"/>
          <w:sz w:val="26"/>
          <w:szCs w:val="26"/>
        </w:rPr>
        <w:t>Cô Vũ Thị Thúy Thúy – Phó h</w:t>
      </w:r>
      <w:r w:rsidR="00DA47E3" w:rsidRPr="00DA47E3">
        <w:rPr>
          <w:rFonts w:ascii="SF Pro Display" w:eastAsia="Times New Roman" w:hAnsi="SF Pro Display" w:cs="Times New Roman"/>
          <w:color w:val="1B1D2D"/>
          <w:sz w:val="26"/>
          <w:szCs w:val="26"/>
        </w:rPr>
        <w:t>iệ</w:t>
      </w:r>
      <w:r>
        <w:rPr>
          <w:rFonts w:ascii="SF Pro Display" w:eastAsia="Times New Roman" w:hAnsi="SF Pro Display" w:cs="Times New Roman"/>
          <w:color w:val="1B1D2D"/>
          <w:sz w:val="26"/>
          <w:szCs w:val="26"/>
        </w:rPr>
        <w:t>u trưởng trường mầm non Trung mầu</w:t>
      </w:r>
      <w:r w:rsidR="00DA47E3" w:rsidRPr="00DA47E3">
        <w:rPr>
          <w:rFonts w:ascii="SF Pro Display" w:eastAsia="Times New Roman" w:hAnsi="SF Pro Display" w:cs="Times New Roman"/>
          <w:color w:val="1B1D2D"/>
          <w:sz w:val="26"/>
          <w:szCs w:val="26"/>
        </w:rPr>
        <w:t xml:space="preserve"> cho biết: "</w:t>
      </w:r>
      <w:r>
        <w:rPr>
          <w:rFonts w:ascii="SF Pro Display" w:eastAsia="Times New Roman" w:hAnsi="SF Pro Display" w:cs="Times New Roman"/>
          <w:i/>
          <w:iCs/>
          <w:color w:val="1B1D2D"/>
          <w:sz w:val="26"/>
          <w:szCs w:val="26"/>
        </w:rPr>
        <w:t>Cô Hà Thị Hiền</w:t>
      </w:r>
      <w:r w:rsidR="00DA47E3" w:rsidRPr="00DA47E3">
        <w:rPr>
          <w:rFonts w:ascii="SF Pro Display" w:eastAsia="Times New Roman" w:hAnsi="SF Pro Display" w:cs="Times New Roman"/>
          <w:i/>
          <w:iCs/>
          <w:color w:val="1B1D2D"/>
          <w:sz w:val="26"/>
          <w:szCs w:val="26"/>
        </w:rPr>
        <w:t xml:space="preserve"> là một tấm gương tiêu biểu, luôn tiên phong, tích cực trong phong trào hiến máu tình nguyện của trường, đó là việc làm cao cả, không phải ai cũng có thể làm được. Trong công tác, cô luôn chấp hành tốt chủ trương, đường lối của Đảng, chính sách pháp luật của Nhà nước, nội quy, quy chế của nhà trường cũng như quy định về chuyên môn của ngành".</w:t>
      </w:r>
    </w:p>
    <w:p w:rsidR="00DA47E3" w:rsidRDefault="00DA47E3" w:rsidP="00DA47E3">
      <w:pPr>
        <w:spacing w:after="360" w:line="390" w:lineRule="atLeast"/>
        <w:jc w:val="both"/>
        <w:rPr>
          <w:rFonts w:ascii="SF Pro Display" w:eastAsia="Times New Roman" w:hAnsi="SF Pro Display" w:cs="Times New Roman"/>
          <w:color w:val="1B1D2D"/>
          <w:sz w:val="26"/>
          <w:szCs w:val="26"/>
        </w:rPr>
      </w:pPr>
      <w:r w:rsidRPr="00DA47E3">
        <w:rPr>
          <w:rFonts w:ascii="SF Pro Display" w:eastAsia="Times New Roman" w:hAnsi="SF Pro Display" w:cs="Times New Roman"/>
          <w:color w:val="1B1D2D"/>
          <w:sz w:val="26"/>
          <w:szCs w:val="26"/>
        </w:rPr>
        <w:t>Không chỉ có tinh th</w:t>
      </w:r>
      <w:r w:rsidR="009C31FB">
        <w:rPr>
          <w:rFonts w:ascii="SF Pro Display" w:eastAsia="Times New Roman" w:hAnsi="SF Pro Display" w:cs="Times New Roman"/>
          <w:color w:val="1B1D2D"/>
          <w:sz w:val="26"/>
          <w:szCs w:val="26"/>
        </w:rPr>
        <w:t>ần tương thân, tương ái, cô Hiền</w:t>
      </w:r>
      <w:r w:rsidRPr="00DA47E3">
        <w:rPr>
          <w:rFonts w:ascii="SF Pro Display" w:eastAsia="Times New Roman" w:hAnsi="SF Pro Display" w:cs="Times New Roman"/>
          <w:color w:val="1B1D2D"/>
          <w:sz w:val="26"/>
          <w:szCs w:val="26"/>
        </w:rPr>
        <w:t xml:space="preserve"> còn là giáo viên có chuyên môn giỏi, tận tâm với trẻ. Cô luôn dành niềm say mê, chủ động tìm hiểu, học hỏi nâng cao kiến thức để hoàn thàn</w:t>
      </w:r>
      <w:r w:rsidR="009C31FB">
        <w:rPr>
          <w:rFonts w:ascii="SF Pro Display" w:eastAsia="Times New Roman" w:hAnsi="SF Pro Display" w:cs="Times New Roman"/>
          <w:color w:val="1B1D2D"/>
          <w:sz w:val="26"/>
          <w:szCs w:val="26"/>
        </w:rPr>
        <w:t>h tốt nhiệm vụ được giao. Với 13</w:t>
      </w:r>
      <w:r w:rsidRPr="00DA47E3">
        <w:rPr>
          <w:rFonts w:ascii="SF Pro Display" w:eastAsia="Times New Roman" w:hAnsi="SF Pro Display" w:cs="Times New Roman"/>
          <w:color w:val="1B1D2D"/>
          <w:sz w:val="26"/>
          <w:szCs w:val="26"/>
        </w:rPr>
        <w:t xml:space="preserve"> năm là giáo viên đứng lớp, cũng là bấy nhiêu năm cô phấn đấu, nỗ lực hoàn thành tốt nhiệm vụ. Bên cạnh đó, sự tâm huyết và lòng yêu nghề mến trẻ của cô còn được gửi gắm vào những trang giáo án đầy tính sáng tạo. Cô cũng rất khéo tay, thường xuyên chịu khó làm  nhiều đồ dùng dạy học để bổ sung và tăng cường cho trẻ có nguồn học liệu, giáo cụ, đồ dùng, đồ chơi phong phú đảm bảo cho trẻ được hoạt động trải nghiệm tích cực và sáng tạo.</w:t>
      </w:r>
    </w:p>
    <w:p w:rsidR="009C31FB" w:rsidRDefault="00CA4633" w:rsidP="00DA47E3">
      <w:pPr>
        <w:spacing w:after="360" w:line="390" w:lineRule="atLeast"/>
        <w:jc w:val="both"/>
        <w:rPr>
          <w:rFonts w:ascii="SF Pro Display" w:eastAsia="Times New Roman" w:hAnsi="SF Pro Display" w:cs="Times New Roman"/>
          <w:color w:val="1B1D2D"/>
          <w:sz w:val="26"/>
          <w:szCs w:val="26"/>
        </w:rPr>
      </w:pPr>
      <w:r>
        <w:rPr>
          <w:rFonts w:ascii="SF Pro Display" w:eastAsia="Times New Roman" w:hAnsi="SF Pro Display" w:cs="Times New Roman" w:hint="eastAsia"/>
          <w:color w:val="1B1D2D"/>
          <w:sz w:val="26"/>
          <w:szCs w:val="26"/>
        </w:rPr>
        <w:t>Đ</w:t>
      </w:r>
      <w:r>
        <w:rPr>
          <w:rFonts w:ascii="SF Pro Display" w:eastAsia="Times New Roman" w:hAnsi="SF Pro Display" w:cs="Times New Roman"/>
          <w:color w:val="1B1D2D"/>
          <w:sz w:val="26"/>
          <w:szCs w:val="26"/>
        </w:rPr>
        <w:t xml:space="preserve">ể có sức khỏe tốt tham gia phong trào hiến máu do các cơ quan đoàn thể tổ chức cô Hiền thường xuyên luyện tập thể dục thể thao, thực hiện chế độ ăn uống và sinh hoạt khoa học. Cô còn tham gia rất nhiều phong trào thể dục thể thao do Công đoàn Trường, Huyện tổ chức </w:t>
      </w:r>
    </w:p>
    <w:p w:rsidR="00CA4633" w:rsidRPr="00DA47E3" w:rsidRDefault="00CA4633" w:rsidP="00CA4633">
      <w:pPr>
        <w:spacing w:after="360" w:line="390" w:lineRule="atLeast"/>
        <w:jc w:val="center"/>
        <w:rPr>
          <w:rFonts w:ascii="SF Pro Display" w:eastAsia="Times New Roman" w:hAnsi="SF Pro Display" w:cs="Times New Roman"/>
          <w:color w:val="1B1D2D"/>
          <w:sz w:val="26"/>
          <w:szCs w:val="26"/>
        </w:rPr>
      </w:pPr>
      <w:r w:rsidRPr="00CA4633">
        <w:rPr>
          <w:rFonts w:ascii="SF Pro Display" w:eastAsia="Times New Roman" w:hAnsi="SF Pro Display" w:cs="Times New Roman"/>
          <w:noProof/>
          <w:color w:val="1B1D2D"/>
          <w:sz w:val="26"/>
          <w:szCs w:val="26"/>
        </w:rPr>
        <w:lastRenderedPageBreak/>
        <w:drawing>
          <wp:inline distT="0" distB="0" distL="0" distR="0">
            <wp:extent cx="4980329" cy="2456815"/>
            <wp:effectExtent l="0" t="0" r="0" b="635"/>
            <wp:docPr id="4" name="Picture 4" descr="C:\Users\ADMIN\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0045" cy="2471474"/>
                    </a:xfrm>
                    <a:prstGeom prst="rect">
                      <a:avLst/>
                    </a:prstGeom>
                    <a:noFill/>
                    <a:ln>
                      <a:noFill/>
                    </a:ln>
                  </pic:spPr>
                </pic:pic>
              </a:graphicData>
            </a:graphic>
          </wp:inline>
        </w:drawing>
      </w:r>
    </w:p>
    <w:p w:rsidR="00DA47E3" w:rsidRPr="00DA47E3" w:rsidRDefault="00DA47E3" w:rsidP="00DA47E3">
      <w:pPr>
        <w:spacing w:after="360" w:line="390" w:lineRule="atLeast"/>
        <w:jc w:val="both"/>
        <w:rPr>
          <w:rFonts w:ascii="SF Pro Display" w:eastAsia="Times New Roman" w:hAnsi="SF Pro Display" w:cs="Times New Roman"/>
          <w:color w:val="1B1D2D"/>
          <w:sz w:val="26"/>
          <w:szCs w:val="26"/>
        </w:rPr>
      </w:pPr>
      <w:r w:rsidRPr="00DA47E3">
        <w:rPr>
          <w:rFonts w:ascii="SF Pro Display" w:eastAsia="Times New Roman" w:hAnsi="SF Pro Display" w:cs="Times New Roman"/>
          <w:color w:val="1B1D2D"/>
          <w:sz w:val="26"/>
          <w:szCs w:val="26"/>
        </w:rPr>
        <w:t xml:space="preserve">Bên cạnh sự sáng tạo, đổi mới trong phương pháp </w:t>
      </w:r>
      <w:r w:rsidR="009C31FB">
        <w:rPr>
          <w:rFonts w:ascii="SF Pro Display" w:eastAsia="Times New Roman" w:hAnsi="SF Pro Display" w:cs="Times New Roman"/>
          <w:color w:val="1B1D2D"/>
          <w:sz w:val="26"/>
          <w:szCs w:val="26"/>
        </w:rPr>
        <w:t>dạy học, cô giáo Hà Thị Hiền</w:t>
      </w:r>
      <w:r w:rsidRPr="00DA47E3">
        <w:rPr>
          <w:rFonts w:ascii="SF Pro Display" w:eastAsia="Times New Roman" w:hAnsi="SF Pro Display" w:cs="Times New Roman"/>
          <w:color w:val="1B1D2D"/>
          <w:sz w:val="26"/>
          <w:szCs w:val="26"/>
        </w:rPr>
        <w:t xml:space="preserve"> còn thực sự là người mẹ hiền thứ hai của trẻ. Cô chăm sóc trẻ rất ân cần, cẩn thận, chu đáo. Trong từng bữa ăn hay giấc ngủ cô đều chăm sóc trẻ hết sức tận tình. Cô còn giúp đưa đón một số con công nhân quê xa ở trọ mà không có điều kiện đưa đón con. Những việc làm bình dị hàng ngày đó tuy rất nhỏ nhưng thực sự mang ý nghĩa lớn. Cô đã xây dựng được hình ảnh đẹp đẽ về cô giáo trong tâm hồn trẻ thơ. Cô cũng là tấm gương chân thực để các bạn bè đồng nghiệp trong trường học tập.</w:t>
      </w:r>
    </w:p>
    <w:p w:rsidR="00DA47E3" w:rsidRDefault="00DA47E3" w:rsidP="00DA47E3">
      <w:pPr>
        <w:spacing w:after="360" w:line="390" w:lineRule="atLeast"/>
        <w:jc w:val="both"/>
        <w:rPr>
          <w:rFonts w:ascii="SF Pro Display" w:eastAsia="Times New Roman" w:hAnsi="SF Pro Display" w:cs="Times New Roman"/>
          <w:color w:val="1B1D2D"/>
          <w:sz w:val="26"/>
          <w:szCs w:val="26"/>
        </w:rPr>
      </w:pPr>
      <w:r w:rsidRPr="00DA47E3">
        <w:rPr>
          <w:rFonts w:ascii="SF Pro Display" w:eastAsia="Times New Roman" w:hAnsi="SF Pro Display" w:cs="Times New Roman"/>
          <w:color w:val="1B1D2D"/>
          <w:sz w:val="26"/>
          <w:szCs w:val="26"/>
        </w:rPr>
        <w:t>Ngoài công việc chăm sóc giáo dục trẻ ở trường cô còn tham gi</w:t>
      </w:r>
      <w:r w:rsidR="009C31FB">
        <w:rPr>
          <w:rFonts w:ascii="SF Pro Display" w:eastAsia="Times New Roman" w:hAnsi="SF Pro Display" w:cs="Times New Roman"/>
          <w:color w:val="1B1D2D"/>
          <w:sz w:val="26"/>
          <w:szCs w:val="26"/>
        </w:rPr>
        <w:t>a là sinh hoạt của hội phụ nữ thôn 3 Trung Mầu</w:t>
      </w:r>
      <w:r w:rsidRPr="00DA47E3">
        <w:rPr>
          <w:rFonts w:ascii="SF Pro Display" w:eastAsia="Times New Roman" w:hAnsi="SF Pro Display" w:cs="Times New Roman"/>
          <w:color w:val="1B1D2D"/>
          <w:sz w:val="26"/>
          <w:szCs w:val="26"/>
        </w:rPr>
        <w:t xml:space="preserve"> nơi cô sinh sống cùng. Tại đây cô cũng đã cùng với </w:t>
      </w:r>
      <w:r w:rsidR="00CA4633">
        <w:rPr>
          <w:rFonts w:ascii="SF Pro Display" w:eastAsia="Times New Roman" w:hAnsi="SF Pro Display" w:cs="Times New Roman"/>
          <w:color w:val="1B1D2D"/>
          <w:sz w:val="26"/>
          <w:szCs w:val="26"/>
        </w:rPr>
        <w:t xml:space="preserve"> các chị em </w:t>
      </w:r>
      <w:r w:rsidRPr="00DA47E3">
        <w:rPr>
          <w:rFonts w:ascii="SF Pro Display" w:eastAsia="Times New Roman" w:hAnsi="SF Pro Display" w:cs="Times New Roman"/>
          <w:color w:val="1B1D2D"/>
          <w:sz w:val="26"/>
          <w:szCs w:val="26"/>
        </w:rPr>
        <w:t>hội viên chi hội phụ nữ xây dựng quỹ " Tết yêu thương" dành cho các gia đình hội viên có hoàn cảnh đặc biệt khó khăn tạo điều kiện để các gia đình đón tết ấm áp, xum vầy, và chương trình lá lành đù</w:t>
      </w:r>
      <w:r w:rsidR="00CA4633">
        <w:rPr>
          <w:rFonts w:ascii="SF Pro Display" w:eastAsia="Times New Roman" w:hAnsi="SF Pro Display" w:cs="Times New Roman"/>
          <w:color w:val="1B1D2D"/>
          <w:sz w:val="26"/>
          <w:szCs w:val="26"/>
        </w:rPr>
        <w:t>m lá rách với đồng bào vùng cao hay là: “ nấu cháo từ thiện” cho các bệnh nhân tại các bênh viện vào thứ 7 và chủ nhật các tuần. Những nghĩa cử cao đẹp đó là tấm gương sáng cho các cô trong Trường mầm non Trung mầu noi theo học tập. Phương châm của cô làm những việc thiện đó không phải để lấy tiếng tăm hay làm màu cho cuộc sống mà là các cách để cô góp một phần nhỏ bé của m</w:t>
      </w:r>
      <w:r w:rsidR="00CE58B7">
        <w:rPr>
          <w:rFonts w:ascii="SF Pro Display" w:eastAsia="Times New Roman" w:hAnsi="SF Pro Display" w:cs="Times New Roman"/>
          <w:color w:val="1B1D2D"/>
          <w:sz w:val="26"/>
          <w:szCs w:val="26"/>
        </w:rPr>
        <w:t>ình</w:t>
      </w:r>
      <w:r w:rsidR="00CA4633">
        <w:rPr>
          <w:rFonts w:ascii="SF Pro Display" w:eastAsia="Times New Roman" w:hAnsi="SF Pro Display" w:cs="Times New Roman"/>
          <w:color w:val="1B1D2D"/>
          <w:sz w:val="26"/>
          <w:szCs w:val="26"/>
        </w:rPr>
        <w:t xml:space="preserve"> cho </w:t>
      </w:r>
      <w:r w:rsidR="00CE58B7">
        <w:rPr>
          <w:rFonts w:ascii="SF Pro Display" w:eastAsia="Times New Roman" w:hAnsi="SF Pro Display" w:cs="Times New Roman"/>
          <w:color w:val="1B1D2D"/>
          <w:sz w:val="26"/>
          <w:szCs w:val="26"/>
        </w:rPr>
        <w:t>cuộc sống của những người không được may mắn sẽ bớt đi, nhẹ đi những khó khăn mà học gặp trong cuộc sống!</w:t>
      </w:r>
    </w:p>
    <w:p w:rsidR="00CA4633" w:rsidRPr="00DA47E3" w:rsidRDefault="00CA4633" w:rsidP="00CA4633">
      <w:pPr>
        <w:spacing w:after="360" w:line="390" w:lineRule="atLeast"/>
        <w:jc w:val="center"/>
        <w:rPr>
          <w:rFonts w:ascii="SF Pro Display" w:eastAsia="Times New Roman" w:hAnsi="SF Pro Display" w:cs="Times New Roman"/>
          <w:color w:val="1B1D2D"/>
          <w:sz w:val="26"/>
          <w:szCs w:val="26"/>
        </w:rPr>
      </w:pPr>
      <w:r w:rsidRPr="00CA4633">
        <w:rPr>
          <w:rFonts w:ascii="SF Pro Display" w:eastAsia="Times New Roman" w:hAnsi="SF Pro Display" w:cs="Times New Roman"/>
          <w:noProof/>
          <w:color w:val="1B1D2D"/>
          <w:sz w:val="26"/>
          <w:szCs w:val="26"/>
        </w:rPr>
        <w:lastRenderedPageBreak/>
        <w:drawing>
          <wp:inline distT="0" distB="0" distL="0" distR="0">
            <wp:extent cx="4390073" cy="5090984"/>
            <wp:effectExtent l="0" t="0" r="0" b="0"/>
            <wp:docPr id="5" name="Picture 5" descr="C:\Users\ADMIN\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3327" cy="5106354"/>
                    </a:xfrm>
                    <a:prstGeom prst="rect">
                      <a:avLst/>
                    </a:prstGeom>
                    <a:noFill/>
                    <a:ln>
                      <a:noFill/>
                    </a:ln>
                  </pic:spPr>
                </pic:pic>
              </a:graphicData>
            </a:graphic>
          </wp:inline>
        </w:drawing>
      </w:r>
    </w:p>
    <w:p w:rsidR="00DA47E3" w:rsidRPr="00DA47E3" w:rsidRDefault="00DA47E3" w:rsidP="00DA47E3">
      <w:pPr>
        <w:spacing w:after="360" w:line="390" w:lineRule="atLeast"/>
        <w:jc w:val="both"/>
        <w:rPr>
          <w:rFonts w:ascii="SF Pro Display" w:eastAsia="Times New Roman" w:hAnsi="SF Pro Display" w:cs="Times New Roman"/>
          <w:color w:val="1B1D2D"/>
          <w:sz w:val="26"/>
          <w:szCs w:val="26"/>
        </w:rPr>
      </w:pPr>
      <w:r w:rsidRPr="00DA47E3">
        <w:rPr>
          <w:rFonts w:ascii="SF Pro Display" w:eastAsia="Times New Roman" w:hAnsi="SF Pro Display" w:cs="Times New Roman"/>
          <w:color w:val="1B1D2D"/>
          <w:sz w:val="26"/>
          <w:szCs w:val="26"/>
        </w:rPr>
        <w:t>Những việc làm mang ý nghĩa nhâ</w:t>
      </w:r>
      <w:r w:rsidR="00A34C2C">
        <w:rPr>
          <w:rFonts w:ascii="SF Pro Display" w:eastAsia="Times New Roman" w:hAnsi="SF Pro Display" w:cs="Times New Roman"/>
          <w:color w:val="1B1D2D"/>
          <w:sz w:val="26"/>
          <w:szCs w:val="26"/>
        </w:rPr>
        <w:t>n đạo, hành động đẹp của cô Hiền</w:t>
      </w:r>
      <w:bookmarkStart w:id="0" w:name="_GoBack"/>
      <w:bookmarkEnd w:id="0"/>
      <w:r w:rsidRPr="00DA47E3">
        <w:rPr>
          <w:rFonts w:ascii="SF Pro Display" w:eastAsia="Times New Roman" w:hAnsi="SF Pro Display" w:cs="Times New Roman"/>
          <w:color w:val="1B1D2D"/>
          <w:sz w:val="26"/>
          <w:szCs w:val="26"/>
        </w:rPr>
        <w:t xml:space="preserve"> đã góp phần tuyên truyền, giáo dục ý thức, trách nhiệm của mọi người với xã hội. Những việc làm mang ý nghĩa cao cả, giá trị nhân văn sâu sắc ấy xuất phát từ trái tim đầy nhiệt huyết</w:t>
      </w:r>
      <w:r w:rsidR="00CE58B7">
        <w:rPr>
          <w:rFonts w:ascii="SF Pro Display" w:eastAsia="Times New Roman" w:hAnsi="SF Pro Display" w:cs="Times New Roman"/>
          <w:color w:val="1B1D2D"/>
          <w:sz w:val="26"/>
          <w:szCs w:val="26"/>
        </w:rPr>
        <w:t xml:space="preserve"> bình dị cô giáo Hà Thị Hiền</w:t>
      </w:r>
      <w:r w:rsidRPr="00DA47E3">
        <w:rPr>
          <w:rFonts w:ascii="SF Pro Display" w:eastAsia="Times New Roman" w:hAnsi="SF Pro Display" w:cs="Times New Roman"/>
          <w:color w:val="1B1D2D"/>
          <w:sz w:val="26"/>
          <w:szCs w:val="26"/>
        </w:rPr>
        <w:t xml:space="preserve"> nhiều năm qua đã trở thành tấm gương sáng trong phong trào thi đua yêu nước, tạo sức lan toả trong xã hội, được các cấp, các ngành ghi nhận.</w:t>
      </w:r>
    </w:p>
    <w:p w:rsidR="00DA47E3" w:rsidRPr="00DA47E3" w:rsidRDefault="00E15474" w:rsidP="00DA47E3">
      <w:pPr>
        <w:spacing w:after="360" w:line="390" w:lineRule="atLeast"/>
        <w:jc w:val="both"/>
        <w:rPr>
          <w:rFonts w:ascii="SF Pro Display" w:eastAsia="Times New Roman" w:hAnsi="SF Pro Display" w:cs="Times New Roman"/>
          <w:color w:val="1B1D2D"/>
          <w:sz w:val="26"/>
          <w:szCs w:val="26"/>
        </w:rPr>
      </w:pPr>
      <w:r>
        <w:rPr>
          <w:rFonts w:ascii="SF Pro Display" w:eastAsia="Times New Roman" w:hAnsi="SF Pro Display" w:cs="Times New Roman"/>
          <w:color w:val="1B1D2D"/>
          <w:sz w:val="26"/>
          <w:szCs w:val="26"/>
        </w:rPr>
        <w:t>Tháng 6/2023</w:t>
      </w:r>
      <w:r w:rsidR="00DA47E3" w:rsidRPr="00DA47E3">
        <w:rPr>
          <w:rFonts w:ascii="SF Pro Display" w:eastAsia="Times New Roman" w:hAnsi="SF Pro Display" w:cs="Times New Roman"/>
          <w:color w:val="1B1D2D"/>
          <w:sz w:val="26"/>
          <w:szCs w:val="26"/>
        </w:rPr>
        <w:t>,</w:t>
      </w:r>
      <w:r w:rsidR="00CE58B7">
        <w:rPr>
          <w:rFonts w:ascii="SF Pro Display" w:eastAsia="Times New Roman" w:hAnsi="SF Pro Display" w:cs="Times New Roman"/>
          <w:color w:val="1B1D2D"/>
          <w:sz w:val="26"/>
          <w:szCs w:val="26"/>
        </w:rPr>
        <w:t xml:space="preserve"> cô Hà Thị Hiền vinh dự được UBND huyện Gia Lâm</w:t>
      </w:r>
      <w:r w:rsidR="00DA47E3" w:rsidRPr="00DA47E3">
        <w:rPr>
          <w:rFonts w:ascii="SF Pro Display" w:eastAsia="Times New Roman" w:hAnsi="SF Pro Display" w:cs="Times New Roman"/>
          <w:color w:val="1B1D2D"/>
          <w:sz w:val="26"/>
          <w:szCs w:val="26"/>
        </w:rPr>
        <w:t xml:space="preserve"> tặng danh hiệ</w:t>
      </w:r>
      <w:r w:rsidR="00CE58B7">
        <w:rPr>
          <w:rFonts w:ascii="SF Pro Display" w:eastAsia="Times New Roman" w:hAnsi="SF Pro Display" w:cs="Times New Roman"/>
          <w:color w:val="1B1D2D"/>
          <w:sz w:val="26"/>
          <w:szCs w:val="26"/>
        </w:rPr>
        <w:t>u "Người tốt, việc tốt" năm 2024</w:t>
      </w:r>
      <w:r w:rsidR="00DA47E3" w:rsidRPr="00DA47E3">
        <w:rPr>
          <w:rFonts w:ascii="SF Pro Display" w:eastAsia="Times New Roman" w:hAnsi="SF Pro Display" w:cs="Times New Roman"/>
          <w:color w:val="1B1D2D"/>
          <w:sz w:val="26"/>
          <w:szCs w:val="26"/>
        </w:rPr>
        <w:t>./.</w:t>
      </w:r>
    </w:p>
    <w:p w:rsidR="00F321DB" w:rsidRDefault="00CE58B7" w:rsidP="00CE58B7">
      <w:pPr>
        <w:jc w:val="center"/>
        <w:rPr>
          <w:rFonts w:ascii="Times New Roman" w:hAnsi="Times New Roman" w:cs="Times New Roman"/>
          <w:sz w:val="28"/>
          <w:szCs w:val="28"/>
        </w:rPr>
      </w:pPr>
      <w:r>
        <w:rPr>
          <w:rFonts w:ascii="Times New Roman" w:hAnsi="Times New Roman" w:cs="Times New Roman"/>
          <w:sz w:val="28"/>
          <w:szCs w:val="28"/>
        </w:rPr>
        <w:t xml:space="preserve">                                             Người viết</w:t>
      </w:r>
    </w:p>
    <w:p w:rsidR="00CE58B7" w:rsidRPr="00DA47E3" w:rsidRDefault="00CE58B7" w:rsidP="00CE58B7">
      <w:pPr>
        <w:jc w:val="center"/>
        <w:rPr>
          <w:rFonts w:ascii="Times New Roman" w:hAnsi="Times New Roman" w:cs="Times New Roman"/>
          <w:sz w:val="28"/>
          <w:szCs w:val="28"/>
        </w:rPr>
      </w:pPr>
      <w:r>
        <w:rPr>
          <w:rFonts w:ascii="Times New Roman" w:hAnsi="Times New Roman" w:cs="Times New Roman"/>
          <w:sz w:val="28"/>
          <w:szCs w:val="28"/>
        </w:rPr>
        <w:t xml:space="preserve">                                                Đới Thị Hiên.</w:t>
      </w:r>
    </w:p>
    <w:sectPr w:rsidR="00CE58B7" w:rsidRPr="00DA47E3" w:rsidSect="009C31F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Display">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E3"/>
    <w:rsid w:val="009C31FB"/>
    <w:rsid w:val="00A34C2C"/>
    <w:rsid w:val="00B16581"/>
    <w:rsid w:val="00CA4633"/>
    <w:rsid w:val="00CE58B7"/>
    <w:rsid w:val="00DA47E3"/>
    <w:rsid w:val="00E15474"/>
    <w:rsid w:val="00F3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9405"/>
  <w15:chartTrackingRefBased/>
  <w15:docId w15:val="{9E707CA9-5F2F-4892-B07F-93305B1A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47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47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7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47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A47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482">
      <w:bodyDiv w:val="1"/>
      <w:marLeft w:val="0"/>
      <w:marRight w:val="0"/>
      <w:marTop w:val="0"/>
      <w:marBottom w:val="0"/>
      <w:divBdr>
        <w:top w:val="none" w:sz="0" w:space="0" w:color="auto"/>
        <w:left w:val="none" w:sz="0" w:space="0" w:color="auto"/>
        <w:bottom w:val="none" w:sz="0" w:space="0" w:color="auto"/>
        <w:right w:val="none" w:sz="0" w:space="0" w:color="auto"/>
      </w:divBdr>
      <w:divsChild>
        <w:div w:id="1899003335">
          <w:marLeft w:val="0"/>
          <w:marRight w:val="0"/>
          <w:marTop w:val="0"/>
          <w:marBottom w:val="0"/>
          <w:divBdr>
            <w:top w:val="none" w:sz="0" w:space="0" w:color="auto"/>
            <w:left w:val="none" w:sz="0" w:space="0" w:color="auto"/>
            <w:bottom w:val="none" w:sz="0" w:space="0" w:color="auto"/>
            <w:right w:val="none" w:sz="0" w:space="0" w:color="auto"/>
          </w:divBdr>
          <w:divsChild>
            <w:div w:id="1894580697">
              <w:marLeft w:val="0"/>
              <w:marRight w:val="0"/>
              <w:marTop w:val="240"/>
              <w:marBottom w:val="0"/>
              <w:divBdr>
                <w:top w:val="none" w:sz="0" w:space="0" w:color="auto"/>
                <w:left w:val="none" w:sz="0" w:space="0" w:color="auto"/>
                <w:bottom w:val="single" w:sz="6" w:space="9" w:color="F2F2F2"/>
                <w:right w:val="none" w:sz="0" w:space="0" w:color="auto"/>
              </w:divBdr>
              <w:divsChild>
                <w:div w:id="7298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946">
          <w:marLeft w:val="0"/>
          <w:marRight w:val="0"/>
          <w:marTop w:val="0"/>
          <w:marBottom w:val="0"/>
          <w:divBdr>
            <w:top w:val="none" w:sz="0" w:space="0" w:color="auto"/>
            <w:left w:val="none" w:sz="0" w:space="0" w:color="auto"/>
            <w:bottom w:val="none" w:sz="0" w:space="0" w:color="auto"/>
            <w:right w:val="none" w:sz="0" w:space="0" w:color="auto"/>
          </w:divBdr>
          <w:divsChild>
            <w:div w:id="1931548185">
              <w:marLeft w:val="0"/>
              <w:marRight w:val="0"/>
              <w:marTop w:val="0"/>
              <w:marBottom w:val="0"/>
              <w:divBdr>
                <w:top w:val="none" w:sz="0" w:space="0" w:color="auto"/>
                <w:left w:val="none" w:sz="0" w:space="0" w:color="auto"/>
                <w:bottom w:val="none" w:sz="0" w:space="0" w:color="auto"/>
                <w:right w:val="none" w:sz="0" w:space="0" w:color="auto"/>
              </w:divBdr>
              <w:divsChild>
                <w:div w:id="704909296">
                  <w:marLeft w:val="0"/>
                  <w:marRight w:val="0"/>
                  <w:marTop w:val="150"/>
                  <w:marBottom w:val="0"/>
                  <w:divBdr>
                    <w:top w:val="none" w:sz="0" w:space="0" w:color="auto"/>
                    <w:left w:val="none" w:sz="0" w:space="0" w:color="auto"/>
                    <w:bottom w:val="none" w:sz="0" w:space="0" w:color="auto"/>
                    <w:right w:val="none" w:sz="0" w:space="0" w:color="auto"/>
                  </w:divBdr>
                  <w:divsChild>
                    <w:div w:id="218126690">
                      <w:marLeft w:val="0"/>
                      <w:marRight w:val="0"/>
                      <w:marTop w:val="0"/>
                      <w:marBottom w:val="225"/>
                      <w:divBdr>
                        <w:top w:val="none" w:sz="0" w:space="0" w:color="auto"/>
                        <w:left w:val="none" w:sz="0" w:space="0" w:color="auto"/>
                        <w:bottom w:val="none" w:sz="0" w:space="0" w:color="auto"/>
                        <w:right w:val="none" w:sz="0" w:space="0" w:color="auto"/>
                      </w:divBdr>
                      <w:divsChild>
                        <w:div w:id="1841197390">
                          <w:marLeft w:val="0"/>
                          <w:marRight w:val="0"/>
                          <w:marTop w:val="0"/>
                          <w:marBottom w:val="0"/>
                          <w:divBdr>
                            <w:top w:val="none" w:sz="0" w:space="0" w:color="auto"/>
                            <w:left w:val="none" w:sz="0" w:space="0" w:color="auto"/>
                            <w:bottom w:val="none" w:sz="0" w:space="0" w:color="auto"/>
                            <w:right w:val="none" w:sz="0" w:space="0" w:color="auto"/>
                          </w:divBdr>
                        </w:div>
                        <w:div w:id="1535268276">
                          <w:marLeft w:val="0"/>
                          <w:marRight w:val="0"/>
                          <w:marTop w:val="100"/>
                          <w:marBottom w:val="100"/>
                          <w:divBdr>
                            <w:top w:val="none" w:sz="0" w:space="0" w:color="auto"/>
                            <w:left w:val="none" w:sz="0" w:space="0" w:color="auto"/>
                            <w:bottom w:val="single" w:sz="6" w:space="6" w:color="F2F2F2"/>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2025-05-05T04:41:00Z</dcterms:created>
  <dcterms:modified xsi:type="dcterms:W3CDTF">2025-05-05T08:00:00Z</dcterms:modified>
</cp:coreProperties>
</file>