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AD1E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369296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7A627304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47429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15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2F52D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436BDC4D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7F048F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  <w:p w14:paraId="7B9805E8" w14:textId="2C9CB9BE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CF53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CF5384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6570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41"/>
        <w:gridCol w:w="5349"/>
        <w:gridCol w:w="2477"/>
        <w:gridCol w:w="2977"/>
        <w:gridCol w:w="1690"/>
        <w:gridCol w:w="1555"/>
      </w:tblGrid>
      <w:tr w:rsidR="00842354" w:rsidRPr="00842354" w14:paraId="798E8E7E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32E70" w:rsidRPr="00842354" w14:paraId="3CACB1B9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0411A09C" w:rsidR="00632E70" w:rsidRPr="00842354" w:rsidRDefault="00632E7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2F52D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47429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32E70" w:rsidRPr="002A0E57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1ABDE230" w:rsidR="00632E70" w:rsidRPr="00842354" w:rsidRDefault="00632E7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784E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Thúy </w:t>
            </w:r>
            <w:r w:rsidR="002B5148">
              <w:rPr>
                <w:rFonts w:ascii="Times New Roman" w:hAnsi="Times New Roman"/>
                <w:color w:val="EE0000"/>
                <w:sz w:val="28"/>
                <w:szCs w:val="28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6E7CD37A" w:rsidR="00632E70" w:rsidRPr="00842354" w:rsidRDefault="00632E70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E464F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632E70" w:rsidRPr="00842354" w14:paraId="16FDDDEB" w14:textId="77777777" w:rsidTr="001D173C">
        <w:trPr>
          <w:gridAfter w:val="1"/>
          <w:wAfter w:w="1555" w:type="dxa"/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E40" w14:textId="77777777" w:rsidR="00784E6F" w:rsidRDefault="00632E70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</w:t>
            </w:r>
            <w:r w:rsidR="00784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  <w:p w14:paraId="57F0D3D6" w14:textId="291BF7F0" w:rsidR="00632E70" w:rsidRPr="001B6614" w:rsidRDefault="00784E6F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Hướng dẫn chuẩn bị cho buổi mitting 20/11</w:t>
            </w:r>
            <w:r w:rsidR="00632E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32E70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63B5A7CF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70" w:rsidRPr="00842354" w14:paraId="6C2C5D39" w14:textId="77777777" w:rsidTr="00B23F10">
        <w:trPr>
          <w:gridAfter w:val="1"/>
          <w:wAfter w:w="1555" w:type="dxa"/>
          <w:trHeight w:val="549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92E" w14:textId="6B346FAF" w:rsidR="00632E70" w:rsidRPr="00842354" w:rsidRDefault="00632E70" w:rsidP="00784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4E6F">
              <w:rPr>
                <w:rFonts w:ascii="Times New Roman" w:hAnsi="Times New Roman"/>
                <w:sz w:val="28"/>
                <w:szCs w:val="28"/>
              </w:rPr>
              <w:t xml:space="preserve">8 giờ: </w:t>
            </w:r>
            <w:r w:rsidR="00784E6F" w:rsidRPr="00D939D2">
              <w:rPr>
                <w:rFonts w:ascii="Times New Roman" w:hAnsi="Times New Roman"/>
                <w:i/>
                <w:iCs/>
                <w:color w:val="EE0000"/>
                <w:sz w:val="28"/>
                <w:szCs w:val="28"/>
              </w:rPr>
              <w:t>Chấm trang trí lớp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76871C3C" w:rsidR="00632E70" w:rsidRPr="003E1E19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4E6F">
              <w:rPr>
                <w:rFonts w:ascii="Times New Roman" w:hAnsi="Times New Roman"/>
                <w:sz w:val="28"/>
                <w:szCs w:val="28"/>
              </w:rPr>
              <w:t>BGH, TPT, Tiến</w:t>
            </w:r>
            <w:r w:rsidR="003D2BA6">
              <w:rPr>
                <w:rFonts w:ascii="Times New Roman" w:hAnsi="Times New Roman"/>
                <w:sz w:val="28"/>
                <w:szCs w:val="28"/>
              </w:rPr>
              <w:t>, Bắc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BA6" w:rsidRPr="00842354" w14:paraId="0EA8BD31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44D" w14:textId="79249ADE" w:rsidR="003D2BA6" w:rsidRPr="00B23F10" w:rsidRDefault="003D2BA6" w:rsidP="00B23F1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B23F10" w:rsidRPr="00B23F10">
              <w:rPr>
                <w:rFonts w:ascii="Times New Roman" w:hAnsi="Times New Roman"/>
                <w:spacing w:val="-4"/>
                <w:sz w:val="28"/>
                <w:szCs w:val="28"/>
              </w:rPr>
              <w:t>14 giờ: dự HN trực tuyến giao ban một số nội dung liên quan đến lĩnh vực văn hóa - xã hội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12A4EF87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744B9520" w:rsidR="003D2BA6" w:rsidRPr="00842354" w:rsidRDefault="003D2BA6" w:rsidP="003D2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3F10">
              <w:rPr>
                <w:rFonts w:ascii="Times New Roman" w:hAnsi="Times New Roman"/>
                <w:sz w:val="28"/>
                <w:szCs w:val="28"/>
              </w:rPr>
              <w:t>Đ/c Hiền HT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53BC5619" w:rsidR="003D2BA6" w:rsidRPr="00842354" w:rsidRDefault="003D2BA6" w:rsidP="003D2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E464F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D173C" w:rsidRPr="00842354" w14:paraId="100AA3C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9586DBD" w:rsidR="001D173C" w:rsidRPr="00842354" w:rsidRDefault="001D173C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47429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/11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1D173C" w:rsidRPr="00842354" w:rsidRDefault="001D173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6ABDDE5B" w:rsidR="001D173C" w:rsidRPr="00842354" w:rsidRDefault="001D173C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3D2BA6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Nhàn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5BAEE732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E464F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D173C" w:rsidRPr="00842354" w14:paraId="610B3F17" w14:textId="77777777" w:rsidTr="00BC4C6E">
        <w:trPr>
          <w:gridAfter w:val="1"/>
          <w:wAfter w:w="1555" w:type="dxa"/>
          <w:trHeight w:val="43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D31" w14:textId="77777777" w:rsidR="0031134E" w:rsidRDefault="0031134E" w:rsidP="003113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B73978E" w14:textId="1DEE6F09" w:rsidR="001D173C" w:rsidRPr="00C75AF1" w:rsidRDefault="0031134E" w:rsidP="003113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1D173C" w:rsidRPr="007E1DCE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052EE9D6" w:rsidR="001D173C" w:rsidRDefault="0031134E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7EF8526A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839" w14:textId="472038A3" w:rsidR="002F42D9" w:rsidRPr="00842354" w:rsidRDefault="00C33212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bộ phận chủ động chuẩn bị các điều kiện phục vụ buổi mít tinh 20/11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3532AFDB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00B23C26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712D97AE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E464F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F42D9" w:rsidRPr="00842354" w14:paraId="382B46BA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6B0748B1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47429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5A84E706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8B5BF8">
              <w:rPr>
                <w:rFonts w:ascii="Times New Roman" w:hAnsi="Times New Roman"/>
                <w:color w:val="EE0000"/>
                <w:sz w:val="28"/>
                <w:szCs w:val="28"/>
              </w:rPr>
              <w:t>Tuyết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9A08B33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F42D9" w:rsidRPr="00842354" w14:paraId="4E698B1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7A939300" w:rsidR="002F42D9" w:rsidRPr="00E03112" w:rsidRDefault="00C33212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 giờ</w:t>
            </w:r>
            <w:r w:rsidRPr="00C75A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939D2">
              <w:rPr>
                <w:rFonts w:ascii="Times New Roman" w:hAnsi="Times New Roman"/>
                <w:i/>
                <w:iCs/>
                <w:color w:val="EE0000"/>
                <w:sz w:val="28"/>
                <w:szCs w:val="28"/>
              </w:rPr>
              <w:t>Thi văn nghệ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1A8E677F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54AD22D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134E">
              <w:rPr>
                <w:rFonts w:ascii="Times New Roman" w:hAnsi="Times New Roman"/>
                <w:sz w:val="28"/>
                <w:szCs w:val="28"/>
              </w:rPr>
              <w:t>BGH, TPT, Huyền nhạc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134E" w:rsidRPr="00842354" w14:paraId="6A28B4A2" w14:textId="77777777" w:rsidTr="001D173C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31134E" w:rsidRPr="00842354" w:rsidRDefault="0031134E" w:rsidP="003113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31134E" w:rsidRPr="00842354" w:rsidRDefault="0031134E" w:rsidP="003113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3B7" w14:textId="0921E587" w:rsidR="0031134E" w:rsidRPr="00842354" w:rsidRDefault="0031134E" w:rsidP="003113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bộ phận chủ động chuẩn bị các điều kiện phục vụ buổi mít tinh 20/11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6926DFCF" w:rsidR="0031134E" w:rsidRPr="00842354" w:rsidRDefault="0031134E" w:rsidP="00311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24B2B818" w:rsidR="0031134E" w:rsidRPr="00842354" w:rsidRDefault="0031134E" w:rsidP="00311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51DD4" w14:textId="77777777" w:rsidR="0031134E" w:rsidRPr="00842354" w:rsidRDefault="0031134E" w:rsidP="00311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  <w:p w14:paraId="7D86350A" w14:textId="77777777" w:rsidR="0031134E" w:rsidRPr="00842354" w:rsidRDefault="0031134E" w:rsidP="00311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430A5674" w:rsidR="0031134E" w:rsidRPr="00842354" w:rsidRDefault="0031134E" w:rsidP="00311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67011A80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66335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8A83F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382" w14:textId="2F086B85" w:rsidR="002F42D9" w:rsidRPr="008B5BF8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 giờ: </w:t>
            </w:r>
            <w:r w:rsidR="008B5BF8">
              <w:rPr>
                <w:rFonts w:ascii="Times New Roman" w:hAnsi="Times New Roman"/>
                <w:i/>
                <w:iCs/>
                <w:color w:val="C00000"/>
                <w:sz w:val="28"/>
                <w:szCs w:val="28"/>
              </w:rPr>
              <w:t xml:space="preserve">Tổng duyệt các tiết mục văn nghệ </w:t>
            </w:r>
            <w:r w:rsidR="009E464F">
              <w:rPr>
                <w:rFonts w:ascii="Times New Roman" w:hAnsi="Times New Roman"/>
                <w:i/>
                <w:iCs/>
                <w:color w:val="C00000"/>
                <w:sz w:val="28"/>
                <w:szCs w:val="28"/>
              </w:rPr>
              <w:t>biểu</w:t>
            </w:r>
            <w:r w:rsidR="008B5BF8">
              <w:rPr>
                <w:rFonts w:ascii="Times New Roman" w:hAnsi="Times New Roman"/>
                <w:i/>
                <w:iCs/>
                <w:color w:val="C00000"/>
                <w:sz w:val="28"/>
                <w:szCs w:val="28"/>
              </w:rPr>
              <w:t xml:space="preserve"> diễn ngày 20/11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3103" w14:textId="4B9E0A30" w:rsidR="002F42D9" w:rsidRPr="00E03112" w:rsidRDefault="002F42D9" w:rsidP="001D1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571" w14:textId="6278D199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464F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8B5BF8">
              <w:rPr>
                <w:rFonts w:ascii="Times New Roman" w:hAnsi="Times New Roman"/>
                <w:sz w:val="28"/>
                <w:szCs w:val="28"/>
              </w:rPr>
              <w:t>Thủy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B5BF8">
              <w:rPr>
                <w:rFonts w:ascii="Times New Roman" w:hAnsi="Times New Roman"/>
                <w:sz w:val="28"/>
                <w:szCs w:val="28"/>
              </w:rPr>
              <w:t xml:space="preserve"> Huyền nhạc,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2DFC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F69E9" w:rsidRPr="00842354" w14:paraId="344EA4D9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vAlign w:val="center"/>
          </w:tcPr>
          <w:p w14:paraId="2FD54E1A" w14:textId="39DB9DF6" w:rsidR="00DF69E9" w:rsidRPr="00842354" w:rsidRDefault="00DF69E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57240AC7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vAlign w:val="center"/>
          </w:tcPr>
          <w:p w14:paraId="22D779E6" w14:textId="77777777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348B2842" w14:textId="51942B5A" w:rsidR="00DF69E9" w:rsidRPr="00842354" w:rsidRDefault="00DF69E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5915EB0A" w14:textId="7DE2726A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E1A3438" w14:textId="43CEAC89" w:rsidR="00DF69E9" w:rsidRPr="00842354" w:rsidRDefault="00DF69E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Dung</w:t>
            </w:r>
          </w:p>
        </w:tc>
        <w:tc>
          <w:tcPr>
            <w:tcW w:w="1690" w:type="dxa"/>
            <w:vMerge w:val="restart"/>
            <w:vAlign w:val="center"/>
          </w:tcPr>
          <w:p w14:paraId="7E523F2D" w14:textId="701C8FFF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DF69E9" w:rsidRPr="00842354" w14:paraId="3A140717" w14:textId="77777777" w:rsidTr="001D173C">
        <w:trPr>
          <w:gridAfter w:val="1"/>
          <w:wAfter w:w="1555" w:type="dxa"/>
          <w:trHeight w:val="499"/>
        </w:trPr>
        <w:tc>
          <w:tcPr>
            <w:tcW w:w="1381" w:type="dxa"/>
            <w:vMerge/>
            <w:vAlign w:val="center"/>
          </w:tcPr>
          <w:p w14:paraId="3409D877" w14:textId="77777777" w:rsidR="00DF69E9" w:rsidRPr="00842354" w:rsidRDefault="00DF69E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78C22352" w14:textId="77777777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4AD1F5AD" w14:textId="698CEC8F" w:rsidR="00DF69E9" w:rsidRDefault="00DF69E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giờ 15</w:t>
            </w:r>
            <w:r w:rsidRPr="00C75A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Tập trung, ổn định học sinh, đón đại biểu</w:t>
            </w:r>
          </w:p>
        </w:tc>
        <w:tc>
          <w:tcPr>
            <w:tcW w:w="2477" w:type="dxa"/>
            <w:vMerge/>
            <w:vAlign w:val="center"/>
          </w:tcPr>
          <w:p w14:paraId="73CAD578" w14:textId="77777777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76C64D0" w14:textId="0AA65380" w:rsidR="00DF69E9" w:rsidRDefault="00DF69E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15082">
              <w:rPr>
                <w:rFonts w:ascii="Times New Roman" w:hAnsi="Times New Roman"/>
                <w:sz w:val="28"/>
                <w:szCs w:val="28"/>
              </w:rPr>
              <w:t>Đ/c Tiến</w:t>
            </w:r>
            <w:r>
              <w:rPr>
                <w:rFonts w:ascii="Times New Roman" w:hAnsi="Times New Roman"/>
                <w:sz w:val="28"/>
                <w:szCs w:val="28"/>
              </w:rPr>
              <w:t>, GVCN, GVBM</w:t>
            </w:r>
          </w:p>
        </w:tc>
        <w:tc>
          <w:tcPr>
            <w:tcW w:w="1690" w:type="dxa"/>
            <w:vMerge/>
            <w:vAlign w:val="center"/>
          </w:tcPr>
          <w:p w14:paraId="24646218" w14:textId="77777777" w:rsidR="00DF69E9" w:rsidRPr="00842354" w:rsidRDefault="00DF69E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9E9" w:rsidRPr="00842354" w14:paraId="072CC94E" w14:textId="77777777" w:rsidTr="001D173C">
        <w:trPr>
          <w:gridAfter w:val="1"/>
          <w:wAfter w:w="1555" w:type="dxa"/>
          <w:trHeight w:val="499"/>
        </w:trPr>
        <w:tc>
          <w:tcPr>
            <w:tcW w:w="1381" w:type="dxa"/>
            <w:vMerge/>
            <w:vAlign w:val="center"/>
          </w:tcPr>
          <w:p w14:paraId="55AE3008" w14:textId="77777777" w:rsidR="00DF69E9" w:rsidRPr="00842354" w:rsidRDefault="00DF69E9" w:rsidP="009D4DE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16759600" w14:textId="77777777" w:rsidR="00DF69E9" w:rsidRPr="00842354" w:rsidRDefault="00DF69E9" w:rsidP="009D4D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808317A" w14:textId="376A2C49" w:rsidR="00DF69E9" w:rsidRPr="00C75AF1" w:rsidRDefault="00DF69E9" w:rsidP="009D4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D95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</w:t>
            </w:r>
            <w:r w:rsidRPr="00BB029C">
              <w:rPr>
                <w:rFonts w:ascii="Times New Roman" w:hAnsi="Times New Roman"/>
                <w:i/>
                <w:iCs/>
                <w:color w:val="EE0000"/>
                <w:sz w:val="28"/>
                <w:szCs w:val="28"/>
              </w:rPr>
              <w:t>7 giờ 45:</w:t>
            </w:r>
            <w:r w:rsidRPr="00865D95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Pr="00BB029C">
              <w:rPr>
                <w:rFonts w:ascii="Times New Roman" w:hAnsi="Times New Roman"/>
                <w:i/>
                <w:iCs/>
                <w:color w:val="EE0000"/>
                <w:sz w:val="28"/>
                <w:szCs w:val="28"/>
              </w:rPr>
              <w:t>Mitting kỷ niệm ngày NGVN 20/11 (ngoài sân)</w:t>
            </w:r>
          </w:p>
        </w:tc>
        <w:tc>
          <w:tcPr>
            <w:tcW w:w="2477" w:type="dxa"/>
            <w:vAlign w:val="center"/>
          </w:tcPr>
          <w:p w14:paraId="2D5EE6FE" w14:textId="0783A739" w:rsidR="00DF69E9" w:rsidRPr="00842354" w:rsidRDefault="00DF69E9" w:rsidP="009D4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2CD077AA" w14:textId="516B60CF" w:rsidR="00DF69E9" w:rsidRDefault="00DF69E9" w:rsidP="009D4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548B82FB" w14:textId="77777777" w:rsidR="00DF69E9" w:rsidRPr="00842354" w:rsidRDefault="00DF69E9" w:rsidP="009D4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9E9" w:rsidRPr="00842354" w14:paraId="0006F00E" w14:textId="77777777" w:rsidTr="001D173C">
        <w:trPr>
          <w:gridAfter w:val="1"/>
          <w:wAfter w:w="1555" w:type="dxa"/>
          <w:trHeight w:val="499"/>
        </w:trPr>
        <w:tc>
          <w:tcPr>
            <w:tcW w:w="1381" w:type="dxa"/>
            <w:vMerge/>
            <w:vAlign w:val="center"/>
          </w:tcPr>
          <w:p w14:paraId="5209CAA9" w14:textId="77777777" w:rsidR="00DF69E9" w:rsidRPr="00842354" w:rsidRDefault="00DF69E9" w:rsidP="009D4DE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5CB09DFE" w14:textId="77777777" w:rsidR="00DF69E9" w:rsidRPr="00842354" w:rsidRDefault="00DF69E9" w:rsidP="009D4D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EAA08FD" w14:textId="2640CB7C" w:rsidR="00DF69E9" w:rsidRDefault="00DF69E9" w:rsidP="009D4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Đưa HS đi biểu diễn văn nghệ và dự Hội nghị chào mừng ngày NGVN</w:t>
            </w:r>
          </w:p>
        </w:tc>
        <w:tc>
          <w:tcPr>
            <w:tcW w:w="2477" w:type="dxa"/>
            <w:vAlign w:val="center"/>
          </w:tcPr>
          <w:p w14:paraId="5C27CB71" w14:textId="23D25A96" w:rsidR="00DF69E9" w:rsidRPr="00842354" w:rsidRDefault="00DF69E9" w:rsidP="009D4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TT. VH-TT xã</w:t>
            </w:r>
          </w:p>
        </w:tc>
        <w:tc>
          <w:tcPr>
            <w:tcW w:w="2977" w:type="dxa"/>
            <w:vAlign w:val="center"/>
          </w:tcPr>
          <w:p w14:paraId="7DB49FDD" w14:textId="2DE8C93C" w:rsidR="00DF69E9" w:rsidRPr="008B5BF8" w:rsidRDefault="00DF69E9" w:rsidP="008B5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5BF8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Thơm, Vũ Thủy, Hiếu, Phương 3</w:t>
            </w:r>
          </w:p>
        </w:tc>
        <w:tc>
          <w:tcPr>
            <w:tcW w:w="1690" w:type="dxa"/>
            <w:vMerge/>
            <w:vAlign w:val="center"/>
          </w:tcPr>
          <w:p w14:paraId="1565DE1E" w14:textId="77777777" w:rsidR="00DF69E9" w:rsidRPr="00842354" w:rsidRDefault="00DF69E9" w:rsidP="009D4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9E9" w:rsidRPr="00842354" w14:paraId="30B1196A" w14:textId="77777777" w:rsidTr="001D173C">
        <w:trPr>
          <w:gridAfter w:val="1"/>
          <w:wAfter w:w="1555" w:type="dxa"/>
          <w:trHeight w:val="499"/>
        </w:trPr>
        <w:tc>
          <w:tcPr>
            <w:tcW w:w="1381" w:type="dxa"/>
            <w:vMerge/>
            <w:vAlign w:val="center"/>
          </w:tcPr>
          <w:p w14:paraId="4B1AD5CD" w14:textId="77777777" w:rsidR="00DF69E9" w:rsidRPr="00842354" w:rsidRDefault="00DF69E9" w:rsidP="00DF69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5F88E706" w14:textId="77777777" w:rsidR="00DF69E9" w:rsidRPr="00842354" w:rsidRDefault="00DF69E9" w:rsidP="00DF69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2213AAF2" w14:textId="279BEBDD" w:rsidR="00DF69E9" w:rsidRDefault="00DF69E9" w:rsidP="00DF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 giờ </w:t>
            </w:r>
            <w:r w:rsidR="00E10299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: Mitting kỷ niệm ngày NGVN 20/11 (Phòng HĐ)</w:t>
            </w:r>
          </w:p>
        </w:tc>
        <w:tc>
          <w:tcPr>
            <w:tcW w:w="2477" w:type="dxa"/>
            <w:vAlign w:val="center"/>
          </w:tcPr>
          <w:p w14:paraId="6791D09E" w14:textId="4D38AB39" w:rsidR="00DF69E9" w:rsidRDefault="00DF69E9" w:rsidP="00DF6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5FFD1AE8" w14:textId="120D9B27" w:rsidR="00DF69E9" w:rsidRDefault="00DF69E9" w:rsidP="00DF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0BFE2A80" w14:textId="77777777" w:rsidR="00DF69E9" w:rsidRPr="00842354" w:rsidRDefault="00DF69E9" w:rsidP="00DF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64F" w:rsidRPr="00842354" w14:paraId="63D98220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4816EA47" w14:textId="77777777" w:rsidR="009E464F" w:rsidRPr="00842354" w:rsidRDefault="009E464F" w:rsidP="009D4D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322690A4" w14:textId="77777777" w:rsidR="009E464F" w:rsidRPr="00842354" w:rsidRDefault="009E464F" w:rsidP="009D4D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4F106DFA" w14:textId="77777777" w:rsidR="009E464F" w:rsidRDefault="009E464F" w:rsidP="009D4D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87BE2B" w14:textId="4457E77D" w:rsidR="009E464F" w:rsidRPr="00842354" w:rsidRDefault="009E464F" w:rsidP="009D4D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Align w:val="center"/>
          </w:tcPr>
          <w:p w14:paraId="4E974240" w14:textId="0A79C8BD" w:rsidR="009E464F" w:rsidRPr="00842354" w:rsidRDefault="009E464F" w:rsidP="009D4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4FBA8B7" w14:textId="6C84AAF8" w:rsidR="009E464F" w:rsidRPr="00842354" w:rsidRDefault="009E464F" w:rsidP="009D4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690" w:type="dxa"/>
            <w:vMerge w:val="restart"/>
            <w:vAlign w:val="center"/>
          </w:tcPr>
          <w:p w14:paraId="258469BF" w14:textId="1AB2B137" w:rsidR="009E464F" w:rsidRPr="00842354" w:rsidRDefault="009E464F" w:rsidP="009D4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E464F" w:rsidRPr="00842354" w14:paraId="5DBE7D21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7C3BE290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06FB782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8DFC02D" w14:textId="752899FD" w:rsidR="009E464F" w:rsidRPr="00E03112" w:rsidRDefault="009E464F" w:rsidP="009E4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477" w:type="dxa"/>
            <w:vAlign w:val="center"/>
          </w:tcPr>
          <w:p w14:paraId="3ADC8944" w14:textId="31A87C1E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98AC68D" w14:textId="27AE5275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690" w:type="dxa"/>
            <w:vMerge/>
            <w:vAlign w:val="center"/>
          </w:tcPr>
          <w:p w14:paraId="1BEFE8B1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64F" w:rsidRPr="00842354" w14:paraId="7FEE2F75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vAlign w:val="center"/>
          </w:tcPr>
          <w:p w14:paraId="78606D48" w14:textId="77777777" w:rsidR="009E464F" w:rsidRPr="00502D13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6A19B071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vAlign w:val="center"/>
          </w:tcPr>
          <w:p w14:paraId="1731F95D" w14:textId="40568A29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73381AF5" w14:textId="66BBA9D0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4A6F0F5B" w14:textId="0EFE1AAF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6075275D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Yến</w:t>
            </w:r>
          </w:p>
        </w:tc>
        <w:tc>
          <w:tcPr>
            <w:tcW w:w="1690" w:type="dxa"/>
            <w:vMerge w:val="restart"/>
            <w:vAlign w:val="center"/>
          </w:tcPr>
          <w:p w14:paraId="033413F4" w14:textId="2C70D61C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E464F" w:rsidRPr="00842354" w14:paraId="6598EB7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43F35A27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9D66A00" w14:textId="77777777" w:rsidR="009E464F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6FD3153" w14:textId="77777777" w:rsidR="009E464F" w:rsidRDefault="009E464F" w:rsidP="009E4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9E464F" w:rsidRPr="00E03112" w:rsidRDefault="009E464F" w:rsidP="009E4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vAlign w:val="center"/>
          </w:tcPr>
          <w:p w14:paraId="547DA3B2" w14:textId="58809088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FDCFDC" w14:textId="6B39AC52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90" w:type="dxa"/>
            <w:vMerge/>
            <w:vAlign w:val="center"/>
          </w:tcPr>
          <w:p w14:paraId="0E1C0FDB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64F" w:rsidRPr="00842354" w14:paraId="0F87B4C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59B7D813" w14:textId="77777777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7CE9409E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1B60E6EF" w14:textId="28AA9033" w:rsidR="009E464F" w:rsidRPr="00842354" w:rsidRDefault="009E464F" w:rsidP="009E4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Thực hiện đánh giá CBVC trên phần mềm</w:t>
            </w:r>
          </w:p>
        </w:tc>
        <w:tc>
          <w:tcPr>
            <w:tcW w:w="2477" w:type="dxa"/>
            <w:vAlign w:val="center"/>
          </w:tcPr>
          <w:p w14:paraId="55CABC42" w14:textId="4ABD6622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2302BFBC" w14:textId="3F63BB9A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690" w:type="dxa"/>
            <w:vAlign w:val="center"/>
          </w:tcPr>
          <w:p w14:paraId="3B82446C" w14:textId="64F5F85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4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3"/>
  </w:num>
  <w:num w:numId="5" w16cid:durableId="1120534880">
    <w:abstractNumId w:val="9"/>
  </w:num>
  <w:num w:numId="6" w16cid:durableId="1764835582">
    <w:abstractNumId w:val="11"/>
  </w:num>
  <w:num w:numId="7" w16cid:durableId="10567791">
    <w:abstractNumId w:val="7"/>
  </w:num>
  <w:num w:numId="8" w16cid:durableId="543953885">
    <w:abstractNumId w:val="10"/>
  </w:num>
  <w:num w:numId="9" w16cid:durableId="1137453557">
    <w:abstractNumId w:val="6"/>
  </w:num>
  <w:num w:numId="10" w16cid:durableId="578173544">
    <w:abstractNumId w:val="12"/>
  </w:num>
  <w:num w:numId="11" w16cid:durableId="1922443816">
    <w:abstractNumId w:val="5"/>
  </w:num>
  <w:num w:numId="12" w16cid:durableId="739324916">
    <w:abstractNumId w:val="2"/>
  </w:num>
  <w:num w:numId="13" w16cid:durableId="578946286">
    <w:abstractNumId w:val="14"/>
  </w:num>
  <w:num w:numId="14" w16cid:durableId="1069160029">
    <w:abstractNumId w:val="3"/>
  </w:num>
  <w:num w:numId="15" w16cid:durableId="819928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A29D6"/>
    <w:rsid w:val="000A7574"/>
    <w:rsid w:val="000C0459"/>
    <w:rsid w:val="000C3437"/>
    <w:rsid w:val="000D0708"/>
    <w:rsid w:val="000E2249"/>
    <w:rsid w:val="000E2A4C"/>
    <w:rsid w:val="000E7923"/>
    <w:rsid w:val="0011307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650D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15FF6"/>
    <w:rsid w:val="00216E0E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B5148"/>
    <w:rsid w:val="002E19CA"/>
    <w:rsid w:val="002E4D72"/>
    <w:rsid w:val="002F3ACD"/>
    <w:rsid w:val="002F42D9"/>
    <w:rsid w:val="002F52D6"/>
    <w:rsid w:val="002F5ADF"/>
    <w:rsid w:val="0030229D"/>
    <w:rsid w:val="0031134E"/>
    <w:rsid w:val="0034406F"/>
    <w:rsid w:val="00351F59"/>
    <w:rsid w:val="00353231"/>
    <w:rsid w:val="003619DE"/>
    <w:rsid w:val="00370D9C"/>
    <w:rsid w:val="003A21DA"/>
    <w:rsid w:val="003A2324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74295"/>
    <w:rsid w:val="00494E2C"/>
    <w:rsid w:val="00497E9A"/>
    <w:rsid w:val="004D05EA"/>
    <w:rsid w:val="004D3AED"/>
    <w:rsid w:val="004D52F7"/>
    <w:rsid w:val="004D55C7"/>
    <w:rsid w:val="004E1096"/>
    <w:rsid w:val="004E3703"/>
    <w:rsid w:val="00502D13"/>
    <w:rsid w:val="00503044"/>
    <w:rsid w:val="00515D12"/>
    <w:rsid w:val="00526E02"/>
    <w:rsid w:val="00531A10"/>
    <w:rsid w:val="00544674"/>
    <w:rsid w:val="005556EB"/>
    <w:rsid w:val="00560897"/>
    <w:rsid w:val="005608C7"/>
    <w:rsid w:val="005637C1"/>
    <w:rsid w:val="005658C0"/>
    <w:rsid w:val="00571063"/>
    <w:rsid w:val="005758B8"/>
    <w:rsid w:val="0058612A"/>
    <w:rsid w:val="005A0E50"/>
    <w:rsid w:val="005A295C"/>
    <w:rsid w:val="005A3BD1"/>
    <w:rsid w:val="005A4C09"/>
    <w:rsid w:val="005E4DB8"/>
    <w:rsid w:val="005E4FE6"/>
    <w:rsid w:val="005E50F3"/>
    <w:rsid w:val="005E757C"/>
    <w:rsid w:val="00601864"/>
    <w:rsid w:val="00632E70"/>
    <w:rsid w:val="0064652D"/>
    <w:rsid w:val="00646B75"/>
    <w:rsid w:val="006651D6"/>
    <w:rsid w:val="0066568B"/>
    <w:rsid w:val="006717E8"/>
    <w:rsid w:val="0067477F"/>
    <w:rsid w:val="00681577"/>
    <w:rsid w:val="00685187"/>
    <w:rsid w:val="00694754"/>
    <w:rsid w:val="006C60EC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7E3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5E43"/>
    <w:rsid w:val="007F5F34"/>
    <w:rsid w:val="00807FCC"/>
    <w:rsid w:val="00814EC1"/>
    <w:rsid w:val="00815082"/>
    <w:rsid w:val="00821CA0"/>
    <w:rsid w:val="00833A64"/>
    <w:rsid w:val="00835323"/>
    <w:rsid w:val="0083709B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8233A"/>
    <w:rsid w:val="00882537"/>
    <w:rsid w:val="008915CF"/>
    <w:rsid w:val="00893400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39E1"/>
    <w:rsid w:val="009030BE"/>
    <w:rsid w:val="00906018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D0218"/>
    <w:rsid w:val="009D4DEC"/>
    <w:rsid w:val="009E464F"/>
    <w:rsid w:val="009F09A3"/>
    <w:rsid w:val="009F7DC5"/>
    <w:rsid w:val="00A00473"/>
    <w:rsid w:val="00A0206F"/>
    <w:rsid w:val="00A12859"/>
    <w:rsid w:val="00A15EB7"/>
    <w:rsid w:val="00A32D1D"/>
    <w:rsid w:val="00A4554A"/>
    <w:rsid w:val="00A60671"/>
    <w:rsid w:val="00A65B55"/>
    <w:rsid w:val="00A66DE1"/>
    <w:rsid w:val="00A767D5"/>
    <w:rsid w:val="00A95224"/>
    <w:rsid w:val="00AA5E32"/>
    <w:rsid w:val="00AA6C0D"/>
    <w:rsid w:val="00AC432B"/>
    <w:rsid w:val="00AC540F"/>
    <w:rsid w:val="00AC6190"/>
    <w:rsid w:val="00AD5BDA"/>
    <w:rsid w:val="00AE3306"/>
    <w:rsid w:val="00AF2F85"/>
    <w:rsid w:val="00B07ABE"/>
    <w:rsid w:val="00B108D6"/>
    <w:rsid w:val="00B15C7D"/>
    <w:rsid w:val="00B23F10"/>
    <w:rsid w:val="00B40BDC"/>
    <w:rsid w:val="00B42300"/>
    <w:rsid w:val="00B56234"/>
    <w:rsid w:val="00B5656B"/>
    <w:rsid w:val="00B868E6"/>
    <w:rsid w:val="00B93768"/>
    <w:rsid w:val="00B95F96"/>
    <w:rsid w:val="00BB029C"/>
    <w:rsid w:val="00BB382B"/>
    <w:rsid w:val="00BC2470"/>
    <w:rsid w:val="00BC2A32"/>
    <w:rsid w:val="00BC4C6E"/>
    <w:rsid w:val="00BC6C12"/>
    <w:rsid w:val="00BD022A"/>
    <w:rsid w:val="00BE29CD"/>
    <w:rsid w:val="00BE7E6D"/>
    <w:rsid w:val="00BF6DD0"/>
    <w:rsid w:val="00BF787C"/>
    <w:rsid w:val="00C22AC9"/>
    <w:rsid w:val="00C24846"/>
    <w:rsid w:val="00C27E79"/>
    <w:rsid w:val="00C33212"/>
    <w:rsid w:val="00C72974"/>
    <w:rsid w:val="00C75AF1"/>
    <w:rsid w:val="00C75CFB"/>
    <w:rsid w:val="00C86615"/>
    <w:rsid w:val="00C87E88"/>
    <w:rsid w:val="00C90A19"/>
    <w:rsid w:val="00CA2DB7"/>
    <w:rsid w:val="00CA5CAA"/>
    <w:rsid w:val="00CB2E34"/>
    <w:rsid w:val="00CC2961"/>
    <w:rsid w:val="00CC5784"/>
    <w:rsid w:val="00CE317B"/>
    <w:rsid w:val="00CF0DA3"/>
    <w:rsid w:val="00CF5384"/>
    <w:rsid w:val="00CF7529"/>
    <w:rsid w:val="00D01539"/>
    <w:rsid w:val="00D021CE"/>
    <w:rsid w:val="00D05B42"/>
    <w:rsid w:val="00D16129"/>
    <w:rsid w:val="00D165D8"/>
    <w:rsid w:val="00D22641"/>
    <w:rsid w:val="00D31A54"/>
    <w:rsid w:val="00D34642"/>
    <w:rsid w:val="00D456A7"/>
    <w:rsid w:val="00D63EC8"/>
    <w:rsid w:val="00D80A1F"/>
    <w:rsid w:val="00D860CB"/>
    <w:rsid w:val="00D939D2"/>
    <w:rsid w:val="00DC04A2"/>
    <w:rsid w:val="00DD3AD5"/>
    <w:rsid w:val="00DF3707"/>
    <w:rsid w:val="00DF3FE9"/>
    <w:rsid w:val="00DF69E9"/>
    <w:rsid w:val="00E10299"/>
    <w:rsid w:val="00E112C2"/>
    <w:rsid w:val="00E15D97"/>
    <w:rsid w:val="00E24FD8"/>
    <w:rsid w:val="00E35D2E"/>
    <w:rsid w:val="00E43DF4"/>
    <w:rsid w:val="00E522B1"/>
    <w:rsid w:val="00E54D63"/>
    <w:rsid w:val="00E6495E"/>
    <w:rsid w:val="00E65BC7"/>
    <w:rsid w:val="00E94A94"/>
    <w:rsid w:val="00EB2E69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6AA5"/>
    <w:rsid w:val="00FE2B46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130</cp:revision>
  <cp:lastPrinted>2025-11-15T02:11:00Z</cp:lastPrinted>
  <dcterms:created xsi:type="dcterms:W3CDTF">2024-07-02T00:24:00Z</dcterms:created>
  <dcterms:modified xsi:type="dcterms:W3CDTF">2025-11-16T08:44:00Z</dcterms:modified>
</cp:coreProperties>
</file>