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14FE" w:rsidRPr="006A4AD4" w:rsidRDefault="006A4AD4" w:rsidP="006A4AD4">
      <w:pPr>
        <w:jc w:val="center"/>
        <w:rPr>
          <w:rFonts w:ascii="Times New Roman" w:hAnsi="Times New Roman" w:cs="Times New Roman"/>
          <w:b/>
          <w:sz w:val="28"/>
          <w:szCs w:val="28"/>
        </w:rPr>
      </w:pPr>
      <w:r w:rsidRPr="006A4AD4">
        <w:rPr>
          <w:rFonts w:ascii="Times New Roman" w:hAnsi="Times New Roman" w:cs="Times New Roman"/>
          <w:b/>
          <w:sz w:val="28"/>
          <w:szCs w:val="28"/>
        </w:rPr>
        <w:t>HỘI NGHỊ TỔNG KẾT CÔNG TÁC ĐẢNG NĂM 2025</w:t>
      </w:r>
    </w:p>
    <w:p w:rsidR="006A4AD4" w:rsidRDefault="006A4AD4" w:rsidP="00AD0490">
      <w:pPr>
        <w:jc w:val="center"/>
        <w:rPr>
          <w:rFonts w:ascii="Times New Roman" w:hAnsi="Times New Roman" w:cs="Times New Roman"/>
          <w:b/>
          <w:sz w:val="28"/>
          <w:szCs w:val="28"/>
        </w:rPr>
      </w:pPr>
      <w:r w:rsidRPr="006A4AD4">
        <w:rPr>
          <w:rFonts w:ascii="Times New Roman" w:hAnsi="Times New Roman" w:cs="Times New Roman"/>
          <w:b/>
          <w:sz w:val="28"/>
          <w:szCs w:val="28"/>
        </w:rPr>
        <w:t>PHƯƠNG HƯỚNG NHIỆM VỤ NĂM 2026</w:t>
      </w:r>
    </w:p>
    <w:p w:rsidR="00AD0490" w:rsidRDefault="00AD0490" w:rsidP="00AD0490">
      <w:pPr>
        <w:jc w:val="center"/>
        <w:rPr>
          <w:rFonts w:ascii="Times New Roman" w:hAnsi="Times New Roman" w:cs="Times New Roman"/>
          <w:b/>
          <w:sz w:val="28"/>
          <w:szCs w:val="28"/>
        </w:rPr>
      </w:pPr>
    </w:p>
    <w:p w:rsidR="006A4AD4" w:rsidRPr="00060608" w:rsidRDefault="006A4AD4" w:rsidP="00060608">
      <w:pPr>
        <w:spacing w:after="120" w:line="264" w:lineRule="auto"/>
        <w:ind w:firstLine="720"/>
        <w:jc w:val="both"/>
        <w:rPr>
          <w:rStyle w:val="Strong"/>
          <w:rFonts w:ascii="Times New Roman" w:hAnsi="Times New Roman" w:cs="Times New Roman"/>
          <w:b w:val="0"/>
          <w:color w:val="212529"/>
          <w:sz w:val="28"/>
          <w:szCs w:val="28"/>
          <w:shd w:val="clear" w:color="auto" w:fill="FFFFFF"/>
        </w:rPr>
      </w:pPr>
      <w:r w:rsidRPr="00060608">
        <w:rPr>
          <w:rStyle w:val="Strong"/>
          <w:rFonts w:ascii="Times New Roman" w:hAnsi="Times New Roman" w:cs="Times New Roman"/>
          <w:b w:val="0"/>
          <w:color w:val="212529"/>
          <w:sz w:val="28"/>
          <w:szCs w:val="28"/>
          <w:shd w:val="clear" w:color="auto" w:fill="FFFFFF"/>
        </w:rPr>
        <w:t>Sáng ngày 31</w:t>
      </w:r>
      <w:r w:rsidRPr="00060608">
        <w:rPr>
          <w:rStyle w:val="Strong"/>
          <w:rFonts w:ascii="Times New Roman" w:hAnsi="Times New Roman" w:cs="Times New Roman"/>
          <w:b w:val="0"/>
          <w:color w:val="212529"/>
          <w:sz w:val="28"/>
          <w:szCs w:val="28"/>
          <w:shd w:val="clear" w:color="auto" w:fill="FFFFFF"/>
        </w:rPr>
        <w:t>/01/2026, Chi bộ trườ</w:t>
      </w:r>
      <w:r w:rsidRPr="00060608">
        <w:rPr>
          <w:rStyle w:val="Strong"/>
          <w:rFonts w:ascii="Times New Roman" w:hAnsi="Times New Roman" w:cs="Times New Roman"/>
          <w:b w:val="0"/>
          <w:color w:val="212529"/>
          <w:sz w:val="28"/>
          <w:szCs w:val="28"/>
          <w:shd w:val="clear" w:color="auto" w:fill="FFFFFF"/>
        </w:rPr>
        <w:t>ng Tiểu học Trung Thành</w:t>
      </w:r>
      <w:r w:rsidRPr="00060608">
        <w:rPr>
          <w:rStyle w:val="Strong"/>
          <w:rFonts w:ascii="Times New Roman" w:hAnsi="Times New Roman" w:cs="Times New Roman"/>
          <w:b w:val="0"/>
          <w:color w:val="212529"/>
          <w:sz w:val="28"/>
          <w:szCs w:val="28"/>
          <w:shd w:val="clear" w:color="auto" w:fill="FFFFFF"/>
        </w:rPr>
        <w:t xml:space="preserve"> đã long trọng tổ chức Hội nghị tổng kế</w:t>
      </w:r>
      <w:r w:rsidRPr="00060608">
        <w:rPr>
          <w:rStyle w:val="Strong"/>
          <w:rFonts w:ascii="Times New Roman" w:hAnsi="Times New Roman" w:cs="Times New Roman"/>
          <w:b w:val="0"/>
          <w:color w:val="212529"/>
          <w:sz w:val="28"/>
          <w:szCs w:val="28"/>
          <w:shd w:val="clear" w:color="auto" w:fill="FFFFFF"/>
        </w:rPr>
        <w:t>t công tá</w:t>
      </w:r>
      <w:r w:rsidR="00AD0490">
        <w:rPr>
          <w:rStyle w:val="Strong"/>
          <w:rFonts w:ascii="Times New Roman" w:hAnsi="Times New Roman" w:cs="Times New Roman"/>
          <w:b w:val="0"/>
          <w:color w:val="212529"/>
          <w:sz w:val="28"/>
          <w:szCs w:val="28"/>
          <w:shd w:val="clear" w:color="auto" w:fill="FFFFFF"/>
        </w:rPr>
        <w:t>c Đ</w:t>
      </w:r>
      <w:r w:rsidRPr="00060608">
        <w:rPr>
          <w:rStyle w:val="Strong"/>
          <w:rFonts w:ascii="Times New Roman" w:hAnsi="Times New Roman" w:cs="Times New Roman"/>
          <w:b w:val="0"/>
          <w:color w:val="212529"/>
          <w:sz w:val="28"/>
          <w:szCs w:val="28"/>
          <w:shd w:val="clear" w:color="auto" w:fill="FFFFFF"/>
        </w:rPr>
        <w:t>ảng</w:t>
      </w:r>
      <w:r w:rsidRPr="00060608">
        <w:rPr>
          <w:rStyle w:val="Strong"/>
          <w:rFonts w:ascii="Times New Roman" w:hAnsi="Times New Roman" w:cs="Times New Roman"/>
          <w:b w:val="0"/>
          <w:color w:val="212529"/>
          <w:sz w:val="28"/>
          <w:szCs w:val="28"/>
          <w:shd w:val="clear" w:color="auto" w:fill="FFFFFF"/>
        </w:rPr>
        <w:t xml:space="preserve"> năm 2025, triển khai phương hướng, nhiệm vụ chính trị năm 2026. Hội nghị là dịp để Chi bộ đánh giá toàn diện kết quả đạt được trong năm qua, đồng thời đề ra những </w:t>
      </w:r>
      <w:r w:rsidR="00AD0490">
        <w:rPr>
          <w:rStyle w:val="Strong"/>
          <w:rFonts w:ascii="Times New Roman" w:hAnsi="Times New Roman" w:cs="Times New Roman"/>
          <w:b w:val="0"/>
          <w:color w:val="212529"/>
          <w:sz w:val="28"/>
          <w:szCs w:val="28"/>
          <w:shd w:val="clear" w:color="auto" w:fill="FFFFFF"/>
        </w:rPr>
        <w:t xml:space="preserve">phương hướng, </w:t>
      </w:r>
      <w:r w:rsidRPr="00060608">
        <w:rPr>
          <w:rStyle w:val="Strong"/>
          <w:rFonts w:ascii="Times New Roman" w:hAnsi="Times New Roman" w:cs="Times New Roman"/>
          <w:b w:val="0"/>
          <w:color w:val="212529"/>
          <w:sz w:val="28"/>
          <w:szCs w:val="28"/>
          <w:shd w:val="clear" w:color="auto" w:fill="FFFFFF"/>
        </w:rPr>
        <w:t>nhiệm vụ</w:t>
      </w:r>
      <w:r w:rsidR="00AD0490">
        <w:rPr>
          <w:rStyle w:val="Strong"/>
          <w:rFonts w:ascii="Times New Roman" w:hAnsi="Times New Roman" w:cs="Times New Roman"/>
          <w:b w:val="0"/>
          <w:color w:val="212529"/>
          <w:sz w:val="28"/>
          <w:szCs w:val="28"/>
          <w:shd w:val="clear" w:color="auto" w:fill="FFFFFF"/>
        </w:rPr>
        <w:t xml:space="preserve"> </w:t>
      </w:r>
      <w:r w:rsidRPr="00060608">
        <w:rPr>
          <w:rStyle w:val="Strong"/>
          <w:rFonts w:ascii="Times New Roman" w:hAnsi="Times New Roman" w:cs="Times New Roman"/>
          <w:b w:val="0"/>
          <w:color w:val="212529"/>
          <w:sz w:val="28"/>
          <w:szCs w:val="28"/>
          <w:shd w:val="clear" w:color="auto" w:fill="FFFFFF"/>
        </w:rPr>
        <w:t>trọ</w:t>
      </w:r>
      <w:r w:rsidRPr="00060608">
        <w:rPr>
          <w:rStyle w:val="Strong"/>
          <w:rFonts w:ascii="Times New Roman" w:hAnsi="Times New Roman" w:cs="Times New Roman"/>
          <w:b w:val="0"/>
          <w:color w:val="212529"/>
          <w:sz w:val="28"/>
          <w:szCs w:val="28"/>
          <w:shd w:val="clear" w:color="auto" w:fill="FFFFFF"/>
        </w:rPr>
        <w:t>ng tâm năm 2026.</w:t>
      </w:r>
    </w:p>
    <w:p w:rsidR="006A4AD4" w:rsidRDefault="006A4AD4" w:rsidP="00060608">
      <w:pPr>
        <w:pStyle w:val="NormalWeb"/>
        <w:shd w:val="clear" w:color="auto" w:fill="FFFFFF"/>
        <w:spacing w:before="0" w:beforeAutospacing="0" w:after="120" w:afterAutospacing="0" w:line="264" w:lineRule="auto"/>
        <w:ind w:firstLine="720"/>
        <w:jc w:val="both"/>
        <w:rPr>
          <w:color w:val="161616"/>
          <w:sz w:val="28"/>
          <w:szCs w:val="28"/>
        </w:rPr>
      </w:pPr>
      <w:r w:rsidRPr="00060608">
        <w:rPr>
          <w:color w:val="161616"/>
          <w:sz w:val="28"/>
          <w:szCs w:val="28"/>
          <w:shd w:val="clear" w:color="auto" w:fill="FFFFFF"/>
        </w:rPr>
        <w:t>Thay mặt Chi ủy đồ</w:t>
      </w:r>
      <w:r w:rsidRPr="00060608">
        <w:rPr>
          <w:color w:val="161616"/>
          <w:sz w:val="28"/>
          <w:szCs w:val="28"/>
          <w:shd w:val="clear" w:color="auto" w:fill="FFFFFF"/>
        </w:rPr>
        <w:t>ng chí Ngô Thị Hường</w:t>
      </w:r>
      <w:r w:rsidRPr="00060608">
        <w:rPr>
          <w:color w:val="161616"/>
          <w:sz w:val="28"/>
          <w:szCs w:val="28"/>
          <w:shd w:val="clear" w:color="auto" w:fill="FFFFFF"/>
        </w:rPr>
        <w:t xml:space="preserve"> – Bí thư Chi bộ, đã trình bày Báo cáo tổng kết công tác Đảng của Chi bộ năm 2025. Báo cáo đã nêu rõ những kết quả nổi bật trong công tác lãnh đạo, chỉ đạo thực hiện nhiệm vụ chính trị, chuyên môn, công tác xây dựng Đảng, công tác giáo dục chính trị tư tưởng cho cán bộ, đảng viên. </w:t>
      </w:r>
      <w:r w:rsidRPr="00060608">
        <w:rPr>
          <w:color w:val="161616"/>
          <w:sz w:val="28"/>
          <w:szCs w:val="28"/>
        </w:rPr>
        <w:t>Trên cơ sở những kết quả đạt được, Hội nghị cũng đã thống nhất phương hướng, nhiệm vụ chính trị năm 2026, tập trung vào việc tiếp tục phát huy vai trò hạt nhân lãnh đạo của Chi bộ, nâng cao chất lượng đội ngũ cán bộ, đảng viên, gắn công tác xây dựng Đảng với việc thực hiện hiệu quả nhiệm vụ chuyên môn và các phong trào thi đua của nhà trường.</w:t>
      </w:r>
    </w:p>
    <w:p w:rsidR="00060608" w:rsidRDefault="00060608" w:rsidP="00060608">
      <w:pPr>
        <w:pStyle w:val="NormalWeb"/>
        <w:shd w:val="clear" w:color="auto" w:fill="FFFFFF"/>
        <w:spacing w:before="0" w:beforeAutospacing="0" w:after="120" w:afterAutospacing="0" w:line="264" w:lineRule="auto"/>
        <w:ind w:firstLine="720"/>
        <w:jc w:val="both"/>
        <w:rPr>
          <w:color w:val="212529"/>
          <w:sz w:val="28"/>
          <w:szCs w:val="28"/>
          <w:shd w:val="clear" w:color="auto" w:fill="FFFFFF"/>
        </w:rPr>
      </w:pPr>
      <w:r w:rsidRPr="00060608">
        <w:rPr>
          <w:color w:val="212529"/>
          <w:sz w:val="28"/>
          <w:szCs w:val="28"/>
          <w:shd w:val="clear" w:color="auto" w:fill="FFFFFF"/>
        </w:rPr>
        <w:t>Đ</w:t>
      </w:r>
      <w:r w:rsidRPr="00060608">
        <w:rPr>
          <w:color w:val="212529"/>
          <w:sz w:val="28"/>
          <w:szCs w:val="28"/>
          <w:shd w:val="clear" w:color="auto" w:fill="FFFFFF"/>
        </w:rPr>
        <w:t xml:space="preserve">ể phát huy tinh thần và nguyên tắc tập trung dân chủ, đồng thời tiếp thu các ý kiến góp ý, bổ sung vào dự thảo của các báo cáo tổng kết </w:t>
      </w:r>
      <w:r w:rsidRPr="00060608">
        <w:rPr>
          <w:color w:val="212529"/>
          <w:sz w:val="28"/>
          <w:szCs w:val="28"/>
          <w:shd w:val="clear" w:color="auto" w:fill="FFFFFF"/>
        </w:rPr>
        <w:t xml:space="preserve">công tác đảng </w:t>
      </w:r>
      <w:r w:rsidRPr="00060608">
        <w:rPr>
          <w:color w:val="212529"/>
          <w:sz w:val="28"/>
          <w:szCs w:val="28"/>
          <w:shd w:val="clear" w:color="auto" w:fill="FFFFFF"/>
        </w:rPr>
        <w:t>năm 2025 cũn</w:t>
      </w:r>
      <w:r w:rsidRPr="00060608">
        <w:rPr>
          <w:color w:val="212529"/>
          <w:sz w:val="28"/>
          <w:szCs w:val="28"/>
          <w:shd w:val="clear" w:color="auto" w:fill="FFFFFF"/>
        </w:rPr>
        <w:t>g như phương hướng, nhiệm vụ trọng tâm năm 2026, C</w:t>
      </w:r>
      <w:r w:rsidRPr="00060608">
        <w:rPr>
          <w:color w:val="212529"/>
          <w:sz w:val="28"/>
          <w:szCs w:val="28"/>
          <w:shd w:val="clear" w:color="auto" w:fill="FFFFFF"/>
        </w:rPr>
        <w:t xml:space="preserve">hi bộ đã tổ chức cho các đảng viên thảo luận sôi nổi, nghiêm túc trên tinh thần xây dựng. Hội nghị đã lắng </w:t>
      </w:r>
      <w:r w:rsidRPr="00060608">
        <w:rPr>
          <w:color w:val="212529"/>
          <w:sz w:val="28"/>
          <w:szCs w:val="28"/>
          <w:shd w:val="clear" w:color="auto" w:fill="FFFFFF"/>
        </w:rPr>
        <w:t>nghe hai tham luận của các</w:t>
      </w:r>
      <w:r w:rsidRPr="00060608">
        <w:rPr>
          <w:color w:val="212529"/>
          <w:sz w:val="28"/>
          <w:szCs w:val="28"/>
          <w:shd w:val="clear" w:color="auto" w:fill="FFFFFF"/>
        </w:rPr>
        <w:t xml:space="preserve"> đồng chí đảng viên trong ch</w:t>
      </w:r>
      <w:r w:rsidRPr="00060608">
        <w:rPr>
          <w:color w:val="212529"/>
          <w:sz w:val="28"/>
          <w:szCs w:val="28"/>
          <w:shd w:val="clear" w:color="auto" w:fill="FFFFFF"/>
        </w:rPr>
        <w:t xml:space="preserve">i bộ góp ý, bổ sung vào </w:t>
      </w:r>
      <w:r w:rsidRPr="00060608">
        <w:rPr>
          <w:color w:val="212529"/>
          <w:sz w:val="28"/>
          <w:szCs w:val="28"/>
          <w:shd w:val="clear" w:color="auto" w:fill="FFFFFF"/>
        </w:rPr>
        <w:t>báo cáo đánh giá</w:t>
      </w:r>
      <w:r w:rsidR="00AD0490">
        <w:rPr>
          <w:color w:val="212529"/>
          <w:sz w:val="28"/>
          <w:szCs w:val="28"/>
          <w:shd w:val="clear" w:color="auto" w:fill="FFFFFF"/>
        </w:rPr>
        <w:t xml:space="preserve"> kết quả công tác lãnh đạo của C</w:t>
      </w:r>
      <w:r w:rsidRPr="00060608">
        <w:rPr>
          <w:color w:val="212529"/>
          <w:sz w:val="28"/>
          <w:szCs w:val="28"/>
          <w:shd w:val="clear" w:color="auto" w:fill="FFFFFF"/>
        </w:rPr>
        <w:t>hi bộ năm 2025, phương hướng nhiệm vụ năm 2026.</w:t>
      </w:r>
    </w:p>
    <w:p w:rsidR="00060608" w:rsidRDefault="00060608" w:rsidP="00060608">
      <w:pPr>
        <w:pStyle w:val="NormalWeb"/>
        <w:shd w:val="clear" w:color="auto" w:fill="FFFFFF"/>
        <w:spacing w:before="0" w:beforeAutospacing="0" w:after="120" w:afterAutospacing="0" w:line="264" w:lineRule="auto"/>
        <w:ind w:firstLine="720"/>
        <w:jc w:val="both"/>
        <w:rPr>
          <w:color w:val="212529"/>
          <w:sz w:val="28"/>
          <w:szCs w:val="28"/>
          <w:shd w:val="clear" w:color="auto" w:fill="FFFFFF"/>
        </w:rPr>
      </w:pPr>
      <w:r w:rsidRPr="00060608">
        <w:rPr>
          <w:color w:val="212529"/>
          <w:sz w:val="28"/>
          <w:szCs w:val="28"/>
          <w:shd w:val="clear" w:color="auto" w:fill="FFFFFF"/>
        </w:rPr>
        <w:t>Tại Hội nghị, chi bộ nhà trường đã tổ chức tuyên dương, khen thưởng cho các đồng chí đảng viên đạt tiêu chuẩn “</w:t>
      </w:r>
      <w:r w:rsidRPr="00AD0490">
        <w:rPr>
          <w:i/>
          <w:color w:val="212529"/>
          <w:sz w:val="28"/>
          <w:szCs w:val="28"/>
          <w:shd w:val="clear" w:color="auto" w:fill="FFFFFF"/>
        </w:rPr>
        <w:t>Hoàn thành xuất sắc nhiệm vụ</w:t>
      </w:r>
      <w:r w:rsidRPr="00060608">
        <w:rPr>
          <w:color w:val="212529"/>
          <w:sz w:val="28"/>
          <w:szCs w:val="28"/>
          <w:shd w:val="clear" w:color="auto" w:fill="FFFFFF"/>
        </w:rPr>
        <w:t>” năm 2025.</w:t>
      </w:r>
    </w:p>
    <w:p w:rsidR="00060608" w:rsidRPr="00060608" w:rsidRDefault="00060608" w:rsidP="00060608">
      <w:pPr>
        <w:pStyle w:val="NormalWeb"/>
        <w:shd w:val="clear" w:color="auto" w:fill="FFFFFF"/>
        <w:spacing w:before="0" w:beforeAutospacing="0" w:after="120" w:afterAutospacing="0" w:line="264" w:lineRule="auto"/>
        <w:ind w:firstLine="720"/>
        <w:jc w:val="both"/>
        <w:rPr>
          <w:color w:val="161616"/>
          <w:sz w:val="28"/>
          <w:szCs w:val="28"/>
        </w:rPr>
      </w:pPr>
      <w:r>
        <w:rPr>
          <w:color w:val="212529"/>
          <w:sz w:val="28"/>
          <w:szCs w:val="28"/>
          <w:shd w:val="clear" w:color="auto" w:fill="FFFFFF"/>
        </w:rPr>
        <w:t>Sau đây là một số hình ảnh trong Hội nghị tổng kết công tác Đảng năm 2025; phương hướng, nhiệm vụ năm 2026.</w:t>
      </w:r>
    </w:p>
    <w:p w:rsidR="006A4AD4" w:rsidRPr="006A4AD4" w:rsidRDefault="00AD0490" w:rsidP="006A4AD4">
      <w:pPr>
        <w:shd w:val="clear" w:color="auto" w:fill="FFFFFF"/>
        <w:spacing w:after="0" w:line="390" w:lineRule="atLeast"/>
        <w:jc w:val="center"/>
        <w:rPr>
          <w:rFonts w:ascii="Times New Roman" w:eastAsia="Times New Roman" w:hAnsi="Times New Roman" w:cs="Times New Roman"/>
          <w:color w:val="161616"/>
          <w:sz w:val="26"/>
          <w:szCs w:val="26"/>
        </w:rPr>
      </w:pPr>
      <w:r w:rsidRPr="00AD0490">
        <w:rPr>
          <w:rFonts w:ascii="Times New Roman" w:eastAsia="Times New Roman" w:hAnsi="Times New Roman" w:cs="Times New Roman"/>
          <w:color w:val="161616"/>
          <w:sz w:val="26"/>
          <w:szCs w:val="26"/>
        </w:rPr>
        <w:lastRenderedPageBreak/>
        <w:drawing>
          <wp:inline distT="0" distB="0" distL="0" distR="0" wp14:anchorId="3E04496C" wp14:editId="41A0687F">
            <wp:extent cx="5943600" cy="33458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345815"/>
                    </a:xfrm>
                    <a:prstGeom prst="rect">
                      <a:avLst/>
                    </a:prstGeom>
                  </pic:spPr>
                </pic:pic>
              </a:graphicData>
            </a:graphic>
          </wp:inline>
        </w:drawing>
      </w:r>
    </w:p>
    <w:p w:rsidR="006A4AD4" w:rsidRDefault="006A4AD4" w:rsidP="006A4AD4">
      <w:pPr>
        <w:ind w:firstLine="720"/>
        <w:jc w:val="both"/>
        <w:rPr>
          <w:rFonts w:ascii="Times New Roman" w:hAnsi="Times New Roman" w:cs="Times New Roman"/>
          <w:sz w:val="28"/>
          <w:szCs w:val="28"/>
        </w:rPr>
      </w:pPr>
    </w:p>
    <w:p w:rsidR="00AD0490" w:rsidRDefault="00AD0490" w:rsidP="006A4AD4">
      <w:pPr>
        <w:ind w:firstLine="720"/>
        <w:jc w:val="both"/>
        <w:rPr>
          <w:rFonts w:ascii="Times New Roman" w:hAnsi="Times New Roman" w:cs="Times New Roman"/>
          <w:sz w:val="28"/>
          <w:szCs w:val="28"/>
        </w:rPr>
      </w:pPr>
    </w:p>
    <w:p w:rsidR="00AD0490" w:rsidRDefault="00AD0490" w:rsidP="006A4AD4">
      <w:pPr>
        <w:ind w:firstLine="720"/>
        <w:jc w:val="both"/>
        <w:rPr>
          <w:rFonts w:ascii="Times New Roman" w:hAnsi="Times New Roman" w:cs="Times New Roman"/>
          <w:sz w:val="28"/>
          <w:szCs w:val="28"/>
        </w:rPr>
      </w:pPr>
    </w:p>
    <w:p w:rsidR="00AD0490" w:rsidRDefault="00AD0490" w:rsidP="00AD0490">
      <w:pPr>
        <w:jc w:val="both"/>
        <w:rPr>
          <w:rFonts w:ascii="Times New Roman" w:hAnsi="Times New Roman" w:cs="Times New Roman"/>
          <w:sz w:val="28"/>
          <w:szCs w:val="28"/>
        </w:rPr>
      </w:pPr>
      <w:r w:rsidRPr="00AD0490">
        <w:rPr>
          <w:rFonts w:ascii="Times New Roman" w:hAnsi="Times New Roman" w:cs="Times New Roman"/>
          <w:sz w:val="28"/>
          <w:szCs w:val="28"/>
        </w:rPr>
        <w:drawing>
          <wp:inline distT="0" distB="0" distL="0" distR="0" wp14:anchorId="1E464351" wp14:editId="08914B21">
            <wp:extent cx="5943600" cy="334581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5815"/>
                    </a:xfrm>
                    <a:prstGeom prst="rect">
                      <a:avLst/>
                    </a:prstGeom>
                  </pic:spPr>
                </pic:pic>
              </a:graphicData>
            </a:graphic>
          </wp:inline>
        </w:drawing>
      </w:r>
    </w:p>
    <w:p w:rsidR="00AD0490" w:rsidRDefault="00AD0490" w:rsidP="006A4AD4">
      <w:pPr>
        <w:ind w:firstLine="720"/>
        <w:jc w:val="both"/>
        <w:rPr>
          <w:rFonts w:ascii="Times New Roman" w:hAnsi="Times New Roman" w:cs="Times New Roman"/>
          <w:sz w:val="28"/>
          <w:szCs w:val="28"/>
        </w:rPr>
      </w:pPr>
    </w:p>
    <w:p w:rsidR="00AD0490" w:rsidRDefault="00AD0490" w:rsidP="006A4AD4">
      <w:pPr>
        <w:ind w:firstLine="720"/>
        <w:jc w:val="both"/>
        <w:rPr>
          <w:rFonts w:ascii="Times New Roman" w:hAnsi="Times New Roman" w:cs="Times New Roman"/>
          <w:sz w:val="28"/>
          <w:szCs w:val="28"/>
        </w:rPr>
      </w:pPr>
    </w:p>
    <w:p w:rsidR="00AD0490" w:rsidRDefault="00AD0490" w:rsidP="00AD0490">
      <w:pPr>
        <w:jc w:val="both"/>
        <w:rPr>
          <w:rFonts w:ascii="Times New Roman" w:hAnsi="Times New Roman" w:cs="Times New Roman"/>
          <w:sz w:val="28"/>
          <w:szCs w:val="28"/>
        </w:rPr>
      </w:pPr>
    </w:p>
    <w:p w:rsidR="00AD0490" w:rsidRDefault="00AD0490" w:rsidP="00AD0490">
      <w:pPr>
        <w:jc w:val="both"/>
        <w:rPr>
          <w:rFonts w:ascii="Times New Roman" w:hAnsi="Times New Roman" w:cs="Times New Roman"/>
          <w:sz w:val="28"/>
          <w:szCs w:val="28"/>
        </w:rPr>
      </w:pPr>
      <w:r w:rsidRPr="00AD0490">
        <w:rPr>
          <w:rFonts w:ascii="Times New Roman" w:hAnsi="Times New Roman" w:cs="Times New Roman"/>
          <w:sz w:val="28"/>
          <w:szCs w:val="28"/>
        </w:rPr>
        <w:lastRenderedPageBreak/>
        <w:drawing>
          <wp:inline distT="0" distB="0" distL="0" distR="0" wp14:anchorId="79BAD332" wp14:editId="5524C6C9">
            <wp:extent cx="5943600" cy="33458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345815"/>
                    </a:xfrm>
                    <a:prstGeom prst="rect">
                      <a:avLst/>
                    </a:prstGeom>
                  </pic:spPr>
                </pic:pic>
              </a:graphicData>
            </a:graphic>
          </wp:inline>
        </w:drawing>
      </w:r>
    </w:p>
    <w:p w:rsidR="00AD0490" w:rsidRDefault="00AD0490" w:rsidP="00AD0490">
      <w:pPr>
        <w:jc w:val="both"/>
        <w:rPr>
          <w:rFonts w:ascii="Times New Roman" w:hAnsi="Times New Roman" w:cs="Times New Roman"/>
          <w:sz w:val="28"/>
          <w:szCs w:val="28"/>
        </w:rPr>
      </w:pPr>
    </w:p>
    <w:p w:rsidR="00AD0490" w:rsidRDefault="00AD0490" w:rsidP="00AD0490">
      <w:pPr>
        <w:jc w:val="both"/>
        <w:rPr>
          <w:rFonts w:ascii="Times New Roman" w:hAnsi="Times New Roman" w:cs="Times New Roman"/>
          <w:sz w:val="28"/>
          <w:szCs w:val="28"/>
        </w:rPr>
      </w:pPr>
    </w:p>
    <w:p w:rsidR="00AD0490" w:rsidRPr="006A4AD4" w:rsidRDefault="00AD0490" w:rsidP="00AD0490">
      <w:pPr>
        <w:jc w:val="both"/>
        <w:rPr>
          <w:rFonts w:ascii="Times New Roman" w:hAnsi="Times New Roman" w:cs="Times New Roman"/>
          <w:sz w:val="28"/>
          <w:szCs w:val="28"/>
        </w:rPr>
      </w:pPr>
      <w:r w:rsidRPr="00AD0490">
        <w:rPr>
          <w:rFonts w:ascii="Times New Roman" w:hAnsi="Times New Roman" w:cs="Times New Roman"/>
          <w:sz w:val="28"/>
          <w:szCs w:val="28"/>
        </w:rPr>
        <w:drawing>
          <wp:inline distT="0" distB="0" distL="0" distR="0" wp14:anchorId="2C8E3904" wp14:editId="672E1662">
            <wp:extent cx="5943600" cy="33458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5815"/>
                    </a:xfrm>
                    <a:prstGeom prst="rect">
                      <a:avLst/>
                    </a:prstGeom>
                  </pic:spPr>
                </pic:pic>
              </a:graphicData>
            </a:graphic>
          </wp:inline>
        </w:drawing>
      </w:r>
      <w:bookmarkStart w:id="0" w:name="_GoBack"/>
      <w:bookmarkEnd w:id="0"/>
    </w:p>
    <w:sectPr w:rsidR="00AD0490" w:rsidRPr="006A4AD4" w:rsidSect="00AD0490">
      <w:pgSz w:w="12240" w:h="15840"/>
      <w:pgMar w:top="1080" w:right="1440" w:bottom="5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4AD4"/>
    <w:rsid w:val="00060608"/>
    <w:rsid w:val="001C0009"/>
    <w:rsid w:val="006A4AD4"/>
    <w:rsid w:val="008914FE"/>
    <w:rsid w:val="00AD04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03DD16"/>
  <w15:chartTrackingRefBased/>
  <w15:docId w15:val="{CD02FA72-3143-4705-9EFB-DB8060903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6A4AD4"/>
    <w:rPr>
      <w:b/>
      <w:bCs/>
    </w:rPr>
  </w:style>
  <w:style w:type="paragraph" w:styleId="NormalWeb">
    <w:name w:val="Normal (Web)"/>
    <w:basedOn w:val="Normal"/>
    <w:uiPriority w:val="99"/>
    <w:semiHidden/>
    <w:unhideWhenUsed/>
    <w:rsid w:val="006A4AD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1506518">
      <w:bodyDiv w:val="1"/>
      <w:marLeft w:val="0"/>
      <w:marRight w:val="0"/>
      <w:marTop w:val="0"/>
      <w:marBottom w:val="0"/>
      <w:divBdr>
        <w:top w:val="none" w:sz="0" w:space="0" w:color="auto"/>
        <w:left w:val="none" w:sz="0" w:space="0" w:color="auto"/>
        <w:bottom w:val="none" w:sz="0" w:space="0" w:color="auto"/>
        <w:right w:val="none" w:sz="0" w:space="0" w:color="auto"/>
      </w:divBdr>
      <w:divsChild>
        <w:div w:id="300623612">
          <w:marLeft w:val="0"/>
          <w:marRight w:val="0"/>
          <w:marTop w:val="75"/>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3</Pages>
  <Words>272</Words>
  <Characters>1552</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NHUNG</dc:creator>
  <cp:keywords/>
  <dc:description/>
  <cp:lastModifiedBy>NHUNG</cp:lastModifiedBy>
  <cp:revision>1</cp:revision>
  <dcterms:created xsi:type="dcterms:W3CDTF">2026-02-03T13:16:00Z</dcterms:created>
  <dcterms:modified xsi:type="dcterms:W3CDTF">2026-02-03T14:17:00Z</dcterms:modified>
</cp:coreProperties>
</file>