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D0D" w:rsidRDefault="00483D0D" w:rsidP="00483D0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sz w:val="48"/>
          <w:szCs w:val="48"/>
          <w:lang w:val="pt-BR"/>
        </w:rPr>
        <w:t>LỊCH CÔNG TÁC.</w:t>
      </w:r>
      <w:r>
        <w:rPr>
          <w:rFonts w:asciiTheme="majorHAnsi" w:hAnsiTheme="majorHAnsi" w:cstheme="majorHAnsi"/>
          <w:b/>
          <w:lang w:val="pt-BR"/>
        </w:rPr>
        <w:t xml:space="preserve">     </w:t>
      </w:r>
    </w:p>
    <w:p w:rsidR="00483D0D" w:rsidRDefault="00483D0D" w:rsidP="00483D0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  <w:r>
        <w:rPr>
          <w:rFonts w:asciiTheme="majorHAnsi" w:hAnsiTheme="majorHAnsi" w:cstheme="majorHAnsi"/>
          <w:b/>
          <w:lang w:val="pt-BR"/>
        </w:rPr>
        <w:t xml:space="preserve">Tuần: 14            ( Từ </w:t>
      </w:r>
      <w:r>
        <w:rPr>
          <w:rFonts w:asciiTheme="majorHAnsi" w:hAnsiTheme="majorHAnsi" w:cstheme="majorHAnsi"/>
          <w:b/>
          <w:lang w:val="pt-BR"/>
        </w:rPr>
        <w:t>5</w:t>
      </w:r>
      <w:r>
        <w:rPr>
          <w:rFonts w:asciiTheme="majorHAnsi" w:hAnsiTheme="majorHAnsi" w:cstheme="majorHAnsi"/>
          <w:b/>
          <w:lang w:val="pt-BR"/>
        </w:rPr>
        <w:t>/1</w:t>
      </w:r>
      <w:r>
        <w:rPr>
          <w:rFonts w:asciiTheme="majorHAnsi" w:hAnsiTheme="majorHAnsi" w:cstheme="majorHAnsi"/>
          <w:b/>
          <w:lang w:val="pt-BR"/>
        </w:rPr>
        <w:t>2</w:t>
      </w:r>
      <w:r>
        <w:rPr>
          <w:rFonts w:asciiTheme="majorHAnsi" w:hAnsiTheme="majorHAnsi" w:cstheme="majorHAnsi"/>
          <w:b/>
          <w:lang w:val="pt-BR"/>
        </w:rPr>
        <w:t xml:space="preserve"> đến </w:t>
      </w:r>
      <w:r>
        <w:rPr>
          <w:rFonts w:asciiTheme="majorHAnsi" w:hAnsiTheme="majorHAnsi" w:cstheme="majorHAnsi"/>
          <w:b/>
          <w:lang w:val="pt-BR"/>
        </w:rPr>
        <w:t>11</w:t>
      </w:r>
      <w:r>
        <w:rPr>
          <w:rFonts w:asciiTheme="majorHAnsi" w:hAnsiTheme="majorHAnsi" w:cstheme="majorHAnsi"/>
          <w:b/>
          <w:lang w:val="pt-BR"/>
        </w:rPr>
        <w:t xml:space="preserve"> /12/ 2022) Lớp trực tuần : 7 A2</w:t>
      </w:r>
    </w:p>
    <w:p w:rsidR="00483D0D" w:rsidRDefault="00483D0D" w:rsidP="00483D0D">
      <w:pPr>
        <w:tabs>
          <w:tab w:val="left" w:pos="3119"/>
        </w:tabs>
        <w:spacing w:line="360" w:lineRule="auto"/>
        <w:jc w:val="center"/>
        <w:rPr>
          <w:rFonts w:asciiTheme="majorHAnsi" w:hAnsiTheme="majorHAnsi" w:cstheme="majorHAnsi"/>
          <w:b/>
          <w:lang w:val="pt-BR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4109"/>
        <w:gridCol w:w="993"/>
        <w:gridCol w:w="3395"/>
        <w:gridCol w:w="855"/>
      </w:tblGrid>
      <w:tr w:rsidR="00483D0D" w:rsidTr="00483D0D">
        <w:trPr>
          <w:trHeight w:val="61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Thứ / Ngày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Sáng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Chiều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Trực</w:t>
            </w:r>
          </w:p>
        </w:tc>
      </w:tr>
      <w:tr w:rsidR="00483D0D" w:rsidTr="00483D0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Hai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5-12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</w:rPr>
              <w:t>Chào cờ.</w:t>
            </w: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8h: Đảng viên học nghị quyết tại UBND thị trấn ( 2 ngày 5,6/12)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</w:tr>
      <w:tr w:rsidR="00483D0D" w:rsidTr="00483D0D">
        <w:trPr>
          <w:trHeight w:val="127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Ba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6-12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83D0D" w:rsidTr="00483D0D">
        <w:trPr>
          <w:trHeight w:val="11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Tư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7-12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360" w:lineRule="auto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Yến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83D0D" w:rsidTr="00483D0D">
        <w:trPr>
          <w:trHeight w:val="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Năm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8-12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Đ/c Yến </w:t>
            </w:r>
            <w:r w:rsidR="00BD54B6">
              <w:rPr>
                <w:rFonts w:asciiTheme="majorHAnsi" w:hAnsiTheme="majorHAnsi" w:cstheme="majorHAnsi"/>
              </w:rPr>
              <w:t>kiểm điểm Đảng viên tại Đảng uỷ</w:t>
            </w: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Mạnh, Yến Trung tập huấn tại PGD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Khuê </w:t>
            </w:r>
          </w:p>
        </w:tc>
      </w:tr>
      <w:tr w:rsidR="00483D0D" w:rsidTr="00483D0D">
        <w:trPr>
          <w:trHeight w:val="8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Sáu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9-12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spacing w:line="276" w:lineRule="auto"/>
              <w:rPr>
                <w:rFonts w:asciiTheme="majorHAnsi" w:eastAsiaTheme="minorHAnsi" w:hAnsiTheme="majorHAnsi" w:cstheme="majorHAnsi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Đ/c Yến </w:t>
            </w:r>
          </w:p>
        </w:tc>
      </w:tr>
      <w:tr w:rsidR="00483D0D" w:rsidTr="00483D0D">
        <w:trPr>
          <w:trHeight w:val="4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Bảy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10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  <w:r>
              <w:rPr>
                <w:rFonts w:asciiTheme="majorHAnsi" w:hAnsiTheme="majorHAnsi" w:cstheme="majorHAnsi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Báo cáo công tác An toàn thự phẩm ( Duyên y tế )</w:t>
            </w:r>
          </w:p>
          <w:p w:rsidR="00483D0D" w:rsidRDefault="00483D0D">
            <w:pPr>
              <w:tabs>
                <w:tab w:val="left" w:pos="3119"/>
              </w:tabs>
              <w:spacing w:before="40" w:after="40" w:line="276" w:lineRule="auto"/>
              <w:ind w:right="-57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Hoàn thiện hồ sơ VC trên phần mềm. ( hằng VP 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D0D" w:rsidRDefault="00483D0D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Đ/c Khuê</w:t>
            </w:r>
          </w:p>
        </w:tc>
      </w:tr>
      <w:tr w:rsidR="00483D0D" w:rsidTr="00483D0D">
        <w:trPr>
          <w:trHeight w:val="112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  <w:u w:val="single"/>
                <w:lang w:val="vi-VN"/>
              </w:rPr>
            </w:pPr>
            <w:r>
              <w:rPr>
                <w:rFonts w:asciiTheme="majorHAnsi" w:hAnsiTheme="majorHAnsi" w:cstheme="majorHAnsi"/>
                <w:u w:val="single"/>
                <w:lang w:val="vi-VN"/>
              </w:rPr>
              <w:t>CN</w:t>
            </w: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u w:val="single"/>
              </w:rPr>
              <w:t>11</w:t>
            </w:r>
            <w:r>
              <w:rPr>
                <w:rFonts w:asciiTheme="majorHAnsi" w:hAnsiTheme="majorHAnsi" w:cstheme="majorHAnsi"/>
                <w:u w:val="single"/>
                <w:lang w:val="vi-VN"/>
              </w:rPr>
              <w:t>-1</w:t>
            </w:r>
            <w:r>
              <w:rPr>
                <w:rFonts w:asciiTheme="majorHAnsi" w:hAnsiTheme="majorHAnsi" w:cstheme="majorHAnsi"/>
                <w:u w:val="single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:rsidR="00483D0D" w:rsidRDefault="00483D0D">
            <w:pPr>
              <w:tabs>
                <w:tab w:val="left" w:pos="3119"/>
              </w:tabs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D0D" w:rsidRDefault="00483D0D">
            <w:pPr>
              <w:tabs>
                <w:tab w:val="left" w:pos="3119"/>
              </w:tabs>
              <w:spacing w:line="360" w:lineRule="auto"/>
              <w:rPr>
                <w:rFonts w:asciiTheme="majorHAnsi" w:hAnsiTheme="majorHAnsi" w:cstheme="majorHAnsi"/>
                <w:lang w:val="vi-VN"/>
              </w:rPr>
            </w:pPr>
          </w:p>
        </w:tc>
      </w:tr>
    </w:tbl>
    <w:p w:rsidR="00483D0D" w:rsidRDefault="00483D0D" w:rsidP="00483D0D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  <w:lang w:val="vi-VN"/>
        </w:rPr>
      </w:pPr>
    </w:p>
    <w:p w:rsidR="00483D0D" w:rsidRDefault="00483D0D" w:rsidP="00483D0D">
      <w:pPr>
        <w:tabs>
          <w:tab w:val="left" w:pos="3119"/>
        </w:tabs>
        <w:spacing w:line="360" w:lineRule="auto"/>
        <w:rPr>
          <w:rFonts w:asciiTheme="majorHAnsi" w:hAnsiTheme="majorHAnsi" w:cstheme="majorHAnsi"/>
          <w:b/>
          <w:sz w:val="36"/>
          <w:szCs w:val="36"/>
        </w:rPr>
      </w:pPr>
    </w:p>
    <w:p w:rsidR="003F04D6" w:rsidRPr="00423019" w:rsidRDefault="003F04D6" w:rsidP="00423019"/>
    <w:sectPr w:rsidR="003F04D6" w:rsidRPr="00423019" w:rsidSect="00C602E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F"/>
    <w:rsid w:val="003F04D6"/>
    <w:rsid w:val="003F641F"/>
    <w:rsid w:val="00423019"/>
    <w:rsid w:val="00483D0D"/>
    <w:rsid w:val="00487458"/>
    <w:rsid w:val="009E6C46"/>
    <w:rsid w:val="00B7564F"/>
    <w:rsid w:val="00BD54B6"/>
    <w:rsid w:val="00C458DB"/>
    <w:rsid w:val="00C602E7"/>
    <w:rsid w:val="00CC5073"/>
    <w:rsid w:val="00F711AB"/>
    <w:rsid w:val="00FC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8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19</cp:revision>
  <cp:lastPrinted>2022-10-29T07:47:00Z</cp:lastPrinted>
  <dcterms:created xsi:type="dcterms:W3CDTF">2022-10-29T07:26:00Z</dcterms:created>
  <dcterms:modified xsi:type="dcterms:W3CDTF">2022-12-03T01:39:00Z</dcterms:modified>
</cp:coreProperties>
</file>