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847" w:rsidRDefault="00793847" w:rsidP="00793847">
      <w:pPr>
        <w:shd w:val="clear" w:color="auto" w:fill="FFFFFF"/>
        <w:spacing w:after="150" w:line="240" w:lineRule="auto"/>
        <w:jc w:val="center"/>
        <w:rPr>
          <w:rFonts w:asciiTheme="majorHAnsi" w:eastAsia="Times New Roman" w:hAnsiTheme="majorHAnsi" w:cstheme="majorHAnsi"/>
          <w:b/>
          <w:bCs/>
          <w:color w:val="3C3C3C"/>
          <w:sz w:val="56"/>
          <w:szCs w:val="56"/>
          <w:lang w:eastAsia="vi-VN"/>
        </w:rPr>
      </w:pPr>
      <w:r w:rsidRPr="00793847">
        <w:rPr>
          <w:rFonts w:asciiTheme="majorHAnsi" w:eastAsia="Times New Roman" w:hAnsiTheme="majorHAnsi" w:cstheme="majorHAnsi"/>
          <w:b/>
          <w:bCs/>
          <w:color w:val="3C3C3C"/>
          <w:sz w:val="56"/>
          <w:szCs w:val="56"/>
          <w:lang w:eastAsia="vi-VN"/>
        </w:rPr>
        <w:t>GIÁO ÁN</w:t>
      </w:r>
    </w:p>
    <w:p w:rsidR="00793847" w:rsidRPr="00793847" w:rsidRDefault="00793847" w:rsidP="00793847">
      <w:pPr>
        <w:shd w:val="clear" w:color="auto" w:fill="FFFFFF"/>
        <w:spacing w:after="150" w:line="240" w:lineRule="auto"/>
        <w:jc w:val="center"/>
        <w:rPr>
          <w:rFonts w:asciiTheme="majorHAnsi" w:eastAsia="Times New Roman" w:hAnsiTheme="majorHAnsi" w:cstheme="majorHAnsi"/>
          <w:color w:val="3C3C3C"/>
          <w:sz w:val="56"/>
          <w:szCs w:val="56"/>
          <w:lang w:eastAsia="vi-VN"/>
        </w:rPr>
      </w:pP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                             Lĩnh vực: Phát triển ngôn ngữ</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 xml:space="preserve">                             </w:t>
      </w:r>
      <w:r w:rsidRPr="00793847">
        <w:rPr>
          <w:rFonts w:asciiTheme="majorHAnsi" w:eastAsia="Times New Roman" w:hAnsiTheme="majorHAnsi" w:cstheme="majorHAnsi"/>
          <w:b/>
          <w:bCs/>
          <w:color w:val="3C3C3C"/>
          <w:szCs w:val="28"/>
          <w:lang w:eastAsia="vi-VN"/>
        </w:rPr>
        <w:t>Đề tài: LQVH</w:t>
      </w:r>
      <w:r w:rsidRPr="00793847">
        <w:rPr>
          <w:rFonts w:asciiTheme="majorHAnsi" w:eastAsia="Times New Roman" w:hAnsiTheme="majorHAnsi" w:cstheme="majorHAnsi"/>
          <w:color w:val="3C3C3C"/>
          <w:szCs w:val="28"/>
          <w:lang w:eastAsia="vi-VN"/>
        </w:rPr>
        <w:t>:  </w:t>
      </w:r>
      <w:r w:rsidRPr="00793847">
        <w:rPr>
          <w:rFonts w:asciiTheme="majorHAnsi" w:eastAsia="Times New Roman" w:hAnsiTheme="majorHAnsi" w:cstheme="majorHAnsi"/>
          <w:b/>
          <w:bCs/>
          <w:color w:val="3C3C3C"/>
          <w:szCs w:val="28"/>
          <w:lang w:eastAsia="vi-VN"/>
        </w:rPr>
        <w:t>Thơ "Em yêu nhà em</w:t>
      </w:r>
      <w:r w:rsidRPr="00793847">
        <w:rPr>
          <w:rFonts w:asciiTheme="majorHAnsi" w:eastAsia="Times New Roman" w:hAnsiTheme="majorHAnsi" w:cstheme="majorHAnsi"/>
          <w:color w:val="3C3C3C"/>
          <w:szCs w:val="28"/>
          <w:lang w:eastAsia="vi-VN"/>
        </w:rPr>
        <w:t>"</w:t>
      </w:r>
    </w:p>
    <w:p w:rsidR="00793847" w:rsidRDefault="00793847" w:rsidP="00793847">
      <w:pPr>
        <w:shd w:val="clear" w:color="auto" w:fill="FFFFFF"/>
        <w:spacing w:after="150" w:line="240" w:lineRule="auto"/>
        <w:rPr>
          <w:rFonts w:asciiTheme="majorHAnsi" w:eastAsia="Times New Roman" w:hAnsiTheme="majorHAnsi" w:cstheme="majorHAnsi"/>
          <w:b/>
          <w:bCs/>
          <w:color w:val="3C3C3C"/>
          <w:szCs w:val="28"/>
          <w:lang w:eastAsia="vi-VN"/>
        </w:rPr>
      </w:pPr>
      <w:r w:rsidRPr="00793847">
        <w:rPr>
          <w:rFonts w:asciiTheme="majorHAnsi" w:eastAsia="Times New Roman" w:hAnsiTheme="majorHAnsi" w:cstheme="majorHAnsi"/>
          <w:b/>
          <w:bCs/>
          <w:color w:val="3C3C3C"/>
          <w:szCs w:val="28"/>
          <w:lang w:eastAsia="vi-VN"/>
        </w:rPr>
        <w:t xml:space="preserve">                             Lứa</w:t>
      </w:r>
      <w:r w:rsidRPr="00793847">
        <w:rPr>
          <w:rFonts w:asciiTheme="majorHAnsi" w:eastAsia="Times New Roman" w:hAnsiTheme="majorHAnsi" w:cstheme="majorHAnsi"/>
          <w:b/>
          <w:bCs/>
          <w:color w:val="3C3C3C"/>
          <w:szCs w:val="28"/>
          <w:lang w:eastAsia="vi-VN"/>
        </w:rPr>
        <w:t xml:space="preserve"> tuổi</w:t>
      </w:r>
      <w:r w:rsidRPr="00793847">
        <w:rPr>
          <w:rFonts w:asciiTheme="majorHAnsi" w:eastAsia="Times New Roman" w:hAnsiTheme="majorHAnsi" w:cstheme="majorHAnsi"/>
          <w:color w:val="3C3C3C"/>
          <w:szCs w:val="28"/>
          <w:lang w:eastAsia="vi-VN"/>
        </w:rPr>
        <w:t>: </w:t>
      </w:r>
      <w:r w:rsidRPr="00793847">
        <w:rPr>
          <w:rFonts w:asciiTheme="majorHAnsi" w:eastAsia="Times New Roman" w:hAnsiTheme="majorHAnsi" w:cstheme="majorHAnsi"/>
          <w:b/>
          <w:bCs/>
          <w:color w:val="3C3C3C"/>
          <w:szCs w:val="28"/>
          <w:lang w:eastAsia="vi-VN"/>
        </w:rPr>
        <w:t>4-5 tuổi</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8159B6">
        <w:rPr>
          <w:rFonts w:asciiTheme="majorHAnsi" w:eastAsia="Times New Roman" w:hAnsiTheme="majorHAnsi" w:cstheme="majorHAnsi"/>
          <w:b/>
          <w:bCs/>
          <w:color w:val="3C3C3C"/>
          <w:szCs w:val="28"/>
          <w:lang w:eastAsia="vi-VN"/>
        </w:rPr>
        <w:t>I</w:t>
      </w:r>
      <w:r w:rsidR="00793847" w:rsidRPr="00793847">
        <w:rPr>
          <w:rFonts w:asciiTheme="majorHAnsi" w:eastAsia="Times New Roman" w:hAnsiTheme="majorHAnsi" w:cstheme="majorHAnsi"/>
          <w:b/>
          <w:bCs/>
          <w:color w:val="3C3C3C"/>
          <w:szCs w:val="28"/>
          <w:lang w:eastAsia="vi-VN"/>
        </w:rPr>
        <w:t>. M</w:t>
      </w:r>
      <w:r w:rsidR="00793847" w:rsidRPr="00793847">
        <w:rPr>
          <w:rFonts w:asciiTheme="majorHAnsi" w:eastAsia="Times New Roman" w:hAnsiTheme="majorHAnsi" w:cstheme="majorHAnsi"/>
          <w:b/>
          <w:bCs/>
          <w:color w:val="3C3C3C"/>
          <w:szCs w:val="28"/>
          <w:lang w:eastAsia="vi-VN"/>
        </w:rPr>
        <w:t>ục đ</w:t>
      </w:r>
      <w:r w:rsidR="00793847" w:rsidRPr="008159B6">
        <w:rPr>
          <w:rFonts w:asciiTheme="majorHAnsi" w:eastAsia="Times New Roman" w:hAnsiTheme="majorHAnsi" w:cstheme="majorHAnsi"/>
          <w:b/>
          <w:bCs/>
          <w:color w:val="3C3C3C"/>
          <w:szCs w:val="28"/>
          <w:lang w:eastAsia="vi-VN"/>
        </w:rPr>
        <w:t>ích – yêu cầu:</w:t>
      </w: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Pr>
          <w:rFonts w:asciiTheme="majorHAnsi" w:eastAsia="Times New Roman" w:hAnsiTheme="majorHAnsi" w:cstheme="majorHAnsi"/>
          <w:b/>
          <w:bCs/>
          <w:color w:val="3C3C3C"/>
          <w:szCs w:val="28"/>
          <w:lang w:val="en-US" w:eastAsia="vi-VN"/>
        </w:rPr>
        <w:t>1</w:t>
      </w:r>
      <w:r w:rsidR="00793847" w:rsidRPr="00793847">
        <w:rPr>
          <w:rFonts w:asciiTheme="majorHAnsi" w:eastAsia="Times New Roman" w:hAnsiTheme="majorHAnsi" w:cstheme="majorHAnsi"/>
          <w:b/>
          <w:bCs/>
          <w:color w:val="3C3C3C"/>
          <w:szCs w:val="28"/>
          <w:lang w:eastAsia="vi-VN"/>
        </w:rPr>
        <w:t>. Kiến thức:</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hiểu được nội dung bài thơ “Em yêu nhà em” nói về tình yêu thiết tha của bạn nhỏ đối với  ngôi nhà của mình</w:t>
      </w:r>
      <w:r w:rsidR="008159B6" w:rsidRPr="008159B6">
        <w:rPr>
          <w:rFonts w:asciiTheme="majorHAnsi" w:eastAsia="Times New Roman" w:hAnsiTheme="majorHAnsi" w:cstheme="majorHAnsi"/>
          <w:color w:val="3C3C3C"/>
          <w:szCs w:val="28"/>
          <w:lang w:eastAsia="vi-VN"/>
        </w:rPr>
        <w:t>.</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w:t>
      </w:r>
      <w:r w:rsidRPr="00793847">
        <w:rPr>
          <w:rFonts w:asciiTheme="majorHAnsi" w:eastAsia="Times New Roman" w:hAnsiTheme="majorHAnsi" w:cstheme="majorHAnsi"/>
          <w:i/>
          <w:iCs/>
          <w:color w:val="3C3C3C"/>
          <w:szCs w:val="28"/>
          <w:lang w:eastAsia="vi-VN"/>
        </w:rPr>
        <w:t> </w:t>
      </w:r>
      <w:r w:rsidRPr="00793847">
        <w:rPr>
          <w:rFonts w:asciiTheme="majorHAnsi" w:eastAsia="Times New Roman" w:hAnsiTheme="majorHAnsi" w:cstheme="majorHAnsi"/>
          <w:color w:val="3C3C3C"/>
          <w:szCs w:val="28"/>
          <w:lang w:eastAsia="vi-VN"/>
        </w:rPr>
        <w:t>Trẻ thuộc bài thơ, nhớ tên bài thơ, tên tác giả</w:t>
      </w:r>
      <w:r w:rsidR="008159B6" w:rsidRPr="008159B6">
        <w:rPr>
          <w:rFonts w:asciiTheme="majorHAnsi" w:eastAsia="Times New Roman" w:hAnsiTheme="majorHAnsi" w:cstheme="majorHAnsi"/>
          <w:color w:val="3C3C3C"/>
          <w:szCs w:val="28"/>
          <w:lang w:eastAsia="vi-VN"/>
        </w:rPr>
        <w:t>.</w:t>
      </w: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8159B6">
        <w:rPr>
          <w:rFonts w:asciiTheme="majorHAnsi" w:eastAsia="Times New Roman" w:hAnsiTheme="majorHAnsi" w:cstheme="majorHAnsi"/>
          <w:b/>
          <w:bCs/>
          <w:color w:val="3C3C3C"/>
          <w:szCs w:val="28"/>
          <w:lang w:eastAsia="vi-VN"/>
        </w:rPr>
        <w:t>2</w:t>
      </w:r>
      <w:r w:rsidR="00793847" w:rsidRPr="00793847">
        <w:rPr>
          <w:rFonts w:asciiTheme="majorHAnsi" w:eastAsia="Times New Roman" w:hAnsiTheme="majorHAnsi" w:cstheme="majorHAnsi"/>
          <w:b/>
          <w:bCs/>
          <w:color w:val="3C3C3C"/>
          <w:szCs w:val="28"/>
          <w:lang w:eastAsia="vi-VN"/>
        </w:rPr>
        <w:t>. Kỹ năng:</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Rèn kỹ năng : Đọc thơ và trả lời câu hỏi mạch lạc, rõ ràng</w:t>
      </w:r>
      <w:r w:rsidR="008159B6" w:rsidRPr="008159B6">
        <w:rPr>
          <w:rFonts w:asciiTheme="majorHAnsi" w:eastAsia="Times New Roman" w:hAnsiTheme="majorHAnsi" w:cstheme="majorHAnsi"/>
          <w:color w:val="3C3C3C"/>
          <w:szCs w:val="28"/>
          <w:lang w:eastAsia="vi-VN"/>
        </w:rPr>
        <w:t>.</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Phát triển kỹ năng ghi nhớ, ngôn ngữ</w:t>
      </w:r>
      <w:r w:rsidR="008159B6" w:rsidRPr="008159B6">
        <w:rPr>
          <w:rFonts w:asciiTheme="majorHAnsi" w:eastAsia="Times New Roman" w:hAnsiTheme="majorHAnsi" w:cstheme="majorHAnsi"/>
          <w:color w:val="3C3C3C"/>
          <w:szCs w:val="28"/>
          <w:lang w:eastAsia="vi-VN"/>
        </w:rPr>
        <w:t>.</w:t>
      </w: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Pr>
          <w:rFonts w:asciiTheme="majorHAnsi" w:eastAsia="Times New Roman" w:hAnsiTheme="majorHAnsi" w:cstheme="majorHAnsi"/>
          <w:b/>
          <w:bCs/>
          <w:color w:val="3C3C3C"/>
          <w:szCs w:val="28"/>
          <w:lang w:val="en-US" w:eastAsia="vi-VN"/>
        </w:rPr>
        <w:t>3</w:t>
      </w:r>
      <w:r w:rsidR="00793847" w:rsidRPr="00793847">
        <w:rPr>
          <w:rFonts w:asciiTheme="majorHAnsi" w:eastAsia="Times New Roman" w:hAnsiTheme="majorHAnsi" w:cstheme="majorHAnsi"/>
          <w:b/>
          <w:bCs/>
          <w:color w:val="3C3C3C"/>
          <w:szCs w:val="28"/>
          <w:lang w:eastAsia="vi-VN"/>
        </w:rPr>
        <w:t>. Thái độ:</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Hứng thú tham gia hoạt động.</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Giáo dục trẻ: Biết yêu quí ngôi nhà của mình</w:t>
      </w:r>
      <w:r w:rsidR="008159B6" w:rsidRPr="008159B6">
        <w:rPr>
          <w:rFonts w:asciiTheme="majorHAnsi" w:eastAsia="Times New Roman" w:hAnsiTheme="majorHAnsi" w:cstheme="majorHAnsi"/>
          <w:color w:val="3C3C3C"/>
          <w:szCs w:val="28"/>
          <w:lang w:eastAsia="vi-VN"/>
        </w:rPr>
        <w:t>.</w:t>
      </w: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Pr>
          <w:rFonts w:asciiTheme="majorHAnsi" w:eastAsia="Times New Roman" w:hAnsiTheme="majorHAnsi" w:cstheme="majorHAnsi"/>
          <w:b/>
          <w:bCs/>
          <w:color w:val="3C3C3C"/>
          <w:szCs w:val="28"/>
          <w:lang w:val="en-US" w:eastAsia="vi-VN"/>
        </w:rPr>
        <w:t>II</w:t>
      </w:r>
      <w:r w:rsidR="00793847" w:rsidRPr="00793847">
        <w:rPr>
          <w:rFonts w:asciiTheme="majorHAnsi" w:eastAsia="Times New Roman" w:hAnsiTheme="majorHAnsi" w:cstheme="majorHAnsi"/>
          <w:b/>
          <w:bCs/>
          <w:color w:val="3C3C3C"/>
          <w:szCs w:val="28"/>
          <w:lang w:eastAsia="vi-VN"/>
        </w:rPr>
        <w:t>. Chuẩn bị:</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Hình ảnh minh họa thơ</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Mô hình ngôi nhà</w:t>
      </w:r>
    </w:p>
    <w:p w:rsid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Giáo án điện tử, bài hát “Nhà của tôi”</w:t>
      </w: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8159B6" w:rsidRPr="00793847" w:rsidRDefault="008159B6" w:rsidP="00793847">
      <w:pPr>
        <w:shd w:val="clear" w:color="auto" w:fill="FFFFFF"/>
        <w:spacing w:after="150" w:line="240" w:lineRule="auto"/>
        <w:rPr>
          <w:rFonts w:asciiTheme="majorHAnsi" w:eastAsia="Times New Roman" w:hAnsiTheme="majorHAnsi" w:cstheme="majorHAnsi"/>
          <w:color w:val="3C3C3C"/>
          <w:szCs w:val="28"/>
          <w:lang w:eastAsia="vi-VN"/>
        </w:rPr>
      </w:pPr>
    </w:p>
    <w:p w:rsidR="00793847" w:rsidRPr="00793847" w:rsidRDefault="008159B6" w:rsidP="00793847">
      <w:pPr>
        <w:shd w:val="clear" w:color="auto" w:fill="FFFFFF"/>
        <w:spacing w:after="150" w:line="240" w:lineRule="auto"/>
        <w:jc w:val="both"/>
        <w:rPr>
          <w:rFonts w:asciiTheme="majorHAnsi" w:eastAsia="Times New Roman" w:hAnsiTheme="majorHAnsi" w:cstheme="majorHAnsi"/>
          <w:color w:val="3C3C3C"/>
          <w:szCs w:val="28"/>
          <w:lang w:val="en-US" w:eastAsia="vi-VN"/>
        </w:rPr>
      </w:pPr>
      <w:r w:rsidRPr="008159B6">
        <w:rPr>
          <w:rFonts w:asciiTheme="majorHAnsi" w:eastAsia="Times New Roman" w:hAnsiTheme="majorHAnsi" w:cstheme="majorHAnsi"/>
          <w:b/>
          <w:bCs/>
          <w:color w:val="3C3C3C"/>
          <w:szCs w:val="28"/>
          <w:lang w:eastAsia="vi-VN"/>
        </w:rPr>
        <w:lastRenderedPageBreak/>
        <w:t>III</w:t>
      </w:r>
      <w:r w:rsidR="00793847" w:rsidRPr="00793847">
        <w:rPr>
          <w:rFonts w:asciiTheme="majorHAnsi" w:eastAsia="Times New Roman" w:hAnsiTheme="majorHAnsi" w:cstheme="majorHAnsi"/>
          <w:b/>
          <w:bCs/>
          <w:color w:val="3C3C3C"/>
          <w:szCs w:val="28"/>
          <w:lang w:eastAsia="vi-VN"/>
        </w:rPr>
        <w:t xml:space="preserve">. </w:t>
      </w:r>
      <w:r>
        <w:rPr>
          <w:rFonts w:asciiTheme="majorHAnsi" w:eastAsia="Times New Roman" w:hAnsiTheme="majorHAnsi" w:cstheme="majorHAnsi"/>
          <w:b/>
          <w:bCs/>
          <w:color w:val="3C3C3C"/>
          <w:szCs w:val="28"/>
          <w:lang w:val="en-US" w:eastAsia="vi-VN"/>
        </w:rPr>
        <w:t>cách tiến hành;</w:t>
      </w:r>
    </w:p>
    <w:tbl>
      <w:tblPr>
        <w:tblW w:w="9498" w:type="dxa"/>
        <w:shd w:val="clear" w:color="auto" w:fill="FFFFFF"/>
        <w:tblCellMar>
          <w:left w:w="0" w:type="dxa"/>
          <w:right w:w="0" w:type="dxa"/>
        </w:tblCellMar>
        <w:tblLook w:val="04A0" w:firstRow="1" w:lastRow="0" w:firstColumn="1" w:lastColumn="0" w:noHBand="0" w:noVBand="1"/>
      </w:tblPr>
      <w:tblGrid>
        <w:gridCol w:w="5670"/>
        <w:gridCol w:w="3828"/>
      </w:tblGrid>
      <w:tr w:rsidR="00793847" w:rsidRPr="00793847" w:rsidTr="00793847">
        <w:tc>
          <w:tcPr>
            <w:tcW w:w="5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3847" w:rsidRPr="00793847" w:rsidRDefault="00793847" w:rsidP="008159B6">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Hoạt động của cô:</w:t>
            </w:r>
          </w:p>
        </w:tc>
        <w:tc>
          <w:tcPr>
            <w:tcW w:w="38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93847" w:rsidRPr="00793847" w:rsidRDefault="00793847" w:rsidP="008159B6">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Hoạt động của trẻ:</w:t>
            </w:r>
          </w:p>
        </w:tc>
      </w:tr>
      <w:tr w:rsidR="00793847" w:rsidRPr="00793847" w:rsidTr="00793847">
        <w:tc>
          <w:tcPr>
            <w:tcW w:w="567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*HĐ1: Gây hứng thú</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Cô và trẻ hát “ Nhà của tôi”</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Chúng mình vừa hát bài hát gì?</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Bài hát nói về cái gì?</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shd w:val="clear" w:color="auto" w:fill="FFFFFF"/>
                <w:lang w:eastAsia="vi-VN"/>
              </w:rPr>
              <w:t>- </w:t>
            </w:r>
            <w:r w:rsidRPr="00793847">
              <w:rPr>
                <w:rFonts w:asciiTheme="majorHAnsi" w:eastAsia="Times New Roman" w:hAnsiTheme="majorHAnsi" w:cstheme="majorHAnsi"/>
                <w:color w:val="3C3C3C"/>
                <w:szCs w:val="28"/>
                <w:lang w:eastAsia="vi-VN"/>
              </w:rPr>
              <w:t>Có 1 bài thơ nói về tình cảm của bạn nhỏ đối với ngôi nhà của mình, để biết xem tình cảm đó được thể hiện như thế nào? Cô mời chúng mình cùng lắng nghe cô đọc bài thơ “ Em yêu nhà em” của nhà thơ Đoàn Thị Lam Luyến thì sẽ rõ nhé</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2. HĐ2: Dạy trẻ đọc thơ “Em yêu nhà em”</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Lần 1 cô đọc diễn cảm thể hiện tình cảm theo nhịp điệu bài thơ</w:t>
            </w:r>
            <w:r w:rsidR="00122493" w:rsidRPr="00122493">
              <w:rPr>
                <w:rFonts w:asciiTheme="majorHAnsi" w:eastAsia="Times New Roman" w:hAnsiTheme="majorHAnsi" w:cstheme="majorHAnsi"/>
                <w:color w:val="3C3C3C"/>
                <w:szCs w:val="28"/>
                <w:lang w:eastAsia="vi-VN"/>
              </w:rPr>
              <w:t>:</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Cô giới thiệu tên bài thơ, tên tác giả</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Để hiểu rõ hơn về ngôi nhà bạn nhỏ cô mời chúng mình cùng đi đến thăm nhà bạn nhỏ nhé!</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Cô cho trẻ lên thăm mô hình nhà bạn nhỏ</w:t>
            </w:r>
            <w:r w:rsidR="00122493" w:rsidRPr="00122493">
              <w:rPr>
                <w:rFonts w:asciiTheme="majorHAnsi" w:eastAsia="Times New Roman" w:hAnsiTheme="majorHAnsi" w:cstheme="majorHAnsi"/>
                <w:color w:val="3C3C3C"/>
                <w:szCs w:val="28"/>
                <w:lang w:eastAsia="vi-VN"/>
              </w:rPr>
              <w:t>.</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Đã đến nhà bạn nhỏ rồi chúng mình thấy nhà bạn nhỏ có đẹp không? Nhà bạn nhỏ có gì?</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Nhà thơ Đoàn Thị Lam Luyến đã sáng tác một bài thơ rất hay về ngôi nhà của bạn nhỏ đấy bạn nhỏ muốn nhờ cô đọc cho các con nghe bài thơ nói về ngôi nhà của bạn ấy đấy chúng mình hãy cùng lắng nghe cô đọc bài thơ nhé!</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Lần 2: Đọc thơ kết hợp mô hình</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Các con thấy ngôi nhà của bạn nhỏ có giống với miêu tả trong bài thơ không?</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Bây giờ chúng mình hãy tạm biệt ngôi nhà của bạn nhỏ và trở về lớp học của chúng mình nào</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Cho trẻ đi về chỗ ngồi</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color w:val="3C3C3C"/>
                <w:szCs w:val="28"/>
                <w:lang w:eastAsia="vi-VN"/>
              </w:rPr>
              <w:t>* </w:t>
            </w:r>
            <w:r w:rsidRPr="00793847">
              <w:rPr>
                <w:rFonts w:asciiTheme="majorHAnsi" w:eastAsia="Times New Roman" w:hAnsiTheme="majorHAnsi" w:cstheme="majorHAnsi"/>
                <w:b/>
                <w:bCs/>
                <w:i/>
                <w:iCs/>
                <w:color w:val="3C3C3C"/>
                <w:szCs w:val="28"/>
                <w:lang w:eastAsia="vi-VN"/>
              </w:rPr>
              <w:t>Đàm thoại - Trích dẫn</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lastRenderedPageBreak/>
              <w:t>- Các con vừa được nghe bài thơ gì? Do ai sáng tác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Bài thơ đã nói lên điều gì?</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Vì sao bạn nhỏ lại yêu mến và tự hào về ngôi nhà của mình?</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=&gt;Bài thơ nói nên tình cảm của 1 bạn nhỏ đối với ngôi nhà của mình, khung cảnh của ngôi nhà vừa tươi đẹp đầm ấm thân thương</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Trích dẫn </w:t>
            </w:r>
            <w:r w:rsidRPr="00793847">
              <w:rPr>
                <w:rFonts w:asciiTheme="majorHAnsi" w:eastAsia="Times New Roman" w:hAnsiTheme="majorHAnsi" w:cstheme="majorHAnsi"/>
                <w:i/>
                <w:iCs/>
                <w:color w:val="3C3C3C"/>
                <w:szCs w:val="28"/>
                <w:lang w:eastAsia="vi-VN"/>
              </w:rPr>
              <w:t>“Chẳng đâu bằng chính nhà em”</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Quanh nhà bạn nhỏ có những con vật nào ?</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Trích dẫn</w:t>
            </w:r>
            <w:r w:rsidRPr="00793847">
              <w:rPr>
                <w:rFonts w:asciiTheme="majorHAnsi" w:eastAsia="Times New Roman" w:hAnsiTheme="majorHAnsi" w:cstheme="majorHAnsi"/>
                <w:i/>
                <w:iCs/>
                <w:color w:val="3C3C3C"/>
                <w:szCs w:val="28"/>
                <w:lang w:eastAsia="vi-VN"/>
              </w:rPr>
              <w:t>“ Có đàn chim sẻ bên thềm líu lo</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Có nàng gà mái hoa mơ</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Cục ta, cục tác khi vừa đẻ xong”</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Xung quanh nhà bạn nhỏ có những cây gì?</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 Có bà chuối mật lưng ong</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Có ông ngô bắp râu hồng như tơ”</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Quanh nhà bạn nhỏ còn có gì nữa?</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“Có ao muống với cá cờ”</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t>- Bạn nhỏ đã tưởng tượng mình là ai trong câu chuyện cổ tích để đợi chờ bống lên?</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“Em là chị tấm đợi chờ bống lên”</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Dưới đầm sen có con vật gì xuất hiện?</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 Có đầm ngào ngạt hương sen</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ếch con học nhạc, dế mèn ngâm thơ”</w:t>
            </w:r>
          </w:p>
          <w:p w:rsidR="00793847" w:rsidRPr="00793847" w:rsidRDefault="00793847" w:rsidP="00793847">
            <w:pPr>
              <w:shd w:val="clear" w:color="auto" w:fill="FFFFFF"/>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t>=&gt; Giảng giải: Chúng mình hiểu như thế nào là “ngào ngạt”?</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t>( ngào ngạt là tỏa hương thơm rất nhiều)</w:t>
            </w:r>
          </w:p>
          <w:p w:rsidR="00793847" w:rsidRPr="00793847" w:rsidRDefault="00793847" w:rsidP="00793847">
            <w:pPr>
              <w:shd w:val="clear" w:color="auto" w:fill="FFFFFF"/>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t>- Các con có biết vì sao khi đi xa bạn nhỏ lại thấy nhớ ngôi nhà của mình không?</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“Dù đi xa thật là xa</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i/>
                <w:iCs/>
                <w:color w:val="3C3C3C"/>
                <w:szCs w:val="28"/>
                <w:lang w:eastAsia="vi-VN"/>
              </w:rPr>
              <w:t>Chẳng đâu vui được như nhà của em”</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lastRenderedPageBreak/>
              <w:t>- Các con ạ bạn nhỏ rất yêu quí ngôi nhà của mình. Vậy các con có yêu quý ngôi nhà của các con không ?</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lang w:eastAsia="vi-VN"/>
              </w:rPr>
              <w:t>- Yêu quý ngôi nhà thì các con phải làm gì?</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shd w:val="clear" w:color="auto" w:fill="FFFFFF"/>
                <w:lang w:eastAsia="vi-VN"/>
              </w:rPr>
              <w:t>=&gt; Giáo dục trẻ: Yêu mến ngôi nhà của mình thì các con phải thường xuyên quét dọn nhà cửa, giữ gìn vệ sinh ngôi nhà của mình, không vẽ bẩn ra nhà, để rác đúng nơi quy định, cất dọn đồ chơi gọn gàng</w:t>
            </w:r>
            <w:r w:rsidRPr="00793847">
              <w:rPr>
                <w:rFonts w:asciiTheme="majorHAnsi" w:eastAsia="Times New Roman" w:hAnsiTheme="majorHAnsi" w:cstheme="majorHAnsi"/>
                <w:color w:val="3C3C3C"/>
                <w:szCs w:val="28"/>
                <w:lang w:eastAsia="vi-VN"/>
              </w:rPr>
              <w:t>...các con nhớ chưa.</w:t>
            </w: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b/>
                <w:bCs/>
                <w:i/>
                <w:iCs/>
                <w:color w:val="3C3C3C"/>
                <w:szCs w:val="28"/>
                <w:lang w:eastAsia="vi-VN"/>
              </w:rPr>
              <w:t>* Trẻ đọc thơ</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Cô mời cả lớp đứng lên đọc thơ 2 lần</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pacing w:val="10"/>
                <w:szCs w:val="28"/>
                <w:lang w:eastAsia="vi-VN"/>
              </w:rPr>
              <w:t>(cô sửa sai cho trẻ nếu có)</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Cho 3 tổ thi đua nhau đọc thơ</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r w:rsidRPr="00793847">
              <w:rPr>
                <w:rFonts w:asciiTheme="majorHAnsi" w:eastAsia="Times New Roman" w:hAnsiTheme="majorHAnsi" w:cstheme="majorHAnsi"/>
                <w:color w:val="000000"/>
                <w:szCs w:val="28"/>
                <w:shd w:val="clear" w:color="auto" w:fill="FFFFFF"/>
                <w:lang w:eastAsia="vi-VN"/>
              </w:rPr>
              <w:t>Cho trẻ đọc nối tiếp mỗi nhóm một câu thơ: Khi cô đ</w:t>
            </w:r>
            <w:r w:rsidRPr="00793847">
              <w:rPr>
                <w:rFonts w:asciiTheme="majorHAnsi" w:eastAsia="Times New Roman" w:hAnsiTheme="majorHAnsi" w:cstheme="majorHAnsi"/>
                <w:color w:val="000000"/>
                <w:szCs w:val="28"/>
                <w:shd w:val="clear" w:color="auto" w:fill="FFFFFF"/>
                <w:lang w:eastAsia="vi-VN"/>
              </w:rPr>
              <w:softHyphen/>
              <w:t>ưa tay về phía tổ nào thì tổ đó các con đọc câu thơ nối tiếp của cô. Các con chú ý đọc bài thơ phải nhịpnhàng, âm điệu êm dịu, giọng đọc vừa phải không được nhanh quá.</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Mời nhóm bạn trai, bạn gái thi đua đọc</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Cá nhân trẻ đọc</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000000"/>
                <w:szCs w:val="28"/>
                <w:shd w:val="clear" w:color="auto" w:fill="FFFFFF"/>
                <w:lang w:eastAsia="vi-VN"/>
              </w:rPr>
              <w:t>(Khi trẻ đọc cô chú ý sửa ngọng, sửa sai về câu từ, cách đọc diễn cảm cho trẻ)</w:t>
            </w:r>
          </w:p>
          <w:p w:rsidR="00793847" w:rsidRPr="00793847" w:rsidRDefault="00793847" w:rsidP="00B20018">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Kết thúc: Cô và trẻ hát “Bé quét nhà” và ra sân chơi</w:t>
            </w:r>
          </w:p>
        </w:tc>
        <w:tc>
          <w:tcPr>
            <w:tcW w:w="38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lastRenderedPageBreak/>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hát cùng cô</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lắng nghe</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lắng nghe</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đi lại mô hình</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kể</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lastRenderedPageBreak/>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p>
          <w:p w:rsidR="00793847" w:rsidRPr="00793847" w:rsidRDefault="00793847" w:rsidP="00793847">
            <w:pPr>
              <w:spacing w:after="150" w:line="240" w:lineRule="auto"/>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E77AB1" w:rsidRDefault="00E77AB1" w:rsidP="00793847">
            <w:pPr>
              <w:spacing w:after="150" w:line="240" w:lineRule="auto"/>
              <w:jc w:val="both"/>
              <w:rPr>
                <w:rFonts w:asciiTheme="majorHAnsi" w:eastAsia="Times New Roman" w:hAnsiTheme="majorHAnsi" w:cstheme="majorHAnsi"/>
                <w:color w:val="3C3C3C"/>
                <w:szCs w:val="28"/>
                <w:lang w:eastAsia="vi-VN"/>
              </w:rPr>
            </w:pPr>
          </w:p>
          <w:p w:rsidR="00E77AB1" w:rsidRDefault="00E77AB1" w:rsidP="00793847">
            <w:pPr>
              <w:spacing w:after="150" w:line="240" w:lineRule="auto"/>
              <w:jc w:val="both"/>
              <w:rPr>
                <w:rFonts w:asciiTheme="majorHAnsi" w:eastAsia="Times New Roman" w:hAnsiTheme="majorHAnsi" w:cstheme="majorHAnsi"/>
                <w:color w:val="3C3C3C"/>
                <w:szCs w:val="28"/>
                <w:lang w:eastAsia="vi-VN"/>
              </w:rPr>
            </w:pPr>
          </w:p>
          <w:p w:rsidR="00E77AB1" w:rsidRPr="00793847" w:rsidRDefault="00E77AB1" w:rsidP="00793847">
            <w:pPr>
              <w:spacing w:after="150" w:line="240" w:lineRule="auto"/>
              <w:jc w:val="both"/>
              <w:rPr>
                <w:rFonts w:asciiTheme="majorHAnsi" w:eastAsia="Times New Roman" w:hAnsiTheme="majorHAnsi" w:cstheme="majorHAnsi"/>
                <w:color w:val="3C3C3C"/>
                <w:szCs w:val="28"/>
                <w:lang w:eastAsia="vi-VN"/>
              </w:rPr>
            </w:pP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lastRenderedPageBreak/>
              <w:t>- Trẻ trả lời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trả lời</w:t>
            </w:r>
          </w:p>
          <w:p w:rsidR="00793847" w:rsidRPr="00793847" w:rsidRDefault="00793847" w:rsidP="00793847">
            <w:pPr>
              <w:spacing w:after="150" w:line="240" w:lineRule="auto"/>
              <w:jc w:val="center"/>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val="en-US" w:eastAsia="vi-VN"/>
              </w:rPr>
            </w:pPr>
            <w:r w:rsidRPr="00793847">
              <w:rPr>
                <w:rFonts w:asciiTheme="majorHAnsi" w:eastAsia="Times New Roman" w:hAnsiTheme="majorHAnsi" w:cstheme="majorHAnsi"/>
                <w:color w:val="3C3C3C"/>
                <w:szCs w:val="28"/>
                <w:lang w:eastAsia="vi-VN"/>
              </w:rPr>
              <w:t>- Trẻ trả lờ</w:t>
            </w:r>
            <w:r w:rsidR="00E77AB1">
              <w:rPr>
                <w:rFonts w:asciiTheme="majorHAnsi" w:eastAsia="Times New Roman" w:hAnsiTheme="majorHAnsi" w:cstheme="majorHAnsi"/>
                <w:color w:val="3C3C3C"/>
                <w:szCs w:val="28"/>
                <w:lang w:val="en-US" w:eastAsia="vi-VN"/>
              </w:rPr>
              <w:t>i</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Cả lớp đọc thơ</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Trẻ đọc</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r w:rsidRPr="00793847">
              <w:rPr>
                <w:rFonts w:asciiTheme="majorHAnsi" w:eastAsia="Times New Roman" w:hAnsiTheme="majorHAnsi" w:cstheme="majorHAnsi"/>
                <w:color w:val="3C3C3C"/>
                <w:szCs w:val="28"/>
                <w:lang w:eastAsia="vi-VN"/>
              </w:rPr>
              <w:t> </w:t>
            </w:r>
          </w:p>
          <w:p w:rsidR="00793847" w:rsidRPr="00793847" w:rsidRDefault="00793847" w:rsidP="00793847">
            <w:pPr>
              <w:spacing w:after="150" w:line="240" w:lineRule="auto"/>
              <w:jc w:val="both"/>
              <w:rPr>
                <w:rFonts w:asciiTheme="majorHAnsi" w:eastAsia="Times New Roman" w:hAnsiTheme="majorHAnsi" w:cstheme="majorHAnsi"/>
                <w:color w:val="3C3C3C"/>
                <w:szCs w:val="28"/>
                <w:lang w:eastAsia="vi-VN"/>
              </w:rPr>
            </w:pPr>
            <w:bookmarkStart w:id="0" w:name="_GoBack"/>
            <w:bookmarkEnd w:id="0"/>
          </w:p>
        </w:tc>
      </w:tr>
    </w:tbl>
    <w:p w:rsidR="00B8229B" w:rsidRPr="00793847" w:rsidRDefault="00B8229B">
      <w:pPr>
        <w:rPr>
          <w:rFonts w:asciiTheme="majorHAnsi" w:hAnsiTheme="majorHAnsi" w:cstheme="majorHAnsi"/>
          <w:szCs w:val="28"/>
        </w:rPr>
      </w:pPr>
    </w:p>
    <w:sectPr w:rsidR="00B8229B" w:rsidRPr="00793847" w:rsidSect="00DF66D2">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47"/>
    <w:rsid w:val="00122493"/>
    <w:rsid w:val="00793847"/>
    <w:rsid w:val="008159B6"/>
    <w:rsid w:val="00B20018"/>
    <w:rsid w:val="00B8229B"/>
    <w:rsid w:val="00DF66D2"/>
    <w:rsid w:val="00E77A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9547"/>
  <w15:chartTrackingRefBased/>
  <w15:docId w15:val="{6B0D472F-2BCD-4109-A0FC-0F9093B3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Time" w:eastAsiaTheme="minorHAnsi" w:hAnsi=".VnTime"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5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Công - Mobile: 0947284980</dc:creator>
  <cp:keywords/>
  <dc:description/>
  <cp:lastModifiedBy>Vũ Công - Mobile: 0947284980</cp:lastModifiedBy>
  <cp:revision>1</cp:revision>
  <dcterms:created xsi:type="dcterms:W3CDTF">2021-11-16T14:51:00Z</dcterms:created>
  <dcterms:modified xsi:type="dcterms:W3CDTF">2021-11-16T15:01:00Z</dcterms:modified>
</cp:coreProperties>
</file>