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5E" w:rsidRPr="000E005E" w:rsidRDefault="000E005E" w:rsidP="00E764BA">
      <w:pPr>
        <w:shd w:val="clear" w:color="auto" w:fill="FFFFFF"/>
        <w:spacing w:after="150" w:line="240" w:lineRule="auto"/>
        <w:jc w:val="center"/>
        <w:outlineLvl w:val="0"/>
        <w:rPr>
          <w:rFonts w:ascii="inherit" w:eastAsia="Times New Roman" w:hAnsi="inherit" w:cs="Arial"/>
          <w:color w:val="333333"/>
          <w:kern w:val="36"/>
          <w:sz w:val="36"/>
          <w:szCs w:val="36"/>
        </w:rPr>
      </w:pPr>
      <w:proofErr w:type="spellStart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>Bữa</w:t>
      </w:r>
      <w:proofErr w:type="spellEnd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proofErr w:type="gramStart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>ăn</w:t>
      </w:r>
      <w:proofErr w:type="spellEnd"/>
      <w:proofErr w:type="gramEnd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>gia</w:t>
      </w:r>
      <w:proofErr w:type="spellEnd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>đình</w:t>
      </w:r>
      <w:proofErr w:type="spellEnd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, </w:t>
      </w:r>
      <w:proofErr w:type="spellStart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>hạnh</w:t>
      </w:r>
      <w:proofErr w:type="spellEnd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>phúc</w:t>
      </w:r>
      <w:proofErr w:type="spellEnd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>lớn</w:t>
      </w:r>
      <w:proofErr w:type="spellEnd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, </w:t>
      </w:r>
      <w:proofErr w:type="spellStart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>hiệu</w:t>
      </w:r>
      <w:proofErr w:type="spellEnd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>quả</w:t>
      </w:r>
      <w:proofErr w:type="spellEnd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>không</w:t>
      </w:r>
      <w:proofErr w:type="spellEnd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0E005E">
        <w:rPr>
          <w:rFonts w:ascii="inherit" w:eastAsia="Times New Roman" w:hAnsi="inherit" w:cs="Arial"/>
          <w:color w:val="333333"/>
          <w:kern w:val="36"/>
          <w:sz w:val="36"/>
          <w:szCs w:val="36"/>
        </w:rPr>
        <w:t>nhỏ</w:t>
      </w:r>
      <w:proofErr w:type="spellEnd"/>
    </w:p>
    <w:p w:rsidR="000E005E" w:rsidRPr="000E005E" w:rsidRDefault="000E005E" w:rsidP="000E005E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0E005E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22188A" w:rsidRPr="00E764BA" w:rsidRDefault="000E005E" w:rsidP="0022188A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0E005E">
        <w:rPr>
          <w:rFonts w:eastAsia="Times New Roman" w:cs="Times New Roman"/>
          <w:color w:val="333333"/>
          <w:szCs w:val="28"/>
        </w:rPr>
        <w:t>Chế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độ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dinh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phù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hợp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cho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trẻ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mầm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non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có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vai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trò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rất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quan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trọng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cho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sự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phát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triển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toàn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diện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của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trẻ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cả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về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thể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chất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và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trí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tuệ</w:t>
      </w:r>
      <w:proofErr w:type="spellEnd"/>
      <w:r w:rsidRPr="000E005E">
        <w:rPr>
          <w:rFonts w:eastAsia="Times New Roman" w:cs="Times New Roman"/>
          <w:color w:val="333333"/>
          <w:szCs w:val="28"/>
        </w:rPr>
        <w:t>.</w:t>
      </w:r>
      <w:proofErr w:type="gram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Đây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là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giai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đoạn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tiền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đề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quyết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định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quan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trọng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đến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toàn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bộ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sự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phát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triển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0E005E">
        <w:rPr>
          <w:rFonts w:eastAsia="Times New Roman" w:cs="Times New Roman"/>
          <w:color w:val="333333"/>
          <w:szCs w:val="28"/>
        </w:rPr>
        <w:t>chung</w:t>
      </w:r>
      <w:proofErr w:type="spellEnd"/>
      <w:proofErr w:type="gram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của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trẻ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về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sau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0E005E">
        <w:rPr>
          <w:rFonts w:eastAsia="Times New Roman" w:cs="Times New Roman"/>
          <w:color w:val="333333"/>
          <w:szCs w:val="28"/>
        </w:rPr>
        <w:t>Chính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vì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vậy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vấn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đề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chăm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sóc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nuôi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trẻ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độ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tuổi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mầm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non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đã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xác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định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là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nhiệm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vụ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vô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cùng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quan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trọng</w:t>
      </w:r>
      <w:proofErr w:type="spellEnd"/>
      <w:r w:rsidRPr="000E005E">
        <w:rPr>
          <w:rFonts w:eastAsia="Times New Roman" w:cs="Times New Roman"/>
          <w:color w:val="333333"/>
          <w:szCs w:val="28"/>
        </w:rPr>
        <w:t>.</w:t>
      </w:r>
      <w:proofErr w:type="gramEnd"/>
      <w:r w:rsidR="0022188A" w:rsidRPr="00E764B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Tuy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nhiên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một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chế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độ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dinh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tốt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thôi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là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chưa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đủ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bởi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với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trẻ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nhỏ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hứng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thú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trong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việc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0E005E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uống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sẽ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giúp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cho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trẻ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có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một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tinh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thần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tốt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và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khả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năng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hấp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thụ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chất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dinh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tối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ưu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nhất</w:t>
      </w:r>
      <w:proofErr w:type="spellEnd"/>
      <w:r w:rsidRPr="000E005E">
        <w:rPr>
          <w:rFonts w:eastAsia="Times New Roman" w:cs="Times New Roman"/>
          <w:color w:val="333333"/>
          <w:szCs w:val="28"/>
        </w:rPr>
        <w:t>.</w:t>
      </w:r>
      <w:r w:rsidR="0022188A" w:rsidRPr="00E764B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Đó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cũng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chính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là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lý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do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để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Ban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giám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hiệu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Mầm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non </w:t>
      </w:r>
      <w:proofErr w:type="spellStart"/>
      <w:r w:rsidRPr="00E764BA">
        <w:rPr>
          <w:rFonts w:eastAsia="Times New Roman" w:cs="Times New Roman"/>
          <w:color w:val="333333"/>
          <w:szCs w:val="28"/>
        </w:rPr>
        <w:t>Đông</w:t>
      </w:r>
      <w:proofErr w:type="spellEnd"/>
      <w:r w:rsidRPr="00E764BA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764BA">
        <w:rPr>
          <w:rFonts w:eastAsia="Times New Roman" w:cs="Times New Roman"/>
          <w:color w:val="333333"/>
          <w:szCs w:val="28"/>
        </w:rPr>
        <w:t>Dư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chỉ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đạo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thực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hiện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“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Bữa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gia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đình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”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tại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lớp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Mẫu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giáo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Lớn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r w:rsidRPr="00E764BA">
        <w:rPr>
          <w:rFonts w:eastAsia="Times New Roman" w:cs="Times New Roman"/>
          <w:color w:val="333333"/>
          <w:szCs w:val="28"/>
        </w:rPr>
        <w:t>A</w:t>
      </w:r>
      <w:r w:rsidRPr="000E005E">
        <w:rPr>
          <w:rFonts w:eastAsia="Times New Roman" w:cs="Times New Roman"/>
          <w:color w:val="333333"/>
          <w:szCs w:val="28"/>
        </w:rPr>
        <w:t xml:space="preserve">1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với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mục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tiêu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tạo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một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môi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thân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thiện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gần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gũi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, tin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tưởng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nhưng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cũng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không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kém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phần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hào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hứng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hấp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dẫn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trẻ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bằng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việc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cho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trẻ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ngồi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theo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mâm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sử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dụng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đũa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và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các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đồ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dùng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bằng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sứ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trắng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có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kết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hợp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nghe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nhạc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không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lời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nhẹ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nhàng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Bên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cạnh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đó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“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Bữa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gia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đình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”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còn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cho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trẻ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rất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nhiều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cơ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hội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thực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hành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và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hoàn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thiện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các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kỹ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năng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tự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phục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vụ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cũng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như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các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hành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gramStart"/>
      <w:r w:rsidRPr="000E005E">
        <w:rPr>
          <w:rFonts w:eastAsia="Times New Roman" w:cs="Times New Roman"/>
          <w:color w:val="333333"/>
          <w:szCs w:val="28"/>
        </w:rPr>
        <w:t>vi</w:t>
      </w:r>
      <w:proofErr w:type="gram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minh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trong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khi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Cụ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thể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trẻ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tự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lấy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đồ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sắp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xếp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sao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cho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đẹp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mắt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nhưng</w:t>
      </w:r>
      <w:bookmarkStart w:id="0" w:name="_GoBack"/>
      <w:bookmarkEnd w:id="0"/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lại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tạo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sự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thuận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tiện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khi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sử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dụng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ước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thức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nên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lấy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giúp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bạn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di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chuyển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đồ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khi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cần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động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viên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bạn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cố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gắng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món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bạn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không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thích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cùng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nhau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thu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dọn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sạch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sẽ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bàn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sau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khi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ăn</w:t>
      </w:r>
      <w:proofErr w:type="spellEnd"/>
      <w:r w:rsidRPr="000E005E">
        <w:rPr>
          <w:rFonts w:eastAsia="Times New Roman" w:cs="Times New Roman"/>
          <w:color w:val="333333"/>
          <w:szCs w:val="28"/>
        </w:rPr>
        <w:t>…</w:t>
      </w:r>
    </w:p>
    <w:p w:rsidR="000E005E" w:rsidRPr="000E005E" w:rsidRDefault="000E005E" w:rsidP="0022188A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0E005E">
        <w:rPr>
          <w:rFonts w:eastAsia="Times New Roman" w:cs="Times New Roman"/>
          <w:color w:val="333333"/>
          <w:szCs w:val="28"/>
        </w:rPr>
        <w:t>Hiệu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quả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của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“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Bữa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gia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đình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”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khiến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cho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giáo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viên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cũng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không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khỏi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ngạc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nhiên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và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có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phần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thích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thú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đó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là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trẻ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tham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gia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với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một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thái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độ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rất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vui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vẻ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hưng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phấn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chấm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dứt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hoàn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toàn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tình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trạng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cô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xúc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cho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trẻ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thời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gian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dành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cho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bữa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rút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ngắn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lại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do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không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có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trẻ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chậm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trẻ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tích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cực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tự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giác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cùng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nhau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trực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nhật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khi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giờ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kết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thúc</w:t>
      </w:r>
      <w:proofErr w:type="spellEnd"/>
      <w:r w:rsidRPr="000E005E">
        <w:rPr>
          <w:rFonts w:eastAsia="Times New Roman" w:cs="Times New Roman"/>
          <w:color w:val="333333"/>
          <w:szCs w:val="28"/>
        </w:rPr>
        <w:t>…</w:t>
      </w:r>
      <w:proofErr w:type="spellStart"/>
      <w:r w:rsidR="00E764BA" w:rsidRPr="00E764BA">
        <w:rPr>
          <w:rFonts w:eastAsia="Times New Roman" w:cs="Times New Roman"/>
          <w:color w:val="333333"/>
          <w:szCs w:val="28"/>
        </w:rPr>
        <w:t>M</w:t>
      </w:r>
      <w:r w:rsidRPr="000E005E">
        <w:rPr>
          <w:rFonts w:eastAsia="Times New Roman" w:cs="Times New Roman"/>
          <w:color w:val="333333"/>
          <w:szCs w:val="28"/>
        </w:rPr>
        <w:t>ô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hình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này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sẽ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nhân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rộng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để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góp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phần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nâng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cao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sự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phát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triển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toàn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diện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của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trẻ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cả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về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thể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chất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và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trí</w:t>
      </w:r>
      <w:proofErr w:type="spellEnd"/>
      <w:r w:rsidRPr="000E005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E005E">
        <w:rPr>
          <w:rFonts w:eastAsia="Times New Roman" w:cs="Times New Roman"/>
          <w:color w:val="333333"/>
          <w:szCs w:val="28"/>
        </w:rPr>
        <w:t>tuệ</w:t>
      </w:r>
      <w:proofErr w:type="spellEnd"/>
      <w:r w:rsidRPr="000E005E">
        <w:rPr>
          <w:rFonts w:eastAsia="Times New Roman" w:cs="Times New Roman"/>
          <w:color w:val="333333"/>
          <w:szCs w:val="28"/>
        </w:rPr>
        <w:t>.</w:t>
      </w:r>
    </w:p>
    <w:p w:rsidR="000E005E" w:rsidRPr="000E005E" w:rsidRDefault="000E005E" w:rsidP="000E00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0E005E">
        <w:rPr>
          <w:rFonts w:ascii="Arial" w:eastAsia="Times New Roman" w:hAnsi="Arial" w:cs="Arial"/>
          <w:noProof/>
          <w:color w:val="424242"/>
          <w:sz w:val="21"/>
          <w:szCs w:val="21"/>
        </w:rPr>
        <w:lastRenderedPageBreak/>
        <w:drawing>
          <wp:inline distT="0" distB="0" distL="0" distR="0" wp14:anchorId="7145D512" wp14:editId="1F0C04D5">
            <wp:extent cx="5629275" cy="4257675"/>
            <wp:effectExtent l="0" t="0" r="9525" b="9525"/>
            <wp:docPr id="1" name="Picture 1" descr="http://mn20-10.hoankiem.edu.vn/upload/29338/fck/files/image(81)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n20-10.hoankiem.edu.vn/upload/29338/fck/files/image(81)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05E" w:rsidRPr="000E005E" w:rsidRDefault="000E005E" w:rsidP="000E00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0E005E">
        <w:rPr>
          <w:rFonts w:ascii="Arial" w:eastAsia="Times New Roman" w:hAnsi="Arial" w:cs="Arial"/>
          <w:noProof/>
          <w:color w:val="E8532B"/>
          <w:sz w:val="21"/>
          <w:szCs w:val="21"/>
        </w:rPr>
        <w:lastRenderedPageBreak/>
        <w:drawing>
          <wp:inline distT="0" distB="0" distL="0" distR="0" wp14:anchorId="58E902CF" wp14:editId="7E1DB5F5">
            <wp:extent cx="5734050" cy="6343650"/>
            <wp:effectExtent l="0" t="0" r="0" b="0"/>
            <wp:docPr id="2" name="Picture 2" descr="http://mn20-10.hoankiem.edu.vn/upload/29338/fck/files/image(82)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n20-10.hoankiem.edu.vn/upload/29338/fck/files/image(82)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40A" w:rsidRDefault="006F740A"/>
    <w:sectPr w:rsidR="006F740A" w:rsidSect="00052419"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5E"/>
    <w:rsid w:val="00052419"/>
    <w:rsid w:val="000E005E"/>
    <w:rsid w:val="0022188A"/>
    <w:rsid w:val="006F740A"/>
    <w:rsid w:val="009E1964"/>
    <w:rsid w:val="00E7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mn20-10.hoankiem.edu.vn/upload/29338/fck/files/image(82)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mn20-10.hoankiem.edu.vn/upload/29338/fck/files/image(81)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HoaiGiang</dc:creator>
  <cp:lastModifiedBy>HoaiGiang</cp:lastModifiedBy>
  <cp:revision>1</cp:revision>
  <dcterms:created xsi:type="dcterms:W3CDTF">2020-01-16T09:26:00Z</dcterms:created>
  <dcterms:modified xsi:type="dcterms:W3CDTF">2020-01-16T09:30:00Z</dcterms:modified>
</cp:coreProperties>
</file>