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BE9D" w14:textId="7D7CE73E" w:rsidR="006316E2" w:rsidRDefault="009972B3" w:rsidP="008266BA">
      <w:pPr>
        <w:jc w:val="center"/>
        <w:rPr>
          <w:b/>
          <w:bCs/>
          <w:sz w:val="36"/>
          <w:szCs w:val="36"/>
        </w:rPr>
      </w:pPr>
      <w:r w:rsidRPr="009972B3">
        <w:rPr>
          <w:b/>
          <w:bCs/>
          <w:sz w:val="36"/>
          <w:szCs w:val="36"/>
        </w:rPr>
        <w:t>LĨNH VỰC PHÁT TRIỂN NHẬN THỨC</w:t>
      </w:r>
    </w:p>
    <w:p w14:paraId="3BC038E0" w14:textId="7428C7DB" w:rsidR="009972B3" w:rsidRDefault="009972B3" w:rsidP="009972B3">
      <w:pPr>
        <w:ind w:left="2880"/>
        <w:jc w:val="left"/>
        <w:rPr>
          <w:b/>
          <w:bCs/>
          <w:sz w:val="28"/>
          <w:szCs w:val="28"/>
        </w:rPr>
      </w:pPr>
      <w:r>
        <w:rPr>
          <w:b/>
          <w:bCs/>
          <w:sz w:val="28"/>
          <w:szCs w:val="28"/>
        </w:rPr>
        <w:t>Đề tài: Nhận biết màu vàng</w:t>
      </w:r>
    </w:p>
    <w:p w14:paraId="5B882454" w14:textId="1F9D9F72" w:rsidR="009972B3" w:rsidRDefault="009972B3" w:rsidP="009972B3">
      <w:pPr>
        <w:ind w:left="2880"/>
        <w:jc w:val="left"/>
        <w:rPr>
          <w:b/>
          <w:bCs/>
          <w:sz w:val="28"/>
          <w:szCs w:val="28"/>
        </w:rPr>
      </w:pPr>
      <w:r>
        <w:rPr>
          <w:b/>
          <w:bCs/>
          <w:sz w:val="28"/>
          <w:szCs w:val="28"/>
        </w:rPr>
        <w:t>Lứa tuổi: 24 – 36 tháng</w:t>
      </w:r>
    </w:p>
    <w:p w14:paraId="7CFA9447" w14:textId="114CCDF4" w:rsidR="009972B3" w:rsidRPr="009972B3" w:rsidRDefault="009972B3" w:rsidP="009972B3">
      <w:pPr>
        <w:ind w:left="2880"/>
        <w:jc w:val="left"/>
        <w:rPr>
          <w:b/>
          <w:bCs/>
          <w:sz w:val="28"/>
          <w:szCs w:val="28"/>
        </w:rPr>
      </w:pPr>
      <w:r>
        <w:rPr>
          <w:b/>
          <w:bCs/>
          <w:sz w:val="28"/>
          <w:szCs w:val="28"/>
        </w:rPr>
        <w:t>Thời gian: 15 – 20 phút</w:t>
      </w:r>
    </w:p>
    <w:p w14:paraId="526BCD8F" w14:textId="2D7C6168" w:rsidR="008266BA" w:rsidRPr="008266BA" w:rsidRDefault="008266BA" w:rsidP="008266BA">
      <w:pPr>
        <w:jc w:val="left"/>
        <w:rPr>
          <w:b/>
          <w:bCs/>
          <w:sz w:val="28"/>
          <w:szCs w:val="28"/>
        </w:rPr>
      </w:pPr>
      <w:r w:rsidRPr="008266BA">
        <w:rPr>
          <w:b/>
          <w:bCs/>
          <w:sz w:val="28"/>
          <w:szCs w:val="28"/>
        </w:rPr>
        <w:t>I.Mục đích, yêu cầu:</w:t>
      </w:r>
    </w:p>
    <w:p w14:paraId="730EC555" w14:textId="77777777" w:rsidR="008266BA" w:rsidRDefault="008266BA" w:rsidP="008266BA">
      <w:pPr>
        <w:spacing w:line="288" w:lineRule="auto"/>
        <w:jc w:val="left"/>
        <w:rPr>
          <w:rFonts w:ascii="Time New Roman" w:hAnsi="Time New Roman"/>
          <w:sz w:val="28"/>
          <w:szCs w:val="28"/>
        </w:rPr>
      </w:pPr>
      <w:r>
        <w:rPr>
          <w:rStyle w:val="Strong"/>
          <w:rFonts w:ascii="Time New Roman" w:hAnsi="Time New Roman"/>
          <w:sz w:val="28"/>
          <w:szCs w:val="28"/>
        </w:rPr>
        <w:t>1. Kiến thức</w:t>
      </w:r>
    </w:p>
    <w:p w14:paraId="18B5476A" w14:textId="77777777" w:rsidR="008266BA" w:rsidRDefault="008266BA" w:rsidP="008266BA">
      <w:pPr>
        <w:spacing w:line="288" w:lineRule="auto"/>
        <w:jc w:val="left"/>
        <w:rPr>
          <w:rFonts w:ascii="Time New Roman" w:hAnsi="Time New Roman"/>
          <w:sz w:val="28"/>
          <w:szCs w:val="28"/>
        </w:rPr>
      </w:pPr>
      <w:r>
        <w:rPr>
          <w:rFonts w:ascii="Time New Roman" w:hAnsi="Time New Roman"/>
          <w:sz w:val="28"/>
          <w:szCs w:val="28"/>
        </w:rPr>
        <w:t>- Trẻ nhận biết được màu vàng.</w:t>
      </w:r>
    </w:p>
    <w:p w14:paraId="7D8178F5" w14:textId="77777777" w:rsidR="008266BA" w:rsidRDefault="008266BA" w:rsidP="008266BA">
      <w:pPr>
        <w:spacing w:line="288" w:lineRule="auto"/>
        <w:jc w:val="left"/>
        <w:rPr>
          <w:rFonts w:ascii="Time New Roman" w:hAnsi="Time New Roman"/>
          <w:sz w:val="28"/>
          <w:szCs w:val="28"/>
        </w:rPr>
      </w:pPr>
      <w:r>
        <w:rPr>
          <w:rFonts w:ascii="Time New Roman" w:hAnsi="Time New Roman"/>
          <w:sz w:val="28"/>
          <w:szCs w:val="28"/>
        </w:rPr>
        <w:t>- Biết được xung quanh có  nhiều màu sắc khác nhau.</w:t>
      </w:r>
    </w:p>
    <w:p w14:paraId="6B0A4BD5" w14:textId="77777777" w:rsidR="008266BA" w:rsidRDefault="008266BA" w:rsidP="008266BA">
      <w:pPr>
        <w:spacing w:line="288" w:lineRule="auto"/>
        <w:jc w:val="left"/>
        <w:rPr>
          <w:rFonts w:ascii="Time New Roman" w:hAnsi="Time New Roman"/>
          <w:sz w:val="28"/>
          <w:szCs w:val="28"/>
        </w:rPr>
      </w:pPr>
      <w:r>
        <w:rPr>
          <w:rStyle w:val="Strong"/>
          <w:rFonts w:ascii="Time New Roman" w:hAnsi="Time New Roman"/>
          <w:sz w:val="28"/>
          <w:szCs w:val="28"/>
        </w:rPr>
        <w:t>2.</w:t>
      </w:r>
      <w:r>
        <w:rPr>
          <w:rFonts w:ascii="Time New Roman" w:hAnsi="Time New Roman"/>
          <w:sz w:val="28"/>
          <w:szCs w:val="28"/>
        </w:rPr>
        <w:t> </w:t>
      </w:r>
      <w:r>
        <w:rPr>
          <w:rStyle w:val="Strong"/>
          <w:rFonts w:ascii="Time New Roman" w:hAnsi="Time New Roman"/>
          <w:sz w:val="28"/>
          <w:szCs w:val="28"/>
        </w:rPr>
        <w:t>Kĩ năng </w:t>
      </w:r>
    </w:p>
    <w:p w14:paraId="050C1BE6" w14:textId="77777777" w:rsidR="008266BA" w:rsidRDefault="008266BA" w:rsidP="008266BA">
      <w:pPr>
        <w:spacing w:line="288" w:lineRule="auto"/>
        <w:jc w:val="left"/>
        <w:rPr>
          <w:rFonts w:ascii="Time New Roman" w:hAnsi="Time New Roman"/>
          <w:sz w:val="28"/>
          <w:szCs w:val="28"/>
        </w:rPr>
      </w:pPr>
      <w:r>
        <w:rPr>
          <w:rStyle w:val="Strong"/>
          <w:rFonts w:ascii="Time New Roman" w:hAnsi="Time New Roman"/>
          <w:sz w:val="28"/>
          <w:szCs w:val="28"/>
        </w:rPr>
        <w:t>-</w:t>
      </w:r>
      <w:r>
        <w:rPr>
          <w:rFonts w:ascii="Time New Roman" w:hAnsi="Time New Roman"/>
          <w:sz w:val="28"/>
          <w:szCs w:val="28"/>
        </w:rPr>
        <w:t>Trẻ chọn được đúng màu  theo yêu cầu của cô.</w:t>
      </w:r>
    </w:p>
    <w:p w14:paraId="3C970139" w14:textId="77777777" w:rsidR="008266BA" w:rsidRDefault="008266BA" w:rsidP="008266BA">
      <w:pPr>
        <w:spacing w:line="288" w:lineRule="auto"/>
        <w:jc w:val="left"/>
        <w:rPr>
          <w:rFonts w:ascii="Time New Roman" w:hAnsi="Time New Roman"/>
          <w:sz w:val="28"/>
          <w:szCs w:val="28"/>
        </w:rPr>
      </w:pPr>
      <w:r>
        <w:rPr>
          <w:rFonts w:ascii="Time New Roman" w:hAnsi="Time New Roman"/>
          <w:sz w:val="28"/>
          <w:szCs w:val="28"/>
        </w:rPr>
        <w:t>- Rèn kỹ năng phát âm cho trẻ.</w:t>
      </w:r>
    </w:p>
    <w:p w14:paraId="0816CA2B" w14:textId="77777777" w:rsidR="008266BA" w:rsidRDefault="008266BA" w:rsidP="008266BA">
      <w:pPr>
        <w:spacing w:line="288" w:lineRule="auto"/>
        <w:jc w:val="left"/>
        <w:rPr>
          <w:rFonts w:ascii="Time New Roman" w:hAnsi="Time New Roman"/>
          <w:sz w:val="28"/>
          <w:szCs w:val="28"/>
        </w:rPr>
      </w:pPr>
      <w:r>
        <w:rPr>
          <w:rFonts w:ascii="Time New Roman" w:hAnsi="Time New Roman"/>
          <w:sz w:val="28"/>
          <w:szCs w:val="28"/>
        </w:rPr>
        <w:t>- Rèn trẻ chú ý quan sát.</w:t>
      </w:r>
    </w:p>
    <w:p w14:paraId="6D567AA8" w14:textId="77777777" w:rsidR="008266BA" w:rsidRDefault="008266BA" w:rsidP="008266BA">
      <w:pPr>
        <w:spacing w:line="288" w:lineRule="auto"/>
        <w:jc w:val="left"/>
        <w:rPr>
          <w:rFonts w:ascii="Time New Roman" w:hAnsi="Time New Roman"/>
          <w:sz w:val="28"/>
          <w:szCs w:val="28"/>
        </w:rPr>
      </w:pPr>
      <w:r>
        <w:rPr>
          <w:rFonts w:ascii="Time New Roman" w:hAnsi="Time New Roman"/>
          <w:sz w:val="28"/>
          <w:szCs w:val="28"/>
        </w:rPr>
        <w:t> </w:t>
      </w:r>
      <w:r>
        <w:rPr>
          <w:rStyle w:val="Strong"/>
          <w:rFonts w:ascii="Time New Roman" w:hAnsi="Time New Roman"/>
          <w:sz w:val="28"/>
          <w:szCs w:val="28"/>
        </w:rPr>
        <w:t>3.</w:t>
      </w:r>
      <w:r>
        <w:rPr>
          <w:rFonts w:ascii="Time New Roman" w:hAnsi="Time New Roman"/>
          <w:sz w:val="28"/>
          <w:szCs w:val="28"/>
        </w:rPr>
        <w:t> </w:t>
      </w:r>
      <w:r>
        <w:rPr>
          <w:rStyle w:val="Strong"/>
          <w:rFonts w:ascii="Time New Roman" w:hAnsi="Time New Roman"/>
          <w:sz w:val="28"/>
          <w:szCs w:val="28"/>
        </w:rPr>
        <w:t>Thái độ</w:t>
      </w:r>
      <w:r>
        <w:rPr>
          <w:rFonts w:ascii="Time New Roman" w:hAnsi="Time New Roman"/>
          <w:sz w:val="28"/>
          <w:szCs w:val="28"/>
        </w:rPr>
        <w:t> </w:t>
      </w:r>
    </w:p>
    <w:p w14:paraId="29AC7139" w14:textId="77777777" w:rsidR="008266BA" w:rsidRDefault="008266BA" w:rsidP="008266BA">
      <w:pPr>
        <w:spacing w:line="288" w:lineRule="auto"/>
        <w:jc w:val="left"/>
        <w:rPr>
          <w:rFonts w:ascii="Time New Roman" w:hAnsi="Time New Roman"/>
          <w:sz w:val="28"/>
          <w:szCs w:val="28"/>
        </w:rPr>
      </w:pPr>
      <w:r>
        <w:rPr>
          <w:rFonts w:ascii="Time New Roman" w:hAnsi="Time New Roman"/>
          <w:sz w:val="28"/>
          <w:szCs w:val="28"/>
        </w:rPr>
        <w:t>Trẻ biết giữ gìn đồ dùng, đồ chơi của lớp.</w:t>
      </w:r>
    </w:p>
    <w:p w14:paraId="17B195D8" w14:textId="7405875E" w:rsidR="008266BA" w:rsidRDefault="008266BA" w:rsidP="008266BA">
      <w:pPr>
        <w:jc w:val="left"/>
        <w:rPr>
          <w:rFonts w:ascii="Time New Roman" w:hAnsi="Time New Roman"/>
          <w:b/>
          <w:bCs/>
          <w:sz w:val="28"/>
          <w:szCs w:val="28"/>
        </w:rPr>
      </w:pPr>
      <w:r>
        <w:rPr>
          <w:rFonts w:ascii="Time New Roman" w:hAnsi="Time New Roman"/>
          <w:sz w:val="28"/>
          <w:szCs w:val="28"/>
        </w:rPr>
        <w:t> </w:t>
      </w:r>
      <w:r>
        <w:rPr>
          <w:rFonts w:ascii="Time New Roman" w:hAnsi="Time New Roman"/>
          <w:b/>
          <w:bCs/>
          <w:sz w:val="28"/>
          <w:szCs w:val="28"/>
        </w:rPr>
        <w:t>II. Chuẩn bị</w:t>
      </w:r>
    </w:p>
    <w:p w14:paraId="08CAF784" w14:textId="3954AEFF" w:rsidR="008266BA" w:rsidRDefault="008266BA" w:rsidP="008266BA">
      <w:pPr>
        <w:spacing w:line="288" w:lineRule="auto"/>
        <w:rPr>
          <w:rFonts w:ascii="Time New Roman" w:hAnsi="Time New Roman"/>
          <w:sz w:val="28"/>
          <w:szCs w:val="28"/>
        </w:rPr>
      </w:pPr>
      <w:r>
        <w:rPr>
          <w:rStyle w:val="Strong"/>
          <w:rFonts w:ascii="Time New Roman" w:hAnsi="Time New Roman"/>
          <w:sz w:val="28"/>
          <w:szCs w:val="28"/>
        </w:rPr>
        <w:t xml:space="preserve">1. </w:t>
      </w:r>
      <w:r>
        <w:rPr>
          <w:rStyle w:val="Strong"/>
          <w:rFonts w:ascii="Time New Roman" w:hAnsi="Time New Roman"/>
          <w:sz w:val="28"/>
          <w:szCs w:val="28"/>
        </w:rPr>
        <w:t>ĐD của cô</w:t>
      </w:r>
    </w:p>
    <w:p w14:paraId="031320E7" w14:textId="4A85B746" w:rsidR="009972B3" w:rsidRDefault="008266BA" w:rsidP="008266BA">
      <w:pPr>
        <w:spacing w:line="288" w:lineRule="auto"/>
        <w:rPr>
          <w:rFonts w:ascii="Time New Roman" w:hAnsi="Time New Roman"/>
          <w:sz w:val="28"/>
          <w:szCs w:val="28"/>
        </w:rPr>
      </w:pPr>
      <w:r>
        <w:rPr>
          <w:rFonts w:ascii="Time New Roman" w:hAnsi="Time New Roman"/>
          <w:sz w:val="28"/>
          <w:szCs w:val="28"/>
        </w:rPr>
        <w:t>- Máy vi tính hay nhạc đàn theo chủ đề, sự kiện.</w:t>
      </w:r>
    </w:p>
    <w:p w14:paraId="537DCDA1" w14:textId="77777777" w:rsidR="008266BA" w:rsidRDefault="008266BA" w:rsidP="008266BA">
      <w:pPr>
        <w:spacing w:line="288" w:lineRule="auto"/>
        <w:rPr>
          <w:rFonts w:ascii="Time New Roman" w:hAnsi="Time New Roman"/>
          <w:sz w:val="28"/>
          <w:szCs w:val="28"/>
        </w:rPr>
      </w:pPr>
      <w:r>
        <w:rPr>
          <w:rFonts w:ascii="Time New Roman" w:hAnsi="Time New Roman"/>
          <w:sz w:val="28"/>
          <w:szCs w:val="28"/>
        </w:rPr>
        <w:t>- Một số đồ chơi có màu vàng, màu đỏ, màu xanh đặt xung quanh lớp.</w:t>
      </w:r>
    </w:p>
    <w:p w14:paraId="1C467607" w14:textId="77777777" w:rsidR="008266BA" w:rsidRDefault="008266BA" w:rsidP="008266BA">
      <w:pPr>
        <w:spacing w:line="288" w:lineRule="auto"/>
        <w:rPr>
          <w:rFonts w:ascii="Time New Roman" w:hAnsi="Time New Roman"/>
          <w:sz w:val="28"/>
          <w:szCs w:val="28"/>
        </w:rPr>
      </w:pPr>
      <w:r>
        <w:rPr>
          <w:rFonts w:ascii="Time New Roman" w:hAnsi="Time New Roman"/>
          <w:sz w:val="28"/>
          <w:szCs w:val="28"/>
        </w:rPr>
        <w:t>- 1 rổ đựng đồ chơi  màu đỏ, màu vàng, màu xanh to hơn của trẻ.</w:t>
      </w:r>
    </w:p>
    <w:p w14:paraId="562AAA88" w14:textId="77777777" w:rsidR="008266BA" w:rsidRDefault="008266BA" w:rsidP="008266BA">
      <w:pPr>
        <w:spacing w:line="288" w:lineRule="auto"/>
        <w:rPr>
          <w:rFonts w:ascii="Time New Roman" w:hAnsi="Time New Roman"/>
          <w:sz w:val="28"/>
          <w:szCs w:val="28"/>
        </w:rPr>
      </w:pPr>
      <w:r>
        <w:rPr>
          <w:rFonts w:ascii="Time New Roman" w:hAnsi="Time New Roman"/>
          <w:sz w:val="28"/>
          <w:szCs w:val="28"/>
        </w:rPr>
        <w:t>- 5 ghế có gắn bóng</w:t>
      </w:r>
    </w:p>
    <w:p w14:paraId="3DDD01E4" w14:textId="4553C260" w:rsidR="008266BA" w:rsidRDefault="008266BA" w:rsidP="008266BA">
      <w:pPr>
        <w:spacing w:line="288" w:lineRule="auto"/>
        <w:rPr>
          <w:rFonts w:ascii="Time New Roman" w:hAnsi="Time New Roman"/>
          <w:sz w:val="28"/>
          <w:szCs w:val="28"/>
        </w:rPr>
      </w:pPr>
      <w:r>
        <w:rPr>
          <w:rStyle w:val="Strong"/>
          <w:rFonts w:ascii="Time New Roman" w:hAnsi="Time New Roman"/>
          <w:sz w:val="28"/>
          <w:szCs w:val="28"/>
        </w:rPr>
        <w:t>2.</w:t>
      </w:r>
      <w:r>
        <w:rPr>
          <w:rStyle w:val="Strong"/>
          <w:rFonts w:ascii="Time New Roman" w:hAnsi="Time New Roman"/>
          <w:sz w:val="28"/>
          <w:szCs w:val="28"/>
        </w:rPr>
        <w:t xml:space="preserve"> ĐD của trẻ</w:t>
      </w:r>
    </w:p>
    <w:p w14:paraId="13270DDF" w14:textId="00CA497A" w:rsidR="008266BA" w:rsidRDefault="008266BA" w:rsidP="008266BA">
      <w:pPr>
        <w:jc w:val="left"/>
        <w:rPr>
          <w:rFonts w:ascii="Time New Roman" w:hAnsi="Time New Roman"/>
          <w:sz w:val="28"/>
          <w:szCs w:val="28"/>
        </w:rPr>
      </w:pPr>
      <w:r>
        <w:rPr>
          <w:rFonts w:ascii="Time New Roman" w:hAnsi="Time New Roman"/>
          <w:sz w:val="28"/>
          <w:szCs w:val="28"/>
        </w:rPr>
        <w:t>- Mỗi trẻ một rổ có đựng đồ chơi màu vàng, màu đỏ, màu xanh.</w:t>
      </w:r>
    </w:p>
    <w:p w14:paraId="6B7182D1" w14:textId="7FA0C55E" w:rsidR="008266BA" w:rsidRDefault="008266BA" w:rsidP="008266BA">
      <w:pPr>
        <w:jc w:val="left"/>
        <w:rPr>
          <w:rFonts w:ascii="Time New Roman" w:hAnsi="Time New Roman"/>
          <w:b/>
          <w:bCs/>
          <w:sz w:val="28"/>
          <w:szCs w:val="28"/>
        </w:rPr>
      </w:pPr>
      <w:r>
        <w:rPr>
          <w:rFonts w:ascii="Time New Roman" w:hAnsi="Time New Roman"/>
          <w:b/>
          <w:bCs/>
          <w:sz w:val="28"/>
          <w:szCs w:val="28"/>
        </w:rPr>
        <w:t>III. Tiến trình</w:t>
      </w:r>
    </w:p>
    <w:tbl>
      <w:tblPr>
        <w:tblStyle w:val="TableGrid"/>
        <w:tblW w:w="0" w:type="auto"/>
        <w:tblLook w:val="04A0" w:firstRow="1" w:lastRow="0" w:firstColumn="1" w:lastColumn="0" w:noHBand="0" w:noVBand="1"/>
      </w:tblPr>
      <w:tblGrid>
        <w:gridCol w:w="5665"/>
        <w:gridCol w:w="3397"/>
      </w:tblGrid>
      <w:tr w:rsidR="008266BA" w14:paraId="12BBCD78" w14:textId="77777777" w:rsidTr="008266BA">
        <w:tc>
          <w:tcPr>
            <w:tcW w:w="5665" w:type="dxa"/>
          </w:tcPr>
          <w:p w14:paraId="3EF5AD3C" w14:textId="4B31931A" w:rsidR="008266BA" w:rsidRDefault="008266BA" w:rsidP="009972B3">
            <w:pPr>
              <w:spacing w:after="0" w:line="288" w:lineRule="auto"/>
              <w:jc w:val="center"/>
              <w:rPr>
                <w:b/>
                <w:bCs/>
                <w:sz w:val="28"/>
                <w:szCs w:val="28"/>
              </w:rPr>
            </w:pPr>
            <w:r>
              <w:rPr>
                <w:b/>
                <w:bCs/>
                <w:sz w:val="28"/>
                <w:szCs w:val="28"/>
              </w:rPr>
              <w:t>Hoạt động của cô</w:t>
            </w:r>
          </w:p>
        </w:tc>
        <w:tc>
          <w:tcPr>
            <w:tcW w:w="3397" w:type="dxa"/>
          </w:tcPr>
          <w:p w14:paraId="7203B175" w14:textId="26655FC3" w:rsidR="008266BA" w:rsidRDefault="008266BA" w:rsidP="009972B3">
            <w:pPr>
              <w:spacing w:after="0" w:line="288" w:lineRule="auto"/>
              <w:jc w:val="center"/>
              <w:rPr>
                <w:b/>
                <w:bCs/>
                <w:sz w:val="28"/>
                <w:szCs w:val="28"/>
              </w:rPr>
            </w:pPr>
            <w:r>
              <w:rPr>
                <w:b/>
                <w:bCs/>
                <w:sz w:val="28"/>
                <w:szCs w:val="28"/>
              </w:rPr>
              <w:t>Hoạt động của trẻ</w:t>
            </w:r>
          </w:p>
        </w:tc>
      </w:tr>
      <w:tr w:rsidR="008266BA" w14:paraId="1678C3B9" w14:textId="77777777" w:rsidTr="008266BA">
        <w:tc>
          <w:tcPr>
            <w:tcW w:w="5665" w:type="dxa"/>
          </w:tcPr>
          <w:p w14:paraId="4C97EFFA" w14:textId="77777777" w:rsidR="008266BA" w:rsidRDefault="008266BA" w:rsidP="009972B3">
            <w:pPr>
              <w:spacing w:after="0" w:line="288" w:lineRule="auto"/>
              <w:rPr>
                <w:rFonts w:ascii="Time New Roman" w:hAnsi="Time New Roman"/>
                <w:sz w:val="28"/>
                <w:szCs w:val="28"/>
              </w:rPr>
            </w:pPr>
            <w:r>
              <w:rPr>
                <w:rStyle w:val="Emphasis"/>
                <w:rFonts w:ascii="Time New Roman" w:hAnsi="Time New Roman"/>
                <w:b/>
                <w:bCs/>
                <w:sz w:val="28"/>
                <w:szCs w:val="28"/>
              </w:rPr>
              <w:t>1. Ổn định tổ chức:</w:t>
            </w:r>
          </w:p>
          <w:p w14:paraId="7BDE1AAA" w14:textId="77777777" w:rsidR="008266BA" w:rsidRDefault="008266BA" w:rsidP="009972B3">
            <w:pPr>
              <w:spacing w:after="0" w:line="288" w:lineRule="auto"/>
              <w:rPr>
                <w:rFonts w:ascii="Time New Roman" w:hAnsi="Time New Roman"/>
                <w:sz w:val="28"/>
                <w:szCs w:val="28"/>
              </w:rPr>
            </w:pPr>
            <w:r>
              <w:rPr>
                <w:rFonts w:ascii="Time New Roman" w:hAnsi="Time New Roman"/>
                <w:sz w:val="28"/>
                <w:szCs w:val="28"/>
              </w:rPr>
              <w:t>- Cho trẻ hát bài: “Đu quay”.</w:t>
            </w:r>
          </w:p>
          <w:p w14:paraId="12B1EB97" w14:textId="77777777" w:rsidR="008266BA" w:rsidRDefault="008266BA" w:rsidP="009972B3">
            <w:pPr>
              <w:spacing w:after="0" w:line="288" w:lineRule="auto"/>
              <w:rPr>
                <w:rFonts w:ascii="Time New Roman" w:hAnsi="Time New Roman"/>
                <w:sz w:val="28"/>
                <w:szCs w:val="28"/>
              </w:rPr>
            </w:pPr>
            <w:r>
              <w:rPr>
                <w:rFonts w:ascii="Time New Roman" w:hAnsi="Time New Roman"/>
                <w:sz w:val="28"/>
                <w:szCs w:val="28"/>
              </w:rPr>
              <w:t>- Trò chuyện, đàm thoại dẫn dắt trẻ vào bài.</w:t>
            </w:r>
          </w:p>
          <w:p w14:paraId="4EA7AED6" w14:textId="77777777" w:rsidR="008266BA" w:rsidRDefault="008266BA" w:rsidP="009972B3">
            <w:pPr>
              <w:spacing w:after="0" w:line="288" w:lineRule="auto"/>
              <w:rPr>
                <w:rFonts w:ascii="Time New Roman" w:hAnsi="Time New Roman"/>
                <w:sz w:val="28"/>
                <w:szCs w:val="28"/>
              </w:rPr>
            </w:pPr>
            <w:r>
              <w:rPr>
                <w:rStyle w:val="Emphasis"/>
                <w:rFonts w:ascii="Time New Roman" w:hAnsi="Time New Roman"/>
                <w:b/>
                <w:bCs/>
                <w:sz w:val="28"/>
                <w:szCs w:val="28"/>
              </w:rPr>
              <w:t>2. Phương pháp, hình thức tổ chức:</w:t>
            </w:r>
          </w:p>
          <w:p w14:paraId="11EB1D50" w14:textId="77777777" w:rsidR="008266BA" w:rsidRDefault="008266BA" w:rsidP="009972B3">
            <w:pPr>
              <w:spacing w:after="0" w:line="288" w:lineRule="auto"/>
              <w:rPr>
                <w:rFonts w:ascii="Time New Roman" w:hAnsi="Time New Roman"/>
                <w:sz w:val="28"/>
                <w:szCs w:val="28"/>
              </w:rPr>
            </w:pPr>
            <w:r>
              <w:rPr>
                <w:rStyle w:val="Strong"/>
                <w:rFonts w:ascii="Time New Roman" w:hAnsi="Time New Roman"/>
                <w:sz w:val="28"/>
                <w:szCs w:val="28"/>
              </w:rPr>
              <w:t xml:space="preserve">a. Quan sát: </w:t>
            </w:r>
            <w:r>
              <w:rPr>
                <w:rFonts w:ascii="Time New Roman" w:hAnsi="Time New Roman"/>
                <w:sz w:val="28"/>
                <w:szCs w:val="28"/>
              </w:rPr>
              <w:t>Đồ chơi.</w:t>
            </w:r>
          </w:p>
          <w:p w14:paraId="03D04A2D" w14:textId="77777777" w:rsidR="008266BA" w:rsidRDefault="008266BA" w:rsidP="009972B3">
            <w:pPr>
              <w:spacing w:after="0" w:line="288" w:lineRule="auto"/>
              <w:rPr>
                <w:rFonts w:ascii="Time New Roman" w:hAnsi="Time New Roman"/>
                <w:sz w:val="28"/>
                <w:szCs w:val="28"/>
              </w:rPr>
            </w:pPr>
            <w:r>
              <w:rPr>
                <w:rStyle w:val="Strong"/>
                <w:rFonts w:ascii="Time New Roman" w:hAnsi="Time New Roman"/>
                <w:sz w:val="28"/>
                <w:szCs w:val="28"/>
              </w:rPr>
              <w:lastRenderedPageBreak/>
              <w:t>b. Đàm thoại:</w:t>
            </w:r>
          </w:p>
          <w:p w14:paraId="68BA5818" w14:textId="77777777" w:rsidR="008266BA" w:rsidRDefault="008266BA" w:rsidP="009972B3">
            <w:pPr>
              <w:spacing w:after="0" w:line="288" w:lineRule="auto"/>
              <w:rPr>
                <w:rFonts w:ascii="Time New Roman" w:hAnsi="Time New Roman"/>
                <w:sz w:val="28"/>
                <w:szCs w:val="28"/>
              </w:rPr>
            </w:pPr>
            <w:r>
              <w:rPr>
                <w:rFonts w:ascii="Time New Roman" w:hAnsi="Time New Roman"/>
                <w:sz w:val="28"/>
                <w:szCs w:val="28"/>
              </w:rPr>
              <w:t>- Cô đố các con đây là gì?</w:t>
            </w:r>
          </w:p>
          <w:p w14:paraId="4FD26FF4" w14:textId="77777777" w:rsidR="008266BA" w:rsidRDefault="008266BA" w:rsidP="009972B3">
            <w:pPr>
              <w:spacing w:after="0" w:line="288" w:lineRule="auto"/>
              <w:rPr>
                <w:rFonts w:ascii="Time New Roman" w:hAnsi="Time New Roman"/>
                <w:sz w:val="28"/>
                <w:szCs w:val="28"/>
              </w:rPr>
            </w:pPr>
            <w:r>
              <w:rPr>
                <w:rFonts w:ascii="Time New Roman" w:hAnsi="Time New Roman"/>
                <w:sz w:val="28"/>
                <w:szCs w:val="28"/>
              </w:rPr>
              <w:t>- Các con xem những đồ chơi có màu gì?</w:t>
            </w:r>
          </w:p>
          <w:p w14:paraId="571DB84F" w14:textId="77777777" w:rsidR="008266BA" w:rsidRDefault="008266BA" w:rsidP="009972B3">
            <w:pPr>
              <w:spacing w:after="0" w:line="288" w:lineRule="auto"/>
              <w:rPr>
                <w:rFonts w:ascii="Time New Roman" w:hAnsi="Time New Roman"/>
                <w:sz w:val="28"/>
                <w:szCs w:val="28"/>
              </w:rPr>
            </w:pPr>
            <w:r>
              <w:rPr>
                <w:rFonts w:ascii="Time New Roman" w:hAnsi="Time New Roman"/>
                <w:sz w:val="28"/>
                <w:szCs w:val="28"/>
              </w:rPr>
              <w:t>- Đây là đồ chơi màu gì?</w:t>
            </w:r>
          </w:p>
          <w:p w14:paraId="2A349248" w14:textId="77777777" w:rsidR="008266BA" w:rsidRDefault="008266BA" w:rsidP="009972B3">
            <w:pPr>
              <w:spacing w:after="0" w:line="288" w:lineRule="auto"/>
              <w:rPr>
                <w:rFonts w:ascii="Time New Roman" w:hAnsi="Time New Roman"/>
                <w:sz w:val="28"/>
                <w:szCs w:val="28"/>
              </w:rPr>
            </w:pPr>
            <w:r>
              <w:rPr>
                <w:rFonts w:ascii="Time New Roman" w:hAnsi="Time New Roman"/>
                <w:sz w:val="28"/>
                <w:szCs w:val="28"/>
              </w:rPr>
              <w:t>- Cả lớp đọc theo cô: “đồ chơi màu vàng”</w:t>
            </w:r>
          </w:p>
          <w:p w14:paraId="3DDC96FE" w14:textId="77777777" w:rsidR="008266BA" w:rsidRDefault="008266BA" w:rsidP="009972B3">
            <w:pPr>
              <w:spacing w:after="0" w:line="288" w:lineRule="auto"/>
              <w:rPr>
                <w:rFonts w:ascii="Time New Roman" w:hAnsi="Time New Roman"/>
                <w:sz w:val="28"/>
                <w:szCs w:val="28"/>
              </w:rPr>
            </w:pPr>
            <w:r>
              <w:rPr>
                <w:rFonts w:ascii="Time New Roman" w:hAnsi="Time New Roman"/>
                <w:sz w:val="28"/>
                <w:szCs w:val="28"/>
              </w:rPr>
              <w:t>+ Nhóm ,cá nhân trẻ đọc theo cô.</w:t>
            </w:r>
          </w:p>
          <w:p w14:paraId="52996903" w14:textId="77777777" w:rsidR="008266BA" w:rsidRDefault="008266BA" w:rsidP="009972B3">
            <w:pPr>
              <w:spacing w:after="0" w:line="288" w:lineRule="auto"/>
              <w:rPr>
                <w:rFonts w:ascii="Time New Roman" w:hAnsi="Time New Roman"/>
                <w:sz w:val="28"/>
                <w:szCs w:val="28"/>
              </w:rPr>
            </w:pPr>
            <w:r>
              <w:rPr>
                <w:rFonts w:ascii="Time New Roman" w:hAnsi="Time New Roman"/>
                <w:sz w:val="28"/>
                <w:szCs w:val="28"/>
              </w:rPr>
              <w:t>+ Cả lớp đọc theo cô (đồ chơi màu vàng).</w:t>
            </w:r>
          </w:p>
          <w:p w14:paraId="625E70A7" w14:textId="77777777" w:rsidR="008266BA" w:rsidRDefault="008266BA" w:rsidP="009972B3">
            <w:pPr>
              <w:spacing w:after="0" w:line="288" w:lineRule="auto"/>
              <w:rPr>
                <w:rFonts w:ascii="Time New Roman" w:hAnsi="Time New Roman"/>
                <w:sz w:val="28"/>
                <w:szCs w:val="28"/>
              </w:rPr>
            </w:pPr>
            <w:r>
              <w:rPr>
                <w:rFonts w:ascii="Time New Roman" w:hAnsi="Time New Roman"/>
                <w:sz w:val="28"/>
                <w:szCs w:val="28"/>
              </w:rPr>
              <w:t>Cô khái quát: Các con vừa được khám phá điều kỳ diệu về màu sắc của đồ chơi màu gì?</w:t>
            </w:r>
          </w:p>
          <w:p w14:paraId="5C14AB54" w14:textId="77777777" w:rsidR="008266BA" w:rsidRDefault="008266BA" w:rsidP="009972B3">
            <w:pPr>
              <w:spacing w:after="0" w:line="288" w:lineRule="auto"/>
              <w:rPr>
                <w:rFonts w:ascii="Time New Roman" w:hAnsi="Time New Roman"/>
                <w:sz w:val="28"/>
                <w:szCs w:val="28"/>
              </w:rPr>
            </w:pPr>
            <w:r>
              <w:rPr>
                <w:rFonts w:ascii="Time New Roman" w:hAnsi="Time New Roman"/>
                <w:sz w:val="28"/>
                <w:szCs w:val="28"/>
              </w:rPr>
              <w:t>* Mở rộng: Ngoài đồ chơi có màu vàng bạn nào giỏi nhìn xung quanh lớp mình xem có đồ dùng có màu vàng nào? Liên hệ thực tế quần áo của trẻ.</w:t>
            </w:r>
          </w:p>
          <w:p w14:paraId="1FFDAE9A" w14:textId="77777777" w:rsidR="008266BA" w:rsidRDefault="008266BA" w:rsidP="009972B3">
            <w:pPr>
              <w:spacing w:after="0" w:line="288" w:lineRule="auto"/>
              <w:rPr>
                <w:rFonts w:ascii="Time New Roman" w:hAnsi="Time New Roman"/>
                <w:sz w:val="28"/>
                <w:szCs w:val="28"/>
              </w:rPr>
            </w:pPr>
            <w:r>
              <w:rPr>
                <w:rFonts w:ascii="Time New Roman" w:hAnsi="Time New Roman"/>
                <w:sz w:val="28"/>
                <w:szCs w:val="28"/>
              </w:rPr>
              <w:t>* Giáo dục: Trẻ biết giữ gìn đồ dùng, đồ chơi, biết nhường nhịn bạn khi chơi.</w:t>
            </w:r>
          </w:p>
          <w:p w14:paraId="622011CD" w14:textId="77777777" w:rsidR="008266BA" w:rsidRDefault="008266BA" w:rsidP="009972B3">
            <w:pPr>
              <w:spacing w:after="0" w:line="288" w:lineRule="auto"/>
              <w:rPr>
                <w:rFonts w:ascii="Time New Roman" w:hAnsi="Time New Roman"/>
                <w:sz w:val="28"/>
                <w:szCs w:val="28"/>
              </w:rPr>
            </w:pPr>
            <w:r>
              <w:rPr>
                <w:rStyle w:val="Strong"/>
                <w:rFonts w:ascii="Time New Roman" w:hAnsi="Time New Roman"/>
                <w:sz w:val="28"/>
                <w:szCs w:val="28"/>
              </w:rPr>
              <w:t>c Trò chơi ôn luyện:</w:t>
            </w:r>
          </w:p>
          <w:p w14:paraId="0357C6BC" w14:textId="77777777" w:rsidR="008266BA" w:rsidRDefault="008266BA" w:rsidP="009972B3">
            <w:pPr>
              <w:spacing w:after="0" w:line="288" w:lineRule="auto"/>
              <w:rPr>
                <w:rFonts w:ascii="Time New Roman" w:hAnsi="Time New Roman"/>
                <w:sz w:val="28"/>
                <w:szCs w:val="28"/>
              </w:rPr>
            </w:pPr>
            <w:r>
              <w:rPr>
                <w:rFonts w:ascii="Time New Roman" w:hAnsi="Time New Roman"/>
                <w:sz w:val="28"/>
                <w:szCs w:val="28"/>
              </w:rPr>
              <w:t xml:space="preserve">* </w:t>
            </w:r>
            <w:r>
              <w:rPr>
                <w:rStyle w:val="Strong"/>
                <w:rFonts w:ascii="Time New Roman" w:hAnsi="Time New Roman"/>
                <w:b w:val="0"/>
                <w:i/>
                <w:sz w:val="28"/>
                <w:szCs w:val="28"/>
              </w:rPr>
              <w:t>TC 1:</w:t>
            </w:r>
            <w:r>
              <w:rPr>
                <w:rFonts w:ascii="Time New Roman" w:hAnsi="Time New Roman"/>
                <w:i/>
                <w:sz w:val="28"/>
                <w:szCs w:val="28"/>
              </w:rPr>
              <w:t xml:space="preserve"> Thi xem ai nhanh</w:t>
            </w:r>
          </w:p>
          <w:p w14:paraId="596FC4EE" w14:textId="5FD939FF" w:rsidR="008266BA" w:rsidRDefault="008266BA" w:rsidP="009972B3">
            <w:pPr>
              <w:spacing w:after="0" w:line="288" w:lineRule="auto"/>
              <w:rPr>
                <w:rFonts w:ascii="Time New Roman" w:hAnsi="Time New Roman"/>
                <w:sz w:val="28"/>
                <w:szCs w:val="28"/>
              </w:rPr>
            </w:pPr>
            <w:r>
              <w:rPr>
                <w:rFonts w:ascii="Time New Roman" w:hAnsi="Time New Roman"/>
                <w:sz w:val="28"/>
                <w:szCs w:val="28"/>
              </w:rPr>
              <w:t>- Cách chơi : Khi cô nói đồ chơi màu gì trẻ giơ lên và nói màu sắc. </w:t>
            </w:r>
          </w:p>
          <w:p w14:paraId="2B92E506" w14:textId="7E84CD11" w:rsidR="009972B3" w:rsidRDefault="009972B3" w:rsidP="009972B3">
            <w:pPr>
              <w:spacing w:after="0" w:line="288" w:lineRule="auto"/>
              <w:rPr>
                <w:rFonts w:ascii="Time New Roman" w:hAnsi="Time New Roman"/>
                <w:sz w:val="28"/>
                <w:szCs w:val="28"/>
              </w:rPr>
            </w:pPr>
            <w:r>
              <w:rPr>
                <w:rFonts w:ascii="Time New Roman" w:hAnsi="Time New Roman"/>
                <w:sz w:val="28"/>
                <w:szCs w:val="28"/>
              </w:rPr>
              <w:t>- Cho trẻ chơi 2 – 3 lần.</w:t>
            </w:r>
          </w:p>
          <w:p w14:paraId="2FE2C5DD" w14:textId="77777777" w:rsidR="008266BA" w:rsidRDefault="008266BA" w:rsidP="009972B3">
            <w:pPr>
              <w:spacing w:after="0" w:line="288" w:lineRule="auto"/>
              <w:rPr>
                <w:rFonts w:ascii="Time New Roman" w:hAnsi="Time New Roman"/>
                <w:sz w:val="28"/>
                <w:szCs w:val="28"/>
              </w:rPr>
            </w:pPr>
            <w:r>
              <w:rPr>
                <w:rFonts w:ascii="Time New Roman" w:hAnsi="Time New Roman"/>
                <w:sz w:val="28"/>
                <w:szCs w:val="28"/>
              </w:rPr>
              <w:t xml:space="preserve">* </w:t>
            </w:r>
            <w:r>
              <w:rPr>
                <w:rStyle w:val="Strong"/>
                <w:rFonts w:ascii="Time New Roman" w:hAnsi="Time New Roman"/>
                <w:b w:val="0"/>
                <w:i/>
                <w:sz w:val="28"/>
                <w:szCs w:val="28"/>
              </w:rPr>
              <w:t>TC2</w:t>
            </w:r>
            <w:r>
              <w:rPr>
                <w:rFonts w:ascii="Time New Roman" w:hAnsi="Time New Roman"/>
                <w:b/>
                <w:i/>
                <w:sz w:val="28"/>
                <w:szCs w:val="28"/>
              </w:rPr>
              <w:t>:</w:t>
            </w:r>
            <w:r>
              <w:rPr>
                <w:rFonts w:ascii="Time New Roman" w:hAnsi="Time New Roman"/>
                <w:i/>
                <w:sz w:val="28"/>
                <w:szCs w:val="28"/>
              </w:rPr>
              <w:t xml:space="preserve"> Bé cùng thi tài</w:t>
            </w:r>
          </w:p>
          <w:p w14:paraId="29CD7C3D" w14:textId="77777777" w:rsidR="008266BA" w:rsidRDefault="008266BA" w:rsidP="009972B3">
            <w:pPr>
              <w:spacing w:after="0" w:line="288" w:lineRule="auto"/>
              <w:rPr>
                <w:rFonts w:ascii="Time New Roman" w:hAnsi="Time New Roman"/>
                <w:sz w:val="28"/>
                <w:szCs w:val="28"/>
              </w:rPr>
            </w:pPr>
            <w:r>
              <w:rPr>
                <w:rFonts w:ascii="Time New Roman" w:hAnsi="Time New Roman"/>
                <w:sz w:val="28"/>
                <w:szCs w:val="28"/>
              </w:rPr>
              <w:t> - Cách chơi: Cô có 5 chiếc ghế có gắn những quả bóng, mỗi con sẽ được cầm món đồ mà các con thích, các con vừa đi xung quanh ghế vừa hát, khi có hiệu lệnh thì các con ngồi thật nhanh vào chiếc ghế có quả bóng cùng màu với món đồ con cầm trên tay.</w:t>
            </w:r>
          </w:p>
          <w:p w14:paraId="4B23F88A" w14:textId="4B3AC98A" w:rsidR="008266BA" w:rsidRDefault="008266BA" w:rsidP="009972B3">
            <w:pPr>
              <w:spacing w:after="0" w:line="288" w:lineRule="auto"/>
              <w:rPr>
                <w:rFonts w:ascii="Time New Roman" w:hAnsi="Time New Roman"/>
                <w:sz w:val="28"/>
                <w:szCs w:val="28"/>
              </w:rPr>
            </w:pPr>
            <w:r>
              <w:rPr>
                <w:rFonts w:ascii="Time New Roman" w:hAnsi="Time New Roman"/>
                <w:sz w:val="28"/>
                <w:szCs w:val="28"/>
              </w:rPr>
              <w:t>- Luật chơi: Bạn nào tìm được đúng ghế theo yêu cầu bạn đó sẽ chiến thắng</w:t>
            </w:r>
            <w:r w:rsidR="009972B3">
              <w:rPr>
                <w:rFonts w:ascii="Time New Roman" w:hAnsi="Time New Roman"/>
                <w:sz w:val="28"/>
                <w:szCs w:val="28"/>
              </w:rPr>
              <w:t>.</w:t>
            </w:r>
          </w:p>
          <w:p w14:paraId="29529E35" w14:textId="191706E7" w:rsidR="009972B3" w:rsidRDefault="009972B3" w:rsidP="009972B3">
            <w:pPr>
              <w:spacing w:after="0" w:line="288" w:lineRule="auto"/>
              <w:rPr>
                <w:rFonts w:ascii="Time New Roman" w:hAnsi="Time New Roman"/>
                <w:sz w:val="28"/>
                <w:szCs w:val="28"/>
              </w:rPr>
            </w:pPr>
            <w:r>
              <w:rPr>
                <w:rFonts w:ascii="Time New Roman" w:hAnsi="Time New Roman"/>
                <w:sz w:val="28"/>
                <w:szCs w:val="28"/>
              </w:rPr>
              <w:t>- Cho trẻ chơi 1 – 2 lần.</w:t>
            </w:r>
          </w:p>
          <w:p w14:paraId="3E02B1CE" w14:textId="77777777" w:rsidR="008266BA" w:rsidRDefault="008266BA" w:rsidP="009972B3">
            <w:pPr>
              <w:spacing w:after="0" w:line="288" w:lineRule="auto"/>
              <w:rPr>
                <w:rFonts w:ascii="Time New Roman" w:hAnsi="Time New Roman"/>
                <w:sz w:val="28"/>
                <w:szCs w:val="28"/>
              </w:rPr>
            </w:pPr>
            <w:r>
              <w:rPr>
                <w:rStyle w:val="Strong"/>
                <w:rFonts w:ascii="Time New Roman" w:hAnsi="Time New Roman"/>
                <w:sz w:val="28"/>
                <w:szCs w:val="28"/>
              </w:rPr>
              <w:t>3.</w:t>
            </w:r>
            <w:r>
              <w:rPr>
                <w:rStyle w:val="Emphasis"/>
                <w:rFonts w:ascii="Time New Roman" w:hAnsi="Time New Roman"/>
                <w:b/>
                <w:bCs/>
                <w:sz w:val="28"/>
                <w:szCs w:val="28"/>
              </w:rPr>
              <w:t xml:space="preserve"> Kết thúc</w:t>
            </w:r>
          </w:p>
          <w:p w14:paraId="49C620BA" w14:textId="086C065A" w:rsidR="008266BA" w:rsidRDefault="008266BA" w:rsidP="009972B3">
            <w:pPr>
              <w:spacing w:after="0" w:line="288" w:lineRule="auto"/>
              <w:jc w:val="left"/>
              <w:rPr>
                <w:b/>
                <w:bCs/>
                <w:sz w:val="28"/>
                <w:szCs w:val="28"/>
              </w:rPr>
            </w:pPr>
            <w:r>
              <w:rPr>
                <w:rStyle w:val="Emphasis"/>
                <w:rFonts w:ascii="Time New Roman" w:hAnsi="Time New Roman"/>
                <w:sz w:val="28"/>
                <w:szCs w:val="28"/>
              </w:rPr>
              <w:t> </w:t>
            </w:r>
            <w:r>
              <w:rPr>
                <w:rFonts w:ascii="Time New Roman" w:hAnsi="Time New Roman"/>
                <w:sz w:val="28"/>
                <w:szCs w:val="28"/>
              </w:rPr>
              <w:t>Cô và trẻ cùng chơi trò chơi: “Bóng tròn to”.</w:t>
            </w:r>
          </w:p>
        </w:tc>
        <w:tc>
          <w:tcPr>
            <w:tcW w:w="3397" w:type="dxa"/>
          </w:tcPr>
          <w:p w14:paraId="6597E79A" w14:textId="77777777" w:rsidR="008266BA" w:rsidRDefault="008266BA" w:rsidP="009972B3">
            <w:pPr>
              <w:spacing w:after="0" w:line="288" w:lineRule="auto"/>
              <w:jc w:val="left"/>
              <w:rPr>
                <w:b/>
                <w:bCs/>
                <w:sz w:val="28"/>
                <w:szCs w:val="28"/>
              </w:rPr>
            </w:pPr>
          </w:p>
          <w:p w14:paraId="384A60E2" w14:textId="77777777" w:rsidR="008266BA" w:rsidRDefault="008266BA" w:rsidP="009972B3">
            <w:pPr>
              <w:spacing w:after="0" w:line="288" w:lineRule="auto"/>
              <w:jc w:val="left"/>
              <w:rPr>
                <w:sz w:val="28"/>
                <w:szCs w:val="28"/>
              </w:rPr>
            </w:pPr>
            <w:r w:rsidRPr="008266BA">
              <w:rPr>
                <w:sz w:val="28"/>
                <w:szCs w:val="28"/>
              </w:rPr>
              <w:t>-Trẻ hát cùng cô</w:t>
            </w:r>
          </w:p>
          <w:p w14:paraId="0962F00D" w14:textId="77777777" w:rsidR="008266BA" w:rsidRDefault="008266BA" w:rsidP="009972B3">
            <w:pPr>
              <w:spacing w:after="0" w:line="288" w:lineRule="auto"/>
              <w:jc w:val="left"/>
              <w:rPr>
                <w:sz w:val="28"/>
                <w:szCs w:val="28"/>
              </w:rPr>
            </w:pPr>
            <w:r>
              <w:rPr>
                <w:sz w:val="28"/>
                <w:szCs w:val="28"/>
              </w:rPr>
              <w:t>-Trẻ trả lời</w:t>
            </w:r>
          </w:p>
          <w:p w14:paraId="18F9F0E5" w14:textId="77777777" w:rsidR="008266BA" w:rsidRDefault="008266BA" w:rsidP="009972B3">
            <w:pPr>
              <w:spacing w:after="0" w:line="288" w:lineRule="auto"/>
              <w:jc w:val="left"/>
              <w:rPr>
                <w:sz w:val="28"/>
                <w:szCs w:val="28"/>
              </w:rPr>
            </w:pPr>
          </w:p>
          <w:p w14:paraId="2C0EC9F4" w14:textId="63E28B74" w:rsidR="008266BA" w:rsidRDefault="008266BA" w:rsidP="009972B3">
            <w:pPr>
              <w:spacing w:after="0" w:line="288" w:lineRule="auto"/>
              <w:jc w:val="left"/>
              <w:rPr>
                <w:sz w:val="28"/>
                <w:szCs w:val="28"/>
              </w:rPr>
            </w:pPr>
          </w:p>
          <w:p w14:paraId="050CC9F8" w14:textId="77777777" w:rsidR="009972B3" w:rsidRDefault="009972B3" w:rsidP="009972B3">
            <w:pPr>
              <w:spacing w:after="0" w:line="288" w:lineRule="auto"/>
              <w:jc w:val="left"/>
              <w:rPr>
                <w:sz w:val="28"/>
                <w:szCs w:val="28"/>
              </w:rPr>
            </w:pPr>
          </w:p>
          <w:p w14:paraId="42500557" w14:textId="77777777" w:rsidR="008266BA" w:rsidRDefault="008266BA" w:rsidP="009972B3">
            <w:pPr>
              <w:spacing w:after="0" w:line="288" w:lineRule="auto"/>
              <w:jc w:val="left"/>
              <w:rPr>
                <w:sz w:val="28"/>
                <w:szCs w:val="28"/>
              </w:rPr>
            </w:pPr>
            <w:r>
              <w:rPr>
                <w:sz w:val="28"/>
                <w:szCs w:val="28"/>
              </w:rPr>
              <w:t>-Trẻ trả lời</w:t>
            </w:r>
          </w:p>
          <w:p w14:paraId="2B62EBF5" w14:textId="77777777" w:rsidR="008266BA" w:rsidRDefault="008266BA" w:rsidP="009972B3">
            <w:pPr>
              <w:spacing w:after="0" w:line="288" w:lineRule="auto"/>
              <w:jc w:val="left"/>
              <w:rPr>
                <w:sz w:val="28"/>
                <w:szCs w:val="28"/>
              </w:rPr>
            </w:pPr>
            <w:r>
              <w:rPr>
                <w:sz w:val="28"/>
                <w:szCs w:val="28"/>
              </w:rPr>
              <w:t>-Trẻ trả lời</w:t>
            </w:r>
          </w:p>
          <w:p w14:paraId="389BE407" w14:textId="77777777" w:rsidR="009972B3" w:rsidRDefault="009972B3" w:rsidP="009972B3">
            <w:pPr>
              <w:spacing w:after="0" w:line="288" w:lineRule="auto"/>
              <w:jc w:val="left"/>
              <w:rPr>
                <w:sz w:val="28"/>
                <w:szCs w:val="28"/>
              </w:rPr>
            </w:pPr>
            <w:r>
              <w:rPr>
                <w:sz w:val="28"/>
                <w:szCs w:val="28"/>
              </w:rPr>
              <w:t>- trẻ trả lời</w:t>
            </w:r>
          </w:p>
          <w:p w14:paraId="6FC92E0E" w14:textId="77777777" w:rsidR="009972B3" w:rsidRDefault="009972B3" w:rsidP="009972B3">
            <w:pPr>
              <w:spacing w:after="0" w:line="288" w:lineRule="auto"/>
              <w:jc w:val="left"/>
              <w:rPr>
                <w:sz w:val="28"/>
                <w:szCs w:val="28"/>
              </w:rPr>
            </w:pPr>
          </w:p>
          <w:p w14:paraId="26065E52" w14:textId="77777777" w:rsidR="009972B3" w:rsidRDefault="009972B3" w:rsidP="009972B3">
            <w:pPr>
              <w:spacing w:after="0" w:line="288" w:lineRule="auto"/>
              <w:jc w:val="left"/>
              <w:rPr>
                <w:sz w:val="28"/>
                <w:szCs w:val="28"/>
              </w:rPr>
            </w:pPr>
            <w:r w:rsidRPr="009972B3">
              <w:rPr>
                <w:sz w:val="28"/>
                <w:szCs w:val="28"/>
              </w:rPr>
              <w:t>-</w:t>
            </w:r>
            <w:r>
              <w:rPr>
                <w:sz w:val="28"/>
                <w:szCs w:val="28"/>
              </w:rPr>
              <w:t xml:space="preserve"> </w:t>
            </w:r>
            <w:r w:rsidRPr="009972B3">
              <w:rPr>
                <w:sz w:val="28"/>
                <w:szCs w:val="28"/>
              </w:rPr>
              <w:t>Trẻ trả lời</w:t>
            </w:r>
          </w:p>
          <w:p w14:paraId="5BE1D98F" w14:textId="77777777" w:rsidR="009972B3" w:rsidRDefault="009972B3" w:rsidP="009972B3">
            <w:pPr>
              <w:spacing w:after="0" w:line="288" w:lineRule="auto"/>
              <w:jc w:val="left"/>
              <w:rPr>
                <w:sz w:val="28"/>
                <w:szCs w:val="28"/>
              </w:rPr>
            </w:pPr>
          </w:p>
          <w:p w14:paraId="58ED1DCF" w14:textId="77777777" w:rsidR="009972B3" w:rsidRDefault="009972B3" w:rsidP="009972B3">
            <w:pPr>
              <w:spacing w:after="0" w:line="288" w:lineRule="auto"/>
              <w:jc w:val="left"/>
              <w:rPr>
                <w:sz w:val="28"/>
                <w:szCs w:val="28"/>
              </w:rPr>
            </w:pPr>
          </w:p>
          <w:p w14:paraId="00F7ECF3" w14:textId="77777777" w:rsidR="009972B3" w:rsidRDefault="009972B3" w:rsidP="009972B3">
            <w:pPr>
              <w:spacing w:after="0" w:line="288" w:lineRule="auto"/>
              <w:jc w:val="left"/>
              <w:rPr>
                <w:sz w:val="28"/>
                <w:szCs w:val="28"/>
              </w:rPr>
            </w:pPr>
          </w:p>
          <w:p w14:paraId="7DFB300C" w14:textId="77777777" w:rsidR="009972B3" w:rsidRDefault="009972B3" w:rsidP="009972B3">
            <w:pPr>
              <w:spacing w:after="0" w:line="288" w:lineRule="auto"/>
              <w:jc w:val="left"/>
              <w:rPr>
                <w:sz w:val="28"/>
                <w:szCs w:val="28"/>
              </w:rPr>
            </w:pPr>
            <w:r w:rsidRPr="009972B3">
              <w:rPr>
                <w:sz w:val="28"/>
                <w:szCs w:val="28"/>
              </w:rPr>
              <w:t>-</w:t>
            </w:r>
            <w:r>
              <w:rPr>
                <w:sz w:val="28"/>
                <w:szCs w:val="28"/>
              </w:rPr>
              <w:t xml:space="preserve"> </w:t>
            </w:r>
            <w:r w:rsidRPr="009972B3">
              <w:rPr>
                <w:sz w:val="28"/>
                <w:szCs w:val="28"/>
              </w:rPr>
              <w:t>Trẻ lắng nghe</w:t>
            </w:r>
          </w:p>
          <w:p w14:paraId="4DFA777E" w14:textId="77777777" w:rsidR="009972B3" w:rsidRDefault="009972B3" w:rsidP="009972B3">
            <w:pPr>
              <w:spacing w:after="0" w:line="288" w:lineRule="auto"/>
              <w:jc w:val="left"/>
              <w:rPr>
                <w:sz w:val="28"/>
                <w:szCs w:val="28"/>
              </w:rPr>
            </w:pPr>
          </w:p>
          <w:p w14:paraId="161B2BCA" w14:textId="77777777" w:rsidR="009972B3" w:rsidRDefault="009972B3" w:rsidP="009972B3">
            <w:pPr>
              <w:spacing w:after="0" w:line="288" w:lineRule="auto"/>
              <w:jc w:val="left"/>
              <w:rPr>
                <w:sz w:val="28"/>
                <w:szCs w:val="28"/>
              </w:rPr>
            </w:pPr>
          </w:p>
          <w:p w14:paraId="5C8AA39D" w14:textId="77777777" w:rsidR="009972B3" w:rsidRDefault="009972B3" w:rsidP="009972B3">
            <w:pPr>
              <w:spacing w:after="0" w:line="288" w:lineRule="auto"/>
              <w:jc w:val="left"/>
              <w:rPr>
                <w:sz w:val="28"/>
                <w:szCs w:val="28"/>
              </w:rPr>
            </w:pPr>
          </w:p>
          <w:p w14:paraId="0142F69B" w14:textId="77777777" w:rsidR="009972B3" w:rsidRDefault="009972B3" w:rsidP="009972B3">
            <w:pPr>
              <w:spacing w:after="0" w:line="288" w:lineRule="auto"/>
              <w:jc w:val="left"/>
              <w:rPr>
                <w:sz w:val="28"/>
                <w:szCs w:val="28"/>
              </w:rPr>
            </w:pPr>
          </w:p>
          <w:p w14:paraId="44E1C0D2" w14:textId="77777777" w:rsidR="009972B3" w:rsidRDefault="009972B3" w:rsidP="009972B3">
            <w:pPr>
              <w:spacing w:after="0" w:line="288" w:lineRule="auto"/>
              <w:jc w:val="left"/>
              <w:rPr>
                <w:sz w:val="28"/>
                <w:szCs w:val="28"/>
              </w:rPr>
            </w:pPr>
          </w:p>
          <w:p w14:paraId="0DF6EB08" w14:textId="77777777" w:rsidR="009972B3" w:rsidRDefault="009972B3" w:rsidP="009972B3">
            <w:pPr>
              <w:spacing w:after="0" w:line="288" w:lineRule="auto"/>
              <w:jc w:val="left"/>
              <w:rPr>
                <w:sz w:val="28"/>
                <w:szCs w:val="28"/>
              </w:rPr>
            </w:pPr>
          </w:p>
          <w:p w14:paraId="162B17F7" w14:textId="47BC023B" w:rsidR="009972B3" w:rsidRDefault="009972B3" w:rsidP="009972B3">
            <w:pPr>
              <w:spacing w:after="0" w:line="288" w:lineRule="auto"/>
              <w:jc w:val="left"/>
              <w:rPr>
                <w:sz w:val="28"/>
                <w:szCs w:val="28"/>
              </w:rPr>
            </w:pPr>
          </w:p>
          <w:p w14:paraId="12AE716B" w14:textId="617F9B98" w:rsidR="009972B3" w:rsidRPr="009972B3" w:rsidRDefault="009972B3" w:rsidP="009972B3">
            <w:pPr>
              <w:spacing w:after="0" w:line="288" w:lineRule="auto"/>
              <w:jc w:val="left"/>
              <w:rPr>
                <w:sz w:val="28"/>
                <w:szCs w:val="28"/>
              </w:rPr>
            </w:pPr>
            <w:r w:rsidRPr="009972B3">
              <w:rPr>
                <w:sz w:val="28"/>
                <w:szCs w:val="28"/>
              </w:rPr>
              <w:t>-</w:t>
            </w:r>
            <w:r>
              <w:rPr>
                <w:sz w:val="28"/>
                <w:szCs w:val="28"/>
              </w:rPr>
              <w:t xml:space="preserve"> </w:t>
            </w:r>
            <w:r w:rsidRPr="009972B3">
              <w:rPr>
                <w:sz w:val="28"/>
                <w:szCs w:val="28"/>
              </w:rPr>
              <w:t>Trẻ lắng nghe</w:t>
            </w:r>
          </w:p>
          <w:p w14:paraId="7FC15FDE" w14:textId="77777777" w:rsidR="009972B3" w:rsidRDefault="009972B3" w:rsidP="009972B3">
            <w:pPr>
              <w:spacing w:after="0" w:line="288" w:lineRule="auto"/>
              <w:jc w:val="left"/>
              <w:rPr>
                <w:sz w:val="28"/>
                <w:szCs w:val="28"/>
              </w:rPr>
            </w:pPr>
          </w:p>
          <w:p w14:paraId="7E8828E8" w14:textId="77777777" w:rsidR="009972B3" w:rsidRDefault="009972B3" w:rsidP="009972B3">
            <w:pPr>
              <w:spacing w:after="0" w:line="288" w:lineRule="auto"/>
              <w:jc w:val="left"/>
              <w:rPr>
                <w:sz w:val="28"/>
                <w:szCs w:val="28"/>
              </w:rPr>
            </w:pPr>
            <w:r w:rsidRPr="009972B3">
              <w:rPr>
                <w:sz w:val="28"/>
                <w:szCs w:val="28"/>
              </w:rPr>
              <w:t>-</w:t>
            </w:r>
            <w:r>
              <w:rPr>
                <w:sz w:val="28"/>
                <w:szCs w:val="28"/>
              </w:rPr>
              <w:t xml:space="preserve"> </w:t>
            </w:r>
            <w:r w:rsidRPr="009972B3">
              <w:rPr>
                <w:sz w:val="28"/>
                <w:szCs w:val="28"/>
              </w:rPr>
              <w:t>Trẻ chơi</w:t>
            </w:r>
          </w:p>
          <w:p w14:paraId="458E8A6C" w14:textId="77777777" w:rsidR="009972B3" w:rsidRDefault="009972B3" w:rsidP="009972B3">
            <w:pPr>
              <w:spacing w:after="0" w:line="288" w:lineRule="auto"/>
              <w:jc w:val="left"/>
              <w:rPr>
                <w:sz w:val="28"/>
                <w:szCs w:val="28"/>
              </w:rPr>
            </w:pPr>
          </w:p>
          <w:p w14:paraId="128D6BC7" w14:textId="77777777" w:rsidR="009972B3" w:rsidRDefault="009972B3" w:rsidP="009972B3">
            <w:pPr>
              <w:spacing w:after="0" w:line="288" w:lineRule="auto"/>
              <w:jc w:val="left"/>
              <w:rPr>
                <w:sz w:val="28"/>
                <w:szCs w:val="28"/>
              </w:rPr>
            </w:pPr>
          </w:p>
          <w:p w14:paraId="29D0D240" w14:textId="77777777" w:rsidR="009972B3" w:rsidRDefault="009972B3" w:rsidP="009972B3">
            <w:pPr>
              <w:spacing w:after="0" w:line="288" w:lineRule="auto"/>
              <w:jc w:val="left"/>
              <w:rPr>
                <w:sz w:val="28"/>
                <w:szCs w:val="28"/>
              </w:rPr>
            </w:pPr>
            <w:r w:rsidRPr="009972B3">
              <w:rPr>
                <w:sz w:val="28"/>
                <w:szCs w:val="28"/>
              </w:rPr>
              <w:t>-</w:t>
            </w:r>
            <w:r>
              <w:rPr>
                <w:sz w:val="28"/>
                <w:szCs w:val="28"/>
              </w:rPr>
              <w:t xml:space="preserve"> </w:t>
            </w:r>
            <w:r w:rsidRPr="009972B3">
              <w:rPr>
                <w:sz w:val="28"/>
                <w:szCs w:val="28"/>
              </w:rPr>
              <w:t>Trẻ lắng nghe</w:t>
            </w:r>
          </w:p>
          <w:p w14:paraId="72E58B14" w14:textId="77777777" w:rsidR="009972B3" w:rsidRDefault="009972B3" w:rsidP="009972B3">
            <w:pPr>
              <w:spacing w:after="0" w:line="288" w:lineRule="auto"/>
              <w:jc w:val="left"/>
              <w:rPr>
                <w:sz w:val="28"/>
                <w:szCs w:val="28"/>
              </w:rPr>
            </w:pPr>
          </w:p>
          <w:p w14:paraId="32739569" w14:textId="77777777" w:rsidR="009972B3" w:rsidRDefault="009972B3" w:rsidP="009972B3">
            <w:pPr>
              <w:spacing w:after="0" w:line="288" w:lineRule="auto"/>
              <w:jc w:val="left"/>
              <w:rPr>
                <w:sz w:val="28"/>
                <w:szCs w:val="28"/>
              </w:rPr>
            </w:pPr>
          </w:p>
          <w:p w14:paraId="4ED2BA76" w14:textId="77777777" w:rsidR="009972B3" w:rsidRDefault="009972B3" w:rsidP="009972B3">
            <w:pPr>
              <w:spacing w:after="0" w:line="288" w:lineRule="auto"/>
              <w:jc w:val="left"/>
              <w:rPr>
                <w:sz w:val="28"/>
                <w:szCs w:val="28"/>
              </w:rPr>
            </w:pPr>
          </w:p>
          <w:p w14:paraId="3A3B232B" w14:textId="77777777" w:rsidR="009972B3" w:rsidRDefault="009972B3" w:rsidP="009972B3">
            <w:pPr>
              <w:spacing w:after="0" w:line="288" w:lineRule="auto"/>
              <w:jc w:val="left"/>
              <w:rPr>
                <w:sz w:val="28"/>
                <w:szCs w:val="28"/>
              </w:rPr>
            </w:pPr>
          </w:p>
          <w:p w14:paraId="31634E5E" w14:textId="77777777" w:rsidR="009972B3" w:rsidRDefault="009972B3" w:rsidP="009972B3">
            <w:pPr>
              <w:spacing w:after="0" w:line="288" w:lineRule="auto"/>
              <w:jc w:val="left"/>
              <w:rPr>
                <w:sz w:val="28"/>
                <w:szCs w:val="28"/>
              </w:rPr>
            </w:pPr>
          </w:p>
          <w:p w14:paraId="3CA4F0DA" w14:textId="77777777" w:rsidR="009972B3" w:rsidRDefault="009972B3" w:rsidP="009972B3">
            <w:pPr>
              <w:spacing w:after="0" w:line="288" w:lineRule="auto"/>
              <w:jc w:val="left"/>
              <w:rPr>
                <w:sz w:val="28"/>
                <w:szCs w:val="28"/>
              </w:rPr>
            </w:pPr>
          </w:p>
          <w:p w14:paraId="2F46B5B9" w14:textId="77777777" w:rsidR="009972B3" w:rsidRDefault="009972B3" w:rsidP="009972B3">
            <w:pPr>
              <w:spacing w:after="0" w:line="288" w:lineRule="auto"/>
              <w:jc w:val="left"/>
              <w:rPr>
                <w:sz w:val="28"/>
                <w:szCs w:val="28"/>
              </w:rPr>
            </w:pPr>
            <w:r w:rsidRPr="009972B3">
              <w:rPr>
                <w:sz w:val="28"/>
                <w:szCs w:val="28"/>
              </w:rPr>
              <w:t>-</w:t>
            </w:r>
            <w:r>
              <w:rPr>
                <w:sz w:val="28"/>
                <w:szCs w:val="28"/>
              </w:rPr>
              <w:t xml:space="preserve"> </w:t>
            </w:r>
            <w:r w:rsidRPr="009972B3">
              <w:rPr>
                <w:sz w:val="28"/>
                <w:szCs w:val="28"/>
              </w:rPr>
              <w:t>Trẻ chơi</w:t>
            </w:r>
          </w:p>
          <w:p w14:paraId="57119817" w14:textId="77777777" w:rsidR="009972B3" w:rsidRDefault="009972B3" w:rsidP="009972B3">
            <w:pPr>
              <w:spacing w:after="0" w:line="288" w:lineRule="auto"/>
              <w:jc w:val="left"/>
              <w:rPr>
                <w:sz w:val="28"/>
                <w:szCs w:val="28"/>
              </w:rPr>
            </w:pPr>
          </w:p>
          <w:p w14:paraId="50E258E2" w14:textId="6C1A9361" w:rsidR="009972B3" w:rsidRPr="009972B3" w:rsidRDefault="009972B3" w:rsidP="009972B3">
            <w:pPr>
              <w:spacing w:after="0" w:line="288" w:lineRule="auto"/>
              <w:jc w:val="left"/>
              <w:rPr>
                <w:sz w:val="28"/>
                <w:szCs w:val="28"/>
              </w:rPr>
            </w:pPr>
            <w:r w:rsidRPr="009972B3">
              <w:rPr>
                <w:sz w:val="28"/>
                <w:szCs w:val="28"/>
              </w:rPr>
              <w:t>-</w:t>
            </w:r>
            <w:r>
              <w:rPr>
                <w:sz w:val="28"/>
                <w:szCs w:val="28"/>
              </w:rPr>
              <w:t xml:space="preserve"> </w:t>
            </w:r>
            <w:r w:rsidRPr="009972B3">
              <w:rPr>
                <w:sz w:val="28"/>
                <w:szCs w:val="28"/>
              </w:rPr>
              <w:t>Trẻ chơi</w:t>
            </w:r>
          </w:p>
        </w:tc>
      </w:tr>
    </w:tbl>
    <w:p w14:paraId="55C096B7" w14:textId="77777777" w:rsidR="008266BA" w:rsidRPr="008266BA" w:rsidRDefault="008266BA" w:rsidP="008266BA">
      <w:pPr>
        <w:jc w:val="left"/>
        <w:rPr>
          <w:b/>
          <w:bCs/>
          <w:sz w:val="28"/>
          <w:szCs w:val="28"/>
        </w:rPr>
      </w:pPr>
    </w:p>
    <w:sectPr w:rsidR="008266BA" w:rsidRPr="008266BA" w:rsidSect="00A0499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FF7"/>
    <w:multiLevelType w:val="hybridMultilevel"/>
    <w:tmpl w:val="FD9AA3A2"/>
    <w:lvl w:ilvl="0" w:tplc="B33C98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502BF"/>
    <w:multiLevelType w:val="hybridMultilevel"/>
    <w:tmpl w:val="5AD04CE4"/>
    <w:lvl w:ilvl="0" w:tplc="F50A29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E7A44"/>
    <w:multiLevelType w:val="hybridMultilevel"/>
    <w:tmpl w:val="EFF2BD5C"/>
    <w:lvl w:ilvl="0" w:tplc="77628A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F147D"/>
    <w:multiLevelType w:val="hybridMultilevel"/>
    <w:tmpl w:val="F1E43C9E"/>
    <w:lvl w:ilvl="0" w:tplc="3FF023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148CD"/>
    <w:multiLevelType w:val="hybridMultilevel"/>
    <w:tmpl w:val="670C9D50"/>
    <w:lvl w:ilvl="0" w:tplc="F1362C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63536D"/>
    <w:multiLevelType w:val="hybridMultilevel"/>
    <w:tmpl w:val="DD743B48"/>
    <w:lvl w:ilvl="0" w:tplc="81A2C2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90673"/>
    <w:multiLevelType w:val="hybridMultilevel"/>
    <w:tmpl w:val="3FBA0DCA"/>
    <w:lvl w:ilvl="0" w:tplc="477E05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BA"/>
    <w:rsid w:val="006316E2"/>
    <w:rsid w:val="008266BA"/>
    <w:rsid w:val="009972B3"/>
    <w:rsid w:val="00A0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202D"/>
  <w15:chartTrackingRefBased/>
  <w15:docId w15:val="{1F8344DE-4B4E-4E54-85FC-DC3B2641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9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04996"/>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character" w:styleId="Strong">
    <w:name w:val="Strong"/>
    <w:basedOn w:val="DefaultParagraphFont"/>
    <w:uiPriority w:val="22"/>
    <w:qFormat/>
    <w:rsid w:val="008266BA"/>
    <w:rPr>
      <w:b/>
      <w:bCs/>
    </w:rPr>
  </w:style>
  <w:style w:type="table" w:styleId="TableGrid">
    <w:name w:val="Table Grid"/>
    <w:basedOn w:val="TableNormal"/>
    <w:uiPriority w:val="39"/>
    <w:rsid w:val="00826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266BA"/>
    <w:rPr>
      <w:i/>
      <w:iCs/>
    </w:rPr>
  </w:style>
  <w:style w:type="paragraph" w:styleId="ListParagraph">
    <w:name w:val="List Paragraph"/>
    <w:basedOn w:val="Normal"/>
    <w:uiPriority w:val="34"/>
    <w:qFormat/>
    <w:rsid w:val="00997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2023-10-10T04:49:00Z</dcterms:created>
  <dcterms:modified xsi:type="dcterms:W3CDTF">2023-10-10T05:39:00Z</dcterms:modified>
</cp:coreProperties>
</file>