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3A" w:rsidRDefault="005E6A88" w:rsidP="005E6A8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CẢM NGHĨ VỀ NGÀY 22/12</w:t>
      </w:r>
    </w:p>
    <w:p w:rsidR="005E6A88" w:rsidRPr="002A603A" w:rsidRDefault="005E6A88" w:rsidP="005E6A8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603A" w:rsidRPr="002A603A" w:rsidRDefault="002A603A" w:rsidP="002A6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nồng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nàn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khuất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khoan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nay.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ngàn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dỗi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hi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603A" w:rsidRPr="002A603A" w:rsidRDefault="002A603A" w:rsidP="002A6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8/1945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Mĩ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hi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ta.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603A" w:rsidRPr="002A603A" w:rsidRDefault="002A603A" w:rsidP="005E6A88">
      <w:pPr>
        <w:shd w:val="clear" w:color="auto" w:fill="FFFFFF"/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</w:p>
    <w:p w:rsidR="002A603A" w:rsidRPr="002A603A" w:rsidRDefault="002A603A" w:rsidP="005E6A88">
      <w:pPr>
        <w:shd w:val="clear" w:color="auto" w:fill="FFFFFF"/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</w:p>
    <w:p w:rsidR="002A603A" w:rsidRPr="002A603A" w:rsidRDefault="002A603A" w:rsidP="005E6A88">
      <w:pPr>
        <w:shd w:val="clear" w:color="auto" w:fill="FFFFFF"/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</w:p>
    <w:p w:rsidR="002A603A" w:rsidRPr="002A603A" w:rsidRDefault="002A603A" w:rsidP="005E6A88">
      <w:pPr>
        <w:shd w:val="clear" w:color="auto" w:fill="FFFFFF"/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</w:t>
      </w:r>
      <w:r w:rsidR="005E6A88">
        <w:rPr>
          <w:rFonts w:ascii="Times New Roman" w:eastAsia="Times New Roman" w:hAnsi="Times New Roman" w:cs="Times New Roman"/>
          <w:sz w:val="28"/>
          <w:szCs w:val="28"/>
        </w:rPr>
        <w:t>hông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</w:p>
    <w:p w:rsidR="002A603A" w:rsidRPr="002A603A" w:rsidRDefault="002A603A" w:rsidP="005E6A88">
      <w:pPr>
        <w:shd w:val="clear" w:color="auto" w:fill="FFFFFF"/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núi</w:t>
      </w:r>
      <w:proofErr w:type="spellEnd"/>
    </w:p>
    <w:p w:rsidR="002A603A" w:rsidRPr="002A603A" w:rsidRDefault="002A603A" w:rsidP="005E6A88">
      <w:pPr>
        <w:shd w:val="clear" w:color="auto" w:fill="FFFFFF"/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Mây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ngàn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tre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2A603A" w:rsidRPr="002A603A" w:rsidRDefault="002A603A" w:rsidP="002A6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="005E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6A8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khuất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hách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Ở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bom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hi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603A" w:rsidRPr="002A603A" w:rsidRDefault="002A603A" w:rsidP="002A6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may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mắn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hãnh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chợt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phim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lastRenderedPageBreak/>
        <w:t>cuộc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chút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thẹn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hăng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hái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thiêng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liêng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cống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trọn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vẹn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do,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thẹn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hứa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hùng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sỹ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bổn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03A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603A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2A603A">
        <w:rPr>
          <w:rFonts w:ascii="Times New Roman" w:eastAsia="Times New Roman" w:hAnsi="Times New Roman" w:cs="Times New Roman"/>
          <w:sz w:val="28"/>
          <w:szCs w:val="28"/>
        </w:rPr>
        <w:t>”…</w:t>
      </w:r>
      <w:proofErr w:type="gramEnd"/>
    </w:p>
    <w:p w:rsidR="002A603A" w:rsidRPr="002A603A" w:rsidRDefault="002A603A" w:rsidP="002A60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Bà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hùng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nuôi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hiến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dâng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quốc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ưu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tú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dũng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vượt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muôn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vàn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mất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mát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thương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đau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đùm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bọc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che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kề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vai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lực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giặc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cứu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ơn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những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người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lính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cụ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Hô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̀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ưu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ái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thắp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ngọn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lửa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hệ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hôm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nay.</w:t>
      </w:r>
      <w:bookmarkStart w:id="0" w:name="_GoBack"/>
      <w:bookmarkEnd w:id="0"/>
    </w:p>
    <w:p w:rsidR="002A603A" w:rsidRPr="002A603A" w:rsidRDefault="002A603A" w:rsidP="002A60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tới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chào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mừng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 (22/12/1944- 22/12/20</w:t>
      </w:r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1), 3</w:t>
      </w:r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Quốc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phòng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toàn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(22/12/1989- 22/12/20</w:t>
      </w:r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1), </w:t>
      </w:r>
      <w:proofErr w:type="spellStart"/>
      <w:r w:rsidR="0059120F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591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9120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5912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Sữa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nguyện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nối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quê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sỹ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quân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hùng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tục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rèn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luyện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phấn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trở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trở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cống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hiến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tuệ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yên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>Việt</w:t>
      </w:r>
      <w:proofErr w:type="spellEnd"/>
      <w:r w:rsidRPr="002A6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Nam XHCN</w:t>
      </w:r>
      <w:r w:rsidR="005E6A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2A603A" w:rsidRPr="002A6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3A"/>
    <w:rsid w:val="002A603A"/>
    <w:rsid w:val="00415EC6"/>
    <w:rsid w:val="0059120F"/>
    <w:rsid w:val="005E6A88"/>
    <w:rsid w:val="006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725"/>
  <w15:chartTrackingRefBased/>
  <w15:docId w15:val="{337DC00D-2B2C-418C-9154-C8AF9026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NGỌC</dc:creator>
  <cp:keywords/>
  <dc:description/>
  <cp:lastModifiedBy>MINH NGỌC</cp:lastModifiedBy>
  <cp:revision>1</cp:revision>
  <dcterms:created xsi:type="dcterms:W3CDTF">2021-12-06T01:29:00Z</dcterms:created>
  <dcterms:modified xsi:type="dcterms:W3CDTF">2021-12-06T01:50:00Z</dcterms:modified>
</cp:coreProperties>
</file>