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8BF8A" w14:textId="77777777" w:rsidR="00B44A86" w:rsidRPr="00B44A86" w:rsidRDefault="00B44A86" w:rsidP="00B44A86">
      <w:pPr>
        <w:shd w:val="clear" w:color="auto" w:fill="FFFFFF"/>
        <w:spacing w:after="100" w:afterAutospacing="1" w:line="540" w:lineRule="atLeast"/>
        <w:outlineLvl w:val="0"/>
        <w:rPr>
          <w:rFonts w:ascii="Roboto" w:eastAsia="Times New Roman" w:hAnsi="Roboto" w:cs="Times New Roman"/>
          <w:b/>
          <w:bCs/>
          <w:color w:val="212529"/>
          <w:kern w:val="36"/>
          <w:sz w:val="36"/>
          <w:szCs w:val="36"/>
        </w:rPr>
      </w:pPr>
      <w:r w:rsidRPr="00B44A86">
        <w:rPr>
          <w:rFonts w:ascii="Roboto" w:eastAsia="Times New Roman" w:hAnsi="Roboto" w:cs="Times New Roman"/>
          <w:b/>
          <w:bCs/>
          <w:color w:val="212529"/>
          <w:kern w:val="36"/>
          <w:sz w:val="36"/>
          <w:szCs w:val="36"/>
        </w:rPr>
        <w:t>Quy trình các bước xử trí F0 tại trường.</w:t>
      </w:r>
    </w:p>
    <w:p w14:paraId="62D90006" w14:textId="77777777" w:rsidR="00B44A86" w:rsidRPr="00B44A86" w:rsidRDefault="00B44A86" w:rsidP="00B44A8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B44A86">
        <w:rPr>
          <w:rFonts w:ascii="Roboto" w:eastAsia="Times New Roman" w:hAnsi="Roboto" w:cs="Times New Roman"/>
          <w:noProof/>
          <w:color w:val="212529"/>
          <w:sz w:val="24"/>
          <w:szCs w:val="24"/>
        </w:rPr>
        <w:lastRenderedPageBreak/>
        <w:drawing>
          <wp:inline distT="0" distB="0" distL="0" distR="0" wp14:anchorId="1339CA3D" wp14:editId="2B1035F7">
            <wp:extent cx="9753600" cy="18087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1808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2DFCA" w14:textId="77777777" w:rsidR="00B44A86" w:rsidRPr="00B44A86" w:rsidRDefault="00B44A86" w:rsidP="00B44A86">
      <w:pPr>
        <w:shd w:val="clear" w:color="auto" w:fill="FFFFFF"/>
        <w:spacing w:after="0" w:line="390" w:lineRule="atLeast"/>
        <w:jc w:val="both"/>
        <w:rPr>
          <w:rFonts w:ascii="Noto Serif" w:eastAsia="Times New Roman" w:hAnsi="Noto Serif" w:cs="Noto Serif"/>
          <w:color w:val="161616"/>
          <w:sz w:val="26"/>
          <w:szCs w:val="26"/>
        </w:rPr>
      </w:pPr>
      <w:r w:rsidRPr="00B44A86">
        <w:rPr>
          <w:rFonts w:ascii="Noto Serif" w:eastAsia="Times New Roman" w:hAnsi="Noto Serif" w:cs="Noto Serif"/>
          <w:color w:val="161616"/>
          <w:sz w:val="26"/>
          <w:szCs w:val="26"/>
        </w:rPr>
        <w:lastRenderedPageBreak/>
        <w:t>         Ngày 02/3/2022, đ/c nhân viên y tế nhà trường đã triển khai nội dung: Hướng dẫn quy trình các bước xử trí F0  trong phòng chống dịch covid - 19 qua zoom tới 100% các đ/c CBGVNV trong trường.</w:t>
      </w:r>
    </w:p>
    <w:p w14:paraId="4FB01AA7" w14:textId="77777777" w:rsidR="00B44A86" w:rsidRPr="00B44A86" w:rsidRDefault="00B44A86" w:rsidP="00B44A86">
      <w:pPr>
        <w:shd w:val="clear" w:color="auto" w:fill="FFFFFF"/>
        <w:spacing w:after="0" w:line="390" w:lineRule="atLeast"/>
        <w:jc w:val="center"/>
        <w:rPr>
          <w:rFonts w:ascii="Noto Serif" w:eastAsia="Times New Roman" w:hAnsi="Noto Serif" w:cs="Noto Serif"/>
          <w:color w:val="161616"/>
          <w:sz w:val="26"/>
          <w:szCs w:val="26"/>
        </w:rPr>
      </w:pPr>
      <w:r w:rsidRPr="00B44A86">
        <w:rPr>
          <w:rFonts w:ascii="Noto Serif" w:eastAsia="Times New Roman" w:hAnsi="Noto Serif" w:cs="Noto Serif"/>
          <w:b/>
          <w:bCs/>
          <w:color w:val="161616"/>
          <w:sz w:val="26"/>
          <w:szCs w:val="26"/>
        </w:rPr>
        <w:t>Hình ảnh minh họa</w:t>
      </w:r>
    </w:p>
    <w:p w14:paraId="31FB6371" w14:textId="77777777" w:rsidR="00B44A86" w:rsidRPr="00B44A86" w:rsidRDefault="00B44A86" w:rsidP="00B44A8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B44A86">
        <w:rPr>
          <w:rFonts w:ascii="Roboto" w:eastAsia="Times New Roman" w:hAnsi="Roboto" w:cs="Times New Roman"/>
          <w:noProof/>
          <w:color w:val="212529"/>
          <w:sz w:val="24"/>
          <w:szCs w:val="24"/>
        </w:rPr>
        <w:lastRenderedPageBreak/>
        <w:drawing>
          <wp:inline distT="0" distB="0" distL="0" distR="0" wp14:anchorId="27F31A3A" wp14:editId="3441E036">
            <wp:extent cx="9753600" cy="18087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1808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4A86">
        <w:rPr>
          <w:rFonts w:ascii="Noto Serif" w:eastAsia="Times New Roman" w:hAnsi="Noto Serif" w:cs="Noto Serif"/>
          <w:color w:val="161616"/>
          <w:sz w:val="26"/>
          <w:szCs w:val="26"/>
        </w:rPr>
        <w:lastRenderedPageBreak/>
        <w:br/>
      </w:r>
      <w:r w:rsidRPr="00B44A86">
        <w:rPr>
          <w:rFonts w:ascii="Roboto" w:eastAsia="Times New Roman" w:hAnsi="Roboto" w:cs="Times New Roman"/>
          <w:noProof/>
          <w:color w:val="212529"/>
          <w:sz w:val="24"/>
          <w:szCs w:val="24"/>
        </w:rPr>
        <w:drawing>
          <wp:inline distT="0" distB="0" distL="0" distR="0" wp14:anchorId="5E4359D9" wp14:editId="58DAB8B1">
            <wp:extent cx="9753600" cy="54768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1022C" w14:textId="1422B9AC" w:rsidR="00B869C1" w:rsidRDefault="00B44A86" w:rsidP="00B44A86">
      <w:r w:rsidRPr="00B44A86">
        <w:rPr>
          <w:rFonts w:ascii="Roboto" w:eastAsia="Times New Roman" w:hAnsi="Roboto" w:cs="Times New Roman"/>
          <w:color w:val="212529"/>
          <w:sz w:val="24"/>
          <w:szCs w:val="24"/>
        </w:rPr>
        <w:lastRenderedPageBreak/>
        <w:br/>
      </w:r>
    </w:p>
    <w:sectPr w:rsidR="00B869C1" w:rsidSect="00B44A8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D5E86"/>
    <w:rsid w:val="004D5E86"/>
    <w:rsid w:val="00B44A86"/>
    <w:rsid w:val="00B8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9DEC400-B88E-4EBD-93FF-E5BE310D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88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2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2</cp:revision>
  <dcterms:created xsi:type="dcterms:W3CDTF">2022-03-30T10:07:00Z</dcterms:created>
  <dcterms:modified xsi:type="dcterms:W3CDTF">2022-03-30T10:08:00Z</dcterms:modified>
</cp:coreProperties>
</file>