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069" w:rsidRPr="00782069" w:rsidRDefault="00782069" w:rsidP="00782069">
      <w:pPr>
        <w:shd w:val="clear" w:color="auto" w:fill="FFFFFF"/>
        <w:spacing w:after="150" w:line="240" w:lineRule="auto"/>
        <w:outlineLvl w:val="0"/>
        <w:rPr>
          <w:rFonts w:ascii="inherit" w:eastAsia="Times New Roman" w:hAnsi="inherit" w:cs="Helvetica"/>
          <w:color w:val="333333"/>
          <w:kern w:val="36"/>
          <w:sz w:val="36"/>
          <w:szCs w:val="36"/>
        </w:rPr>
      </w:pPr>
      <w:r w:rsidRPr="00782069">
        <w:rPr>
          <w:rFonts w:ascii="inherit" w:eastAsia="Times New Roman" w:hAnsi="inherit" w:cs="Helvetica"/>
          <w:color w:val="333333"/>
          <w:kern w:val="36"/>
          <w:sz w:val="36"/>
          <w:szCs w:val="36"/>
        </w:rPr>
        <w:t xml:space="preserve">Công tác duy trì và nâng cao tỷ lệ huy động trẻ Nhà trẻ đến lớp Trường Mầm non </w:t>
      </w:r>
      <w:r>
        <w:rPr>
          <w:rFonts w:ascii="inherit" w:eastAsia="Times New Roman" w:hAnsi="inherit" w:cs="Helvetica"/>
          <w:color w:val="333333"/>
          <w:kern w:val="36"/>
          <w:sz w:val="36"/>
          <w:szCs w:val="36"/>
        </w:rPr>
        <w:t>Hoa Sữa</w:t>
      </w:r>
    </w:p>
    <w:p w:rsidR="00782069" w:rsidRPr="00782069" w:rsidRDefault="00782069" w:rsidP="00782069">
      <w:pPr>
        <w:shd w:val="clear" w:color="auto" w:fill="FFFFFF"/>
        <w:spacing w:after="120" w:line="240" w:lineRule="auto"/>
        <w:jc w:val="both"/>
        <w:rPr>
          <w:rFonts w:ascii="Helvetica" w:eastAsia="Times New Roman" w:hAnsi="Helvetica" w:cs="Helvetica"/>
          <w:color w:val="333333"/>
          <w:sz w:val="20"/>
          <w:szCs w:val="20"/>
        </w:rPr>
      </w:pPr>
      <w:r>
        <w:rPr>
          <w:rFonts w:ascii="Helvetica" w:eastAsia="Times New Roman" w:hAnsi="Helvetica" w:cs="Helvetica"/>
          <w:color w:val="333333"/>
          <w:sz w:val="20"/>
          <w:szCs w:val="20"/>
          <w:shd w:val="clear" w:color="auto" w:fill="FFFFFF"/>
        </w:rPr>
        <w:t>Trường Mầm Non Hoa Sữa là ngôi trường có bề dầy kinh nghiệm trong hoạt động chăm sóc giáo dục trẻ, n</w:t>
      </w:r>
      <w:r w:rsidRPr="00782069">
        <w:rPr>
          <w:rFonts w:ascii="Helvetica" w:eastAsia="Times New Roman" w:hAnsi="Helvetica" w:cs="Helvetica"/>
          <w:color w:val="333333"/>
          <w:sz w:val="20"/>
          <w:szCs w:val="20"/>
          <w:shd w:val="clear" w:color="auto" w:fill="FFFFFF"/>
        </w:rPr>
        <w:t>hà trường có môi trường an toàn, lành mạnh, thân thiện đáp ứng được các hoạt động trải nghiệm của trẻ và công tác nuôi dưỡng, chăm sóc giáo dục trẻ.</w:t>
      </w:r>
    </w:p>
    <w:p w:rsidR="00782069" w:rsidRPr="00782069" w:rsidRDefault="00782069" w:rsidP="00782069">
      <w:pPr>
        <w:shd w:val="clear" w:color="auto" w:fill="FFFFFF"/>
        <w:spacing w:after="120" w:line="240" w:lineRule="auto"/>
        <w:jc w:val="both"/>
        <w:rPr>
          <w:rFonts w:ascii="Helvetica" w:eastAsia="Times New Roman" w:hAnsi="Helvetica" w:cs="Helvetica"/>
          <w:color w:val="333333"/>
          <w:sz w:val="20"/>
          <w:szCs w:val="20"/>
        </w:rPr>
      </w:pPr>
      <w:r w:rsidRPr="00782069">
        <w:rPr>
          <w:rFonts w:ascii="Helvetica" w:eastAsia="Times New Roman" w:hAnsi="Helvetica" w:cs="Helvetica"/>
          <w:color w:val="333333"/>
          <w:sz w:val="20"/>
          <w:szCs w:val="20"/>
          <w:shd w:val="clear" w:color="auto" w:fill="FFFFFF"/>
        </w:rPr>
        <w:t>100% trẻ em đến trường được học 2 buổi/ ngày theo Chương trình GDMN của từng độ tuổi, được ăn bán trú, được kiểm tra sức khỏe và theo dõi sức khỏe bằng biểu đồ tăng trưởng. 100% trẻ an toàn tuyệt đối về thể chất và tinh thần. Trẻ hồn nhiên, tự tin, mạnh dạn, tham gia vào các hoạt động giáo dục, hoạt động chơi, hoạt động vệ sinh cá nhân, ăn, ngủ và hoạt động lao động tự phục vụ theo đánh giá kết quả mong đợi của từng độ tuổi.</w:t>
      </w:r>
    </w:p>
    <w:p w:rsidR="00782069" w:rsidRPr="00782069" w:rsidRDefault="00782069" w:rsidP="00782069">
      <w:pPr>
        <w:shd w:val="clear" w:color="auto" w:fill="FFFFFF"/>
        <w:spacing w:after="120" w:line="240" w:lineRule="auto"/>
        <w:jc w:val="both"/>
        <w:rPr>
          <w:rFonts w:ascii="Helvetica" w:eastAsia="Times New Roman" w:hAnsi="Helvetica" w:cs="Helvetica"/>
          <w:color w:val="333333"/>
          <w:sz w:val="20"/>
          <w:szCs w:val="20"/>
        </w:rPr>
      </w:pPr>
      <w:r w:rsidRPr="00782069">
        <w:rPr>
          <w:rFonts w:ascii="Helvetica" w:eastAsia="Times New Roman" w:hAnsi="Helvetica" w:cs="Helvetica"/>
          <w:color w:val="333333"/>
          <w:sz w:val="20"/>
          <w:szCs w:val="20"/>
          <w:shd w:val="clear" w:color="auto" w:fill="FFFFFF"/>
        </w:rPr>
        <w:t>Nhà trường đã xây dựng được kế hoạch tuyên truyền, đã phối hợp với các ban ngành đoàn thể của UBND xã triển khai tuyên truyền các văn bản, nghị quyết, chỉ thị, đề án, kế hoạch trong cấp học mầm non. Với các hình thức tuyên truyền như: Qua hệ thống  thông tin của xã, trường, các cuộc họp phụ huynh đầu năm học và cuối năm học ở nhà trường cũng như các buổi qua loa phát thanh của địa phương. Với các nội dung cụ thể như: Tuyên truyền về ý nghĩa “</w:t>
      </w:r>
      <w:r w:rsidRPr="00782069">
        <w:rPr>
          <w:rFonts w:ascii="Helvetica" w:eastAsia="Times New Roman" w:hAnsi="Helvetica" w:cs="Helvetica"/>
          <w:b/>
          <w:bCs/>
          <w:i/>
          <w:iCs/>
          <w:color w:val="333333"/>
          <w:sz w:val="20"/>
          <w:szCs w:val="20"/>
          <w:shd w:val="clear" w:color="auto" w:fill="FFFFFF"/>
        </w:rPr>
        <w:t>Ngày hội đến trường của bé”;</w:t>
      </w:r>
      <w:r w:rsidRPr="00782069">
        <w:rPr>
          <w:rFonts w:ascii="Helvetica" w:eastAsia="Times New Roman" w:hAnsi="Helvetica" w:cs="Helvetica"/>
          <w:color w:val="333333"/>
          <w:sz w:val="20"/>
          <w:szCs w:val="20"/>
          <w:shd w:val="clear" w:color="auto" w:fill="FFFFFF"/>
        </w:rPr>
        <w:t> tuyên truyền các hoạt động một ngày của bé ở trường, cách nuôi dưỡng chăm sóc giáo dục trẻ đúng theo CTGDMN các độ tuổi. Các hội thi, ngày quốc tế thiếu nhi 1/6, Rằm Trung thu…</w:t>
      </w:r>
      <w:r w:rsidRPr="00782069">
        <w:rPr>
          <w:rFonts w:ascii="Helvetica" w:eastAsia="Times New Roman" w:hAnsi="Helvetica" w:cs="Helvetica"/>
          <w:color w:val="333333"/>
          <w:sz w:val="20"/>
          <w:szCs w:val="20"/>
        </w:rPr>
        <w:t> </w:t>
      </w:r>
    </w:p>
    <w:p w:rsidR="00782069" w:rsidRPr="00782069" w:rsidRDefault="00782069" w:rsidP="00782069">
      <w:pPr>
        <w:shd w:val="clear" w:color="auto" w:fill="FFFFFF"/>
        <w:spacing w:after="120" w:line="240" w:lineRule="auto"/>
        <w:jc w:val="both"/>
        <w:rPr>
          <w:rFonts w:ascii="Helvetica" w:eastAsia="Times New Roman" w:hAnsi="Helvetica" w:cs="Helvetica"/>
          <w:color w:val="333333"/>
          <w:sz w:val="20"/>
          <w:szCs w:val="20"/>
        </w:rPr>
      </w:pPr>
      <w:r w:rsidRPr="00782069">
        <w:rPr>
          <w:rFonts w:ascii="Helvetica" w:eastAsia="Times New Roman" w:hAnsi="Helvetica" w:cs="Helvetica"/>
          <w:color w:val="333333"/>
          <w:sz w:val="20"/>
          <w:szCs w:val="20"/>
          <w:shd w:val="clear" w:color="auto" w:fill="FFFFFF"/>
        </w:rPr>
        <w:t xml:space="preserve">Mặt khác còn kết hợp tổ </w:t>
      </w:r>
      <w:r>
        <w:rPr>
          <w:rFonts w:ascii="Helvetica" w:eastAsia="Times New Roman" w:hAnsi="Helvetica" w:cs="Helvetica"/>
          <w:color w:val="333333"/>
          <w:sz w:val="20"/>
          <w:szCs w:val="20"/>
          <w:shd w:val="clear" w:color="auto" w:fill="FFFFFF"/>
        </w:rPr>
        <w:t>chức cho các bậc phụ huynh họp 2</w:t>
      </w:r>
      <w:r w:rsidRPr="00782069">
        <w:rPr>
          <w:rFonts w:ascii="Helvetica" w:eastAsia="Times New Roman" w:hAnsi="Helvetica" w:cs="Helvetica"/>
          <w:color w:val="333333"/>
          <w:sz w:val="20"/>
          <w:szCs w:val="20"/>
          <w:shd w:val="clear" w:color="auto" w:fill="FFFFFF"/>
        </w:rPr>
        <w:t xml:space="preserve"> lần/ năm học, qua việc dự giờ, thăm lớp của </w:t>
      </w:r>
      <w:r w:rsidRPr="00782069">
        <w:rPr>
          <w:rFonts w:ascii="Helvetica" w:eastAsia="Times New Roman" w:hAnsi="Helvetica" w:cs="Helvetica"/>
          <w:color w:val="333333"/>
          <w:sz w:val="20"/>
          <w:szCs w:val="20"/>
          <w:shd w:val="clear" w:color="auto" w:fill="FFFFFF"/>
          <w:lang w:val="vi-VN"/>
        </w:rPr>
        <w:t>B</w:t>
      </w:r>
      <w:r w:rsidRPr="00782069">
        <w:rPr>
          <w:rFonts w:ascii="Helvetica" w:eastAsia="Times New Roman" w:hAnsi="Helvetica" w:cs="Helvetica"/>
          <w:color w:val="333333"/>
          <w:sz w:val="20"/>
          <w:szCs w:val="20"/>
          <w:shd w:val="clear" w:color="auto" w:fill="FFFFFF"/>
        </w:rPr>
        <w:t>an đại diện phụ huynh ở các nhóm, lớp, các hội trưởng hội phụ huynh trong lớp, nhóm đã chủ động tuyên truyền đến toàn thể phụ huynh còn lại trong các nhóm về những công việc của các cô giáo và các hoạt động của trẻ trong ngày, ai nấy đều yên tâm hơn, tiếng nói của ban đại diện phụ huynh sẽ giúp mọi người tin tưởng hơn, đặc biệt là các bậc phụ huynh có con độ tuổi nhà trẻ.</w:t>
      </w:r>
    </w:p>
    <w:p w:rsidR="00782069" w:rsidRPr="00782069" w:rsidRDefault="00782069" w:rsidP="00782069">
      <w:pPr>
        <w:shd w:val="clear" w:color="auto" w:fill="FFFFFF"/>
        <w:spacing w:after="120" w:line="240" w:lineRule="auto"/>
        <w:jc w:val="both"/>
        <w:rPr>
          <w:rFonts w:ascii="Helvetica" w:eastAsia="Times New Roman" w:hAnsi="Helvetica" w:cs="Helvetica"/>
          <w:color w:val="333333"/>
          <w:sz w:val="20"/>
          <w:szCs w:val="20"/>
        </w:rPr>
      </w:pPr>
      <w:r w:rsidRPr="00782069">
        <w:rPr>
          <w:rFonts w:ascii="Helvetica" w:eastAsia="Times New Roman" w:hAnsi="Helvetica" w:cs="Helvetica"/>
          <w:color w:val="333333"/>
          <w:sz w:val="20"/>
          <w:szCs w:val="20"/>
          <w:shd w:val="clear" w:color="auto" w:fill="FFFFFF"/>
        </w:rPr>
        <w:t>Công tác điều tra số liệu nói chung và công tác điều tra trẻ trong độ tuổi mầm non nói riêng là một việc làm rất quan trọng và cần thiết, nếu chúng ta điều tra một cách đầy đủ, chính xác sẽ giúp cho công tác xây dựng kế hoạch dài hạn, ngắn hạn một cách chính xác, sát với yêu cầu thực tế, đáp ứng được mục tiêu, kế hoạch đề ra.</w:t>
      </w:r>
    </w:p>
    <w:p w:rsidR="00782069" w:rsidRPr="00782069" w:rsidRDefault="00782069" w:rsidP="00782069">
      <w:pPr>
        <w:shd w:val="clear" w:color="auto" w:fill="FFFFFF"/>
        <w:spacing w:after="120" w:line="240" w:lineRule="auto"/>
        <w:jc w:val="both"/>
        <w:rPr>
          <w:rFonts w:ascii="Helvetica" w:eastAsia="Times New Roman" w:hAnsi="Helvetica" w:cs="Helvetica"/>
          <w:color w:val="333333"/>
          <w:sz w:val="20"/>
          <w:szCs w:val="20"/>
        </w:rPr>
      </w:pPr>
      <w:r w:rsidRPr="00782069">
        <w:rPr>
          <w:rFonts w:ascii="Helvetica" w:eastAsia="Times New Roman" w:hAnsi="Helvetica" w:cs="Helvetica"/>
          <w:color w:val="333333"/>
          <w:sz w:val="20"/>
          <w:szCs w:val="20"/>
          <w:shd w:val="clear" w:color="auto" w:fill="FFFFFF"/>
        </w:rPr>
        <w:t>Trong khi đi điều tra, ngoài việc ghi chép, lấy số liệu, giáo viên trò chuyện, </w:t>
      </w:r>
      <w:r w:rsidRPr="00782069">
        <w:rPr>
          <w:rFonts w:ascii="Helvetica" w:eastAsia="Times New Roman" w:hAnsi="Helvetica" w:cs="Helvetica"/>
          <w:color w:val="333333"/>
          <w:sz w:val="20"/>
          <w:szCs w:val="20"/>
          <w:shd w:val="clear" w:color="auto" w:fill="FFFFFF"/>
          <w:lang w:val="vi-VN"/>
        </w:rPr>
        <w:t>trao đổi</w:t>
      </w:r>
      <w:r w:rsidRPr="00782069">
        <w:rPr>
          <w:rFonts w:ascii="Helvetica" w:eastAsia="Times New Roman" w:hAnsi="Helvetica" w:cs="Helvetica"/>
          <w:color w:val="333333"/>
          <w:sz w:val="20"/>
          <w:szCs w:val="20"/>
          <w:shd w:val="clear" w:color="auto" w:fill="FFFFFF"/>
        </w:rPr>
        <w:t> với cha mẹ trẻ để nắm bắt tình hình về hoàn cảnh gia đình, tâm tư nguyện vọng của họ và kết hợp tuyên truyền về giáo dục mầm non hiện nay, cùng với việc vận động trẻ ra lớp.</w:t>
      </w:r>
    </w:p>
    <w:p w:rsidR="00782069" w:rsidRPr="00782069" w:rsidRDefault="00782069" w:rsidP="00782069">
      <w:pPr>
        <w:shd w:val="clear" w:color="auto" w:fill="FFFFFF"/>
        <w:spacing w:after="120" w:line="240" w:lineRule="auto"/>
        <w:jc w:val="both"/>
        <w:rPr>
          <w:rFonts w:ascii="Helvetica" w:eastAsia="Times New Roman" w:hAnsi="Helvetica" w:cs="Helvetica"/>
          <w:color w:val="333333"/>
          <w:sz w:val="20"/>
          <w:szCs w:val="20"/>
        </w:rPr>
      </w:pPr>
      <w:r w:rsidRPr="00782069">
        <w:rPr>
          <w:rFonts w:ascii="Helvetica" w:eastAsia="Times New Roman" w:hAnsi="Helvetica" w:cs="Helvetica"/>
          <w:color w:val="333333"/>
          <w:sz w:val="20"/>
          <w:szCs w:val="20"/>
          <w:shd w:val="clear" w:color="auto" w:fill="FFFFFF"/>
        </w:rPr>
        <w:t>Ban giám hiệu bàn và thống nhất dành cho các lớp nhà trẻ phòng học tốt và thuận tiện cho cô và trẻ thực hiện các chế độ sinh hoạt trong ngày, phòng học tĩnh hơn tránh ồn ào.</w:t>
      </w:r>
    </w:p>
    <w:p w:rsidR="00782069" w:rsidRPr="00782069" w:rsidRDefault="00782069" w:rsidP="00782069">
      <w:pPr>
        <w:shd w:val="clear" w:color="auto" w:fill="FFFFFF"/>
        <w:spacing w:after="120" w:line="240" w:lineRule="auto"/>
        <w:jc w:val="both"/>
        <w:rPr>
          <w:rFonts w:ascii="Helvetica" w:eastAsia="Times New Roman" w:hAnsi="Helvetica" w:cs="Helvetica"/>
          <w:color w:val="333333"/>
          <w:sz w:val="20"/>
          <w:szCs w:val="20"/>
        </w:rPr>
      </w:pPr>
      <w:r w:rsidRPr="00782069">
        <w:rPr>
          <w:rFonts w:ascii="Helvetica" w:eastAsia="Times New Roman" w:hAnsi="Helvetica" w:cs="Helvetica"/>
          <w:color w:val="333333"/>
          <w:sz w:val="20"/>
          <w:szCs w:val="20"/>
          <w:shd w:val="clear" w:color="auto" w:fill="FFFFFF"/>
        </w:rPr>
        <w:t>Trong phòng học trang trí tranh</w:t>
      </w:r>
      <w:r w:rsidRPr="00782069">
        <w:rPr>
          <w:rFonts w:ascii="Helvetica" w:eastAsia="Times New Roman" w:hAnsi="Helvetica" w:cs="Helvetica"/>
          <w:color w:val="333333"/>
          <w:sz w:val="20"/>
          <w:szCs w:val="20"/>
          <w:shd w:val="clear" w:color="auto" w:fill="FFFFFF"/>
          <w:lang w:val="vi-VN"/>
        </w:rPr>
        <w:t>,</w:t>
      </w:r>
      <w:r w:rsidRPr="00782069">
        <w:rPr>
          <w:rFonts w:ascii="Helvetica" w:eastAsia="Times New Roman" w:hAnsi="Helvetica" w:cs="Helvetica"/>
          <w:color w:val="333333"/>
          <w:sz w:val="20"/>
          <w:szCs w:val="20"/>
          <w:shd w:val="clear" w:color="auto" w:fill="FFFFFF"/>
        </w:rPr>
        <w:t> ảnh </w:t>
      </w:r>
      <w:r w:rsidRPr="00782069">
        <w:rPr>
          <w:rFonts w:ascii="Helvetica" w:eastAsia="Times New Roman" w:hAnsi="Helvetica" w:cs="Helvetica"/>
          <w:color w:val="333333"/>
          <w:sz w:val="20"/>
          <w:szCs w:val="20"/>
          <w:shd w:val="clear" w:color="auto" w:fill="FFFFFF"/>
          <w:lang w:val="vi-VN"/>
        </w:rPr>
        <w:t>theo </w:t>
      </w:r>
      <w:r w:rsidRPr="00782069">
        <w:rPr>
          <w:rFonts w:ascii="Helvetica" w:eastAsia="Times New Roman" w:hAnsi="Helvetica" w:cs="Helvetica"/>
          <w:color w:val="333333"/>
          <w:sz w:val="20"/>
          <w:szCs w:val="20"/>
          <w:shd w:val="clear" w:color="auto" w:fill="FFFFFF"/>
        </w:rPr>
        <w:t>chủ đề, ngoài hiên chơi có góc tuyên truyền tới các bậc phụ huynh, có chỗ đặt các chậu cây xanh, các cây hoa</w:t>
      </w:r>
      <w:r w:rsidRPr="00782069">
        <w:rPr>
          <w:rFonts w:ascii="Helvetica" w:eastAsia="Times New Roman" w:hAnsi="Helvetica" w:cs="Helvetica"/>
          <w:color w:val="333333"/>
          <w:sz w:val="20"/>
          <w:szCs w:val="20"/>
          <w:shd w:val="clear" w:color="auto" w:fill="FFFFFF"/>
          <w:lang w:val="vi-VN"/>
        </w:rPr>
        <w:t>,</w:t>
      </w:r>
      <w:r w:rsidRPr="00782069">
        <w:rPr>
          <w:rFonts w:ascii="Helvetica" w:eastAsia="Times New Roman" w:hAnsi="Helvetica" w:cs="Helvetica"/>
          <w:color w:val="333333"/>
          <w:sz w:val="20"/>
          <w:szCs w:val="20"/>
          <w:shd w:val="clear" w:color="auto" w:fill="FFFFFF"/>
        </w:rPr>
        <w:t> cây cảnh được bố trí hợp lý tạo môi trường thân thiện.</w:t>
      </w:r>
      <w:r w:rsidRPr="00782069">
        <w:rPr>
          <w:rFonts w:ascii="Helvetica" w:eastAsia="Times New Roman" w:hAnsi="Helvetica" w:cs="Helvetica"/>
          <w:color w:val="333333"/>
          <w:sz w:val="20"/>
          <w:szCs w:val="20"/>
        </w:rPr>
        <w:t> </w:t>
      </w:r>
    </w:p>
    <w:p w:rsidR="00782069" w:rsidRPr="00782069" w:rsidRDefault="00782069" w:rsidP="00782069">
      <w:pPr>
        <w:shd w:val="clear" w:color="auto" w:fill="FFFFFF"/>
        <w:spacing w:after="120" w:line="240" w:lineRule="auto"/>
        <w:jc w:val="both"/>
        <w:rPr>
          <w:rFonts w:ascii="Helvetica" w:eastAsia="Times New Roman" w:hAnsi="Helvetica" w:cs="Helvetica"/>
          <w:color w:val="333333"/>
          <w:sz w:val="20"/>
          <w:szCs w:val="20"/>
        </w:rPr>
      </w:pPr>
      <w:r w:rsidRPr="00782069">
        <w:rPr>
          <w:rFonts w:ascii="Helvetica" w:eastAsia="Times New Roman" w:hAnsi="Helvetica" w:cs="Helvetica"/>
          <w:color w:val="333333"/>
          <w:spacing w:val="-4"/>
          <w:sz w:val="20"/>
          <w:szCs w:val="20"/>
          <w:shd w:val="clear" w:color="auto" w:fill="FFFFFF"/>
        </w:rPr>
        <w:t>Để làm tốt nhiệm vụ này nhà trường luôn động viên, giúp đỡ mỗi giáo viên nêu cao tinh thần trách nhiệm của mình từ việc cho trẻ đi vệ sinh cho đến việc học tập, vui chơi, làm thế nào khi trẻ đến trường “</w:t>
      </w:r>
      <w:r w:rsidRPr="00782069">
        <w:rPr>
          <w:rFonts w:ascii="Helvetica" w:eastAsia="Times New Roman" w:hAnsi="Helvetica" w:cs="Helvetica"/>
          <w:b/>
          <w:bCs/>
          <w:i/>
          <w:iCs/>
          <w:color w:val="333333"/>
          <w:spacing w:val="-4"/>
          <w:sz w:val="20"/>
          <w:szCs w:val="20"/>
          <w:shd w:val="clear" w:color="auto" w:fill="FFFFFF"/>
        </w:rPr>
        <w:t>mỗi ngày thực sự là ngày vui</w:t>
      </w:r>
      <w:r w:rsidRPr="00782069">
        <w:rPr>
          <w:rFonts w:ascii="Helvetica" w:eastAsia="Times New Roman" w:hAnsi="Helvetica" w:cs="Helvetica"/>
          <w:color w:val="333333"/>
          <w:spacing w:val="-4"/>
          <w:sz w:val="20"/>
          <w:szCs w:val="20"/>
          <w:shd w:val="clear" w:color="auto" w:fill="FFFFFF"/>
        </w:rPr>
        <w:t>” của trẻ.</w:t>
      </w:r>
    </w:p>
    <w:p w:rsidR="00782069" w:rsidRPr="00782069" w:rsidRDefault="00782069" w:rsidP="00782069">
      <w:pPr>
        <w:shd w:val="clear" w:color="auto" w:fill="FFFFFF"/>
        <w:spacing w:after="120" w:line="240" w:lineRule="auto"/>
        <w:jc w:val="both"/>
        <w:rPr>
          <w:rFonts w:ascii="Helvetica" w:eastAsia="Times New Roman" w:hAnsi="Helvetica" w:cs="Helvetica"/>
          <w:color w:val="333333"/>
          <w:sz w:val="20"/>
          <w:szCs w:val="20"/>
        </w:rPr>
      </w:pPr>
      <w:r w:rsidRPr="00782069">
        <w:rPr>
          <w:rFonts w:ascii="Helvetica" w:eastAsia="Times New Roman" w:hAnsi="Helvetica" w:cs="Helvetica"/>
          <w:color w:val="333333"/>
          <w:sz w:val="20"/>
          <w:szCs w:val="20"/>
          <w:shd w:val="clear" w:color="auto" w:fill="FFFFFF"/>
        </w:rPr>
        <w:t>Các nhóm thực hiện có hiệu quả chương trình giáo dục mầm non thông qua các hoạt động cụ thể như giúp giáo viên đổi mới phương pháp giảng dạy với phương châm </w:t>
      </w:r>
      <w:r w:rsidRPr="00782069">
        <w:rPr>
          <w:rFonts w:ascii="Helvetica" w:eastAsia="Times New Roman" w:hAnsi="Helvetica" w:cs="Helvetica"/>
          <w:b/>
          <w:bCs/>
          <w:i/>
          <w:iCs/>
          <w:color w:val="333333"/>
          <w:sz w:val="20"/>
          <w:szCs w:val="20"/>
          <w:shd w:val="clear" w:color="auto" w:fill="FFFFFF"/>
        </w:rPr>
        <w:t>“Học bằng chơi, bằng trải nghiệm”</w:t>
      </w:r>
      <w:r w:rsidRPr="00782069">
        <w:rPr>
          <w:rFonts w:ascii="Helvetica" w:eastAsia="Times New Roman" w:hAnsi="Helvetica" w:cs="Helvetica"/>
          <w:b/>
          <w:bCs/>
          <w:color w:val="333333"/>
          <w:sz w:val="20"/>
          <w:szCs w:val="20"/>
          <w:shd w:val="clear" w:color="auto" w:fill="FFFFFF"/>
        </w:rPr>
        <w:t>, </w:t>
      </w:r>
      <w:r w:rsidRPr="00782069">
        <w:rPr>
          <w:rFonts w:ascii="Helvetica" w:eastAsia="Times New Roman" w:hAnsi="Helvetica" w:cs="Helvetica"/>
          <w:b/>
          <w:bCs/>
          <w:i/>
          <w:iCs/>
          <w:color w:val="333333"/>
          <w:sz w:val="20"/>
          <w:szCs w:val="20"/>
          <w:shd w:val="clear" w:color="auto" w:fill="FFFFFF"/>
        </w:rPr>
        <w:t>“Lấy trẻ làm trung tâm” “tổ chức các hoạt động trải nghiệm ”, “rèn kĩ năng sống cho trẻ”</w:t>
      </w:r>
      <w:r w:rsidRPr="00782069">
        <w:rPr>
          <w:rFonts w:ascii="Helvetica" w:eastAsia="Times New Roman" w:hAnsi="Helvetica" w:cs="Helvetica"/>
          <w:b/>
          <w:bCs/>
          <w:color w:val="333333"/>
          <w:sz w:val="20"/>
          <w:szCs w:val="20"/>
          <w:shd w:val="clear" w:color="auto" w:fill="FFFFFF"/>
        </w:rPr>
        <w:t>,</w:t>
      </w:r>
      <w:r w:rsidRPr="00782069">
        <w:rPr>
          <w:rFonts w:ascii="Helvetica" w:eastAsia="Times New Roman" w:hAnsi="Helvetica" w:cs="Helvetica"/>
          <w:color w:val="333333"/>
          <w:sz w:val="20"/>
          <w:szCs w:val="20"/>
          <w:shd w:val="clear" w:color="auto" w:fill="FFFFFF"/>
        </w:rPr>
        <w:t> tạo mọi cơ hội để trẻ được tham gia các hoạt động trải nghiệm, khám phá môi trường xung quanh trẻ.</w:t>
      </w:r>
    </w:p>
    <w:p w:rsidR="00782069" w:rsidRPr="00782069" w:rsidRDefault="00782069" w:rsidP="00782069">
      <w:pPr>
        <w:shd w:val="clear" w:color="auto" w:fill="FFFFFF"/>
        <w:spacing w:after="120" w:line="240" w:lineRule="auto"/>
        <w:jc w:val="both"/>
        <w:rPr>
          <w:rFonts w:ascii="Helvetica" w:eastAsia="Times New Roman" w:hAnsi="Helvetica" w:cs="Helvetica"/>
          <w:color w:val="333333"/>
          <w:sz w:val="20"/>
          <w:szCs w:val="20"/>
        </w:rPr>
      </w:pPr>
      <w:r>
        <w:rPr>
          <w:rFonts w:ascii="Helvetica" w:eastAsia="Times New Roman" w:hAnsi="Helvetica" w:cs="Helvetica"/>
          <w:color w:val="333333"/>
          <w:sz w:val="20"/>
          <w:szCs w:val="20"/>
          <w:shd w:val="clear" w:color="auto" w:fill="FFFFFF"/>
        </w:rPr>
        <w:t>T</w:t>
      </w:r>
      <w:r w:rsidRPr="00782069">
        <w:rPr>
          <w:rFonts w:ascii="Helvetica" w:eastAsia="Times New Roman" w:hAnsi="Helvetica" w:cs="Helvetica"/>
          <w:color w:val="333333"/>
          <w:sz w:val="20"/>
          <w:szCs w:val="20"/>
          <w:shd w:val="clear" w:color="auto" w:fill="FFFFFF"/>
        </w:rPr>
        <w:t>rẻ được</w:t>
      </w:r>
      <w:r w:rsidRPr="00782069">
        <w:rPr>
          <w:rFonts w:ascii="Helvetica" w:eastAsia="Times New Roman" w:hAnsi="Helvetica" w:cs="Helvetica"/>
          <w:color w:val="333333"/>
          <w:sz w:val="20"/>
          <w:szCs w:val="20"/>
          <w:shd w:val="clear" w:color="auto" w:fill="FFFFFF"/>
          <w:lang w:val="vi-VN"/>
        </w:rPr>
        <w:t> cân, đo, theo dõi sức khỏe  theo đúng quy định, có kế hoạch chăm sóc trẻ suy dinh dưỡng, thường xuyên phối hợp với phụ huynh cùng chăm sóc trẻ nhằm giảm tỷ lệ trẻ suy dinh dưỡng ở từng nhóm . Phối kết hợp với Trạm y tế xã để khám sức khỏe định kỳ cho trẻ. </w:t>
      </w:r>
      <w:r w:rsidRPr="00782069">
        <w:rPr>
          <w:rFonts w:ascii="Helvetica" w:eastAsia="Times New Roman" w:hAnsi="Helvetica" w:cs="Helvetica"/>
          <w:color w:val="333333"/>
          <w:sz w:val="20"/>
          <w:szCs w:val="20"/>
          <w:shd w:val="clear" w:color="auto" w:fill="FFFFFF"/>
        </w:rPr>
        <w:t xml:space="preserve">Thực hiện tốt công tác đảm bảo vệ sinh an toàn thực phẩm, tuyệt đối không để xảy ra ngộ độc thực phẩm trong trường. Xây dựng khẩu phần ăn kết hợp nhiều loại thực phẩm trong bữa ăn tạo cho các con có bữa ăn ngon mắt, ngon mũi và </w:t>
      </w:r>
      <w:r w:rsidRPr="00782069">
        <w:rPr>
          <w:rFonts w:ascii="Helvetica" w:eastAsia="Times New Roman" w:hAnsi="Helvetica" w:cs="Helvetica"/>
          <w:color w:val="333333"/>
          <w:sz w:val="20"/>
          <w:szCs w:val="20"/>
          <w:shd w:val="clear" w:color="auto" w:fill="FFFFFF"/>
        </w:rPr>
        <w:lastRenderedPageBreak/>
        <w:t>ngon miệng kết quả là trẻ ăn hết khẩu phần ăn của  mình. Bên cạnh đó các cô còn chăm sóc chu đáo cho các con từng giấc ngủ, từng bữa ăn, động viên khích lệ trẻ , tạo cho trẻ có một tâm thế thoải mái.</w:t>
      </w:r>
    </w:p>
    <w:p w:rsidR="00782069" w:rsidRPr="00782069" w:rsidRDefault="00782069" w:rsidP="00782069">
      <w:pPr>
        <w:shd w:val="clear" w:color="auto" w:fill="FFFFFF"/>
        <w:spacing w:after="120" w:line="240" w:lineRule="auto"/>
        <w:jc w:val="both"/>
        <w:rPr>
          <w:rFonts w:ascii="Helvetica" w:eastAsia="Times New Roman" w:hAnsi="Helvetica" w:cs="Helvetica"/>
          <w:color w:val="333333"/>
          <w:sz w:val="20"/>
          <w:szCs w:val="20"/>
        </w:rPr>
      </w:pPr>
      <w:r w:rsidRPr="00782069">
        <w:rPr>
          <w:rFonts w:ascii="Helvetica" w:eastAsia="Times New Roman" w:hAnsi="Helvetica" w:cs="Helvetica"/>
          <w:color w:val="333333"/>
          <w:sz w:val="20"/>
          <w:szCs w:val="20"/>
          <w:shd w:val="clear" w:color="auto" w:fill="FFFFFF"/>
        </w:rPr>
        <w:t>Kết quả của những việc làm trên đã gây dựng được uy tín của cha mẹ trẻ, trẻ đến trường có sự khác biệt rõ rệt so với những trẻ ở nhà, cháu nào cũng nhanh nhẹn, hoạt bát, phát triển mạnh mẽ về các mặt thể chất, nhận thức, đạo đức, thẩm mỹ.  Cuổi chủ đề trẻ thuộc các bài thơ, tên các câu chuyện, trẻ biết hát, múa những bài hát ngắn, gần gũi với  trẻ từ đó cha mẹ trẻ rất tin tưởng và yên tâm gửi con tại nhà trường.</w:t>
      </w:r>
    </w:p>
    <w:p w:rsidR="00782069" w:rsidRPr="00782069" w:rsidRDefault="00782069" w:rsidP="00782069">
      <w:pPr>
        <w:shd w:val="clear" w:color="auto" w:fill="FFFFFF"/>
        <w:spacing w:after="120" w:line="240" w:lineRule="auto"/>
        <w:jc w:val="both"/>
        <w:rPr>
          <w:rFonts w:ascii="Helvetica" w:eastAsia="Times New Roman" w:hAnsi="Helvetica" w:cs="Helvetica"/>
          <w:color w:val="333333"/>
          <w:sz w:val="20"/>
          <w:szCs w:val="20"/>
        </w:rPr>
      </w:pPr>
      <w:r w:rsidRPr="00782069">
        <w:rPr>
          <w:rFonts w:ascii="Helvetica" w:eastAsia="Times New Roman" w:hAnsi="Helvetica" w:cs="Helvetica"/>
          <w:color w:val="333333"/>
          <w:sz w:val="20"/>
          <w:szCs w:val="20"/>
          <w:shd w:val="clear" w:color="auto" w:fill="FFFFFF"/>
        </w:rPr>
        <w:t>Trong mấy năm gần đây nhà trường thu hút được rất </w:t>
      </w:r>
      <w:r w:rsidRPr="00782069">
        <w:rPr>
          <w:rFonts w:ascii="Helvetica" w:eastAsia="Times New Roman" w:hAnsi="Helvetica" w:cs="Helvetica"/>
          <w:color w:val="333333"/>
          <w:sz w:val="20"/>
          <w:szCs w:val="20"/>
          <w:shd w:val="clear" w:color="auto" w:fill="FFFFFF"/>
          <w:lang w:val="vi-VN"/>
        </w:rPr>
        <w:t>nhiều</w:t>
      </w:r>
      <w:r w:rsidRPr="00782069">
        <w:rPr>
          <w:rFonts w:ascii="Helvetica" w:eastAsia="Times New Roman" w:hAnsi="Helvetica" w:cs="Helvetica"/>
          <w:color w:val="333333"/>
          <w:sz w:val="20"/>
          <w:szCs w:val="20"/>
          <w:shd w:val="clear" w:color="auto" w:fill="FFFFFF"/>
        </w:rPr>
        <w:t> các nhà hảo tâm, đặc biệt là sự cố gắng của đội ngũ cán bộ, giáo viên, các đoàn thể trong trường học; sự đồng tình, hỗ trợ của phụ huynh học sinh và sự </w:t>
      </w:r>
      <w:r w:rsidRPr="00782069">
        <w:rPr>
          <w:rFonts w:ascii="Helvetica" w:eastAsia="Times New Roman" w:hAnsi="Helvetica" w:cs="Helvetica"/>
          <w:color w:val="333333"/>
          <w:sz w:val="20"/>
          <w:szCs w:val="20"/>
          <w:shd w:val="clear" w:color="auto" w:fill="FFFFFF"/>
          <w:lang w:val="vi-VN"/>
        </w:rPr>
        <w:t>vào cuộc</w:t>
      </w:r>
      <w:r w:rsidRPr="00782069">
        <w:rPr>
          <w:rFonts w:ascii="Helvetica" w:eastAsia="Times New Roman" w:hAnsi="Helvetica" w:cs="Helvetica"/>
          <w:color w:val="333333"/>
          <w:sz w:val="20"/>
          <w:szCs w:val="20"/>
          <w:shd w:val="clear" w:color="auto" w:fill="FFFFFF"/>
        </w:rPr>
        <w:t> của cấp ủy chính quyền địa phương. Từ đó</w:t>
      </w:r>
      <w:r w:rsidRPr="00782069">
        <w:rPr>
          <w:rFonts w:ascii="Helvetica" w:eastAsia="Times New Roman" w:hAnsi="Helvetica" w:cs="Helvetica"/>
          <w:color w:val="333333"/>
          <w:sz w:val="20"/>
          <w:szCs w:val="20"/>
          <w:shd w:val="clear" w:color="auto" w:fill="FFFFFF"/>
          <w:lang w:val="vi-VN"/>
        </w:rPr>
        <w:t>,</w:t>
      </w:r>
      <w:r w:rsidRPr="00782069">
        <w:rPr>
          <w:rFonts w:ascii="Helvetica" w:eastAsia="Times New Roman" w:hAnsi="Helvetica" w:cs="Helvetica"/>
          <w:color w:val="333333"/>
          <w:sz w:val="20"/>
          <w:szCs w:val="20"/>
          <w:shd w:val="clear" w:color="auto" w:fill="FFFFFF"/>
        </w:rPr>
        <w:t> việc huy động </w:t>
      </w:r>
      <w:r w:rsidRPr="00782069">
        <w:rPr>
          <w:rFonts w:ascii="Helvetica" w:eastAsia="Times New Roman" w:hAnsi="Helvetica" w:cs="Helvetica"/>
          <w:color w:val="333333"/>
          <w:sz w:val="20"/>
          <w:szCs w:val="20"/>
          <w:shd w:val="clear" w:color="auto" w:fill="FFFFFF"/>
          <w:lang w:val="vi-VN"/>
        </w:rPr>
        <w:t>trẻ</w:t>
      </w:r>
      <w:r w:rsidRPr="00782069">
        <w:rPr>
          <w:rFonts w:ascii="Helvetica" w:eastAsia="Times New Roman" w:hAnsi="Helvetica" w:cs="Helvetica"/>
          <w:color w:val="333333"/>
          <w:sz w:val="20"/>
          <w:szCs w:val="20"/>
          <w:shd w:val="clear" w:color="auto" w:fill="FFFFFF"/>
        </w:rPr>
        <w:t> ra lớp và duy trì sĩ số </w:t>
      </w:r>
      <w:r w:rsidRPr="00782069">
        <w:rPr>
          <w:rFonts w:ascii="Helvetica" w:eastAsia="Times New Roman" w:hAnsi="Helvetica" w:cs="Helvetica"/>
          <w:color w:val="333333"/>
          <w:sz w:val="20"/>
          <w:szCs w:val="20"/>
          <w:shd w:val="clear" w:color="auto" w:fill="FFFFFF"/>
          <w:lang w:val="vi-VN"/>
        </w:rPr>
        <w:t>được </w:t>
      </w:r>
      <w:r w:rsidRPr="00782069">
        <w:rPr>
          <w:rFonts w:ascii="Helvetica" w:eastAsia="Times New Roman" w:hAnsi="Helvetica" w:cs="Helvetica"/>
          <w:color w:val="333333"/>
          <w:sz w:val="20"/>
          <w:szCs w:val="20"/>
          <w:shd w:val="clear" w:color="auto" w:fill="FFFFFF"/>
        </w:rPr>
        <w:t>đảm bảo đạt </w:t>
      </w:r>
      <w:r w:rsidRPr="00782069">
        <w:rPr>
          <w:rFonts w:ascii="Helvetica" w:eastAsia="Times New Roman" w:hAnsi="Helvetica" w:cs="Helvetica"/>
          <w:color w:val="333333"/>
          <w:sz w:val="20"/>
          <w:szCs w:val="20"/>
          <w:shd w:val="clear" w:color="auto" w:fill="FFFFFF"/>
          <w:lang w:val="vi-VN"/>
        </w:rPr>
        <w:t>kết quả </w:t>
      </w:r>
      <w:r w:rsidRPr="00782069">
        <w:rPr>
          <w:rFonts w:ascii="Helvetica" w:eastAsia="Times New Roman" w:hAnsi="Helvetica" w:cs="Helvetica"/>
          <w:color w:val="333333"/>
          <w:sz w:val="20"/>
          <w:szCs w:val="20"/>
          <w:shd w:val="clear" w:color="auto" w:fill="FFFFFF"/>
        </w:rPr>
        <w:t>tốt.</w:t>
      </w:r>
    </w:p>
    <w:p w:rsidR="00782069" w:rsidRPr="00782069" w:rsidRDefault="00782069" w:rsidP="00782069">
      <w:pPr>
        <w:shd w:val="clear" w:color="auto" w:fill="FFFFFF"/>
        <w:spacing w:after="120" w:line="240" w:lineRule="auto"/>
        <w:jc w:val="both"/>
        <w:rPr>
          <w:rFonts w:ascii="Helvetica" w:eastAsia="Times New Roman" w:hAnsi="Helvetica" w:cs="Helvetica"/>
          <w:color w:val="333333"/>
          <w:sz w:val="20"/>
          <w:szCs w:val="20"/>
        </w:rPr>
      </w:pPr>
      <w:r w:rsidRPr="00782069">
        <w:rPr>
          <w:rFonts w:ascii="Helvetica" w:eastAsia="Times New Roman" w:hAnsi="Helvetica" w:cs="Helvetica"/>
          <w:color w:val="333333"/>
          <w:spacing w:val="-4"/>
          <w:sz w:val="20"/>
          <w:szCs w:val="20"/>
          <w:shd w:val="clear" w:color="auto" w:fill="FFFFFF"/>
          <w:lang w:val="vi-VN"/>
        </w:rPr>
        <w:t>Trong thời gian tới nhà trường tiếp tục thực hiện tốt công tác huy động trẻ đến trường, đặc biệt là trẻ lứa tuổi nhà trẻ. Để làm được điều đó, tập thể sư phạm nhà trường </w:t>
      </w:r>
      <w:r w:rsidRPr="00782069">
        <w:rPr>
          <w:rFonts w:ascii="Helvetica" w:eastAsia="Times New Roman" w:hAnsi="Helvetica" w:cs="Helvetica"/>
          <w:color w:val="333333"/>
          <w:spacing w:val="-4"/>
          <w:sz w:val="20"/>
          <w:szCs w:val="20"/>
          <w:shd w:val="clear" w:color="auto" w:fill="FFFFFF"/>
        </w:rPr>
        <w:t>luôn</w:t>
      </w:r>
      <w:r w:rsidRPr="00782069">
        <w:rPr>
          <w:rFonts w:ascii="Helvetica" w:eastAsia="Times New Roman" w:hAnsi="Helvetica" w:cs="Helvetica"/>
          <w:color w:val="333333"/>
          <w:spacing w:val="-4"/>
          <w:sz w:val="20"/>
          <w:szCs w:val="20"/>
          <w:shd w:val="clear" w:color="auto" w:fill="FFFFFF"/>
          <w:lang w:val="vi-VN"/>
        </w:rPr>
        <w:t> nêu cao tinh thần trách nhiệm, thực hiện đúng chức trách, nhiệm vụ của người cán bộ, công chức, viên chức được giao, tiếp tục thực hiện tốt công tác tuyên truyền nhận thức cho phụ huynh, cho cộng đồng về vai trò của giáo dục mầm non. </w:t>
      </w:r>
      <w:r w:rsidRPr="00782069">
        <w:rPr>
          <w:rFonts w:ascii="Helvetica" w:eastAsia="Times New Roman" w:hAnsi="Helvetica" w:cs="Helvetica"/>
          <w:color w:val="333333"/>
          <w:spacing w:val="-4"/>
          <w:sz w:val="20"/>
          <w:szCs w:val="20"/>
          <w:shd w:val="clear" w:color="auto" w:fill="FFFFFF"/>
        </w:rPr>
        <w:t>Luôn </w:t>
      </w:r>
      <w:r w:rsidRPr="00782069">
        <w:rPr>
          <w:rFonts w:ascii="Helvetica" w:eastAsia="Times New Roman" w:hAnsi="Helvetica" w:cs="Helvetica"/>
          <w:color w:val="333333"/>
          <w:sz w:val="20"/>
          <w:szCs w:val="20"/>
          <w:shd w:val="clear" w:color="auto" w:fill="FFFFFF"/>
        </w:rPr>
        <w:t>chú trọng đến việc nâng cao chất lượng chăm sóc giáo dục trẻ và chất lượng đội ngũ nhà giáo để phụ huynh tin tưởng cho con trong độ tuổi nhà trẻ đến lớp đảm bảo số lượng đã đề ra.</w:t>
      </w:r>
    </w:p>
    <w:p w:rsidR="00782069" w:rsidRPr="00782069" w:rsidRDefault="00782069" w:rsidP="00782069">
      <w:pPr>
        <w:shd w:val="clear" w:color="auto" w:fill="FFFFFF"/>
        <w:spacing w:before="120" w:after="60" w:line="240" w:lineRule="auto"/>
        <w:jc w:val="both"/>
        <w:rPr>
          <w:rFonts w:ascii="Helvetica" w:eastAsia="Times New Roman" w:hAnsi="Helvetica" w:cs="Helvetica"/>
          <w:color w:val="333333"/>
          <w:sz w:val="20"/>
          <w:szCs w:val="20"/>
        </w:rPr>
      </w:pPr>
      <w:r w:rsidRPr="00782069">
        <w:rPr>
          <w:rFonts w:ascii="Helvetica" w:eastAsia="Times New Roman" w:hAnsi="Helvetica" w:cs="Helvetica"/>
          <w:color w:val="333333"/>
          <w:sz w:val="20"/>
          <w:szCs w:val="20"/>
          <w:shd w:val="clear" w:color="auto" w:fill="FFFFFF"/>
          <w:lang w:val="vi-VN"/>
        </w:rPr>
        <w:t>Trên đây là </w:t>
      </w:r>
      <w:r w:rsidRPr="00782069">
        <w:rPr>
          <w:rFonts w:ascii="Helvetica" w:eastAsia="Times New Roman" w:hAnsi="Helvetica" w:cs="Helvetica"/>
          <w:color w:val="333333"/>
          <w:sz w:val="20"/>
          <w:szCs w:val="20"/>
          <w:shd w:val="clear" w:color="auto" w:fill="FFFFFF"/>
        </w:rPr>
        <w:t>bài tuyên truyền</w:t>
      </w:r>
      <w:r w:rsidRPr="00782069">
        <w:rPr>
          <w:rFonts w:ascii="Helvetica" w:eastAsia="Times New Roman" w:hAnsi="Helvetica" w:cs="Helvetica"/>
          <w:color w:val="333333"/>
          <w:sz w:val="20"/>
          <w:szCs w:val="20"/>
          <w:shd w:val="clear" w:color="auto" w:fill="FFFFFF"/>
          <w:lang w:val="vi-VN"/>
        </w:rPr>
        <w:t> về công tác duy trì và nâng cao tỷ lệ huy động trẻ Nhà trẻ ra lớp của Trường Mầm non </w:t>
      </w:r>
      <w:r>
        <w:rPr>
          <w:rFonts w:ascii="Helvetica" w:eastAsia="Times New Roman" w:hAnsi="Helvetica" w:cs="Helvetica"/>
          <w:color w:val="333333"/>
          <w:sz w:val="20"/>
          <w:szCs w:val="20"/>
          <w:shd w:val="clear" w:color="auto" w:fill="FFFFFF"/>
        </w:rPr>
        <w:t>Hoa Sữa</w:t>
      </w:r>
      <w:bookmarkStart w:id="0" w:name="_GoBack"/>
      <w:bookmarkEnd w:id="0"/>
      <w:r w:rsidRPr="00782069">
        <w:rPr>
          <w:rFonts w:ascii="Helvetica" w:eastAsia="Times New Roman" w:hAnsi="Helvetica" w:cs="Helvetica"/>
          <w:color w:val="333333"/>
          <w:sz w:val="20"/>
          <w:szCs w:val="20"/>
          <w:shd w:val="clear" w:color="auto" w:fill="FFFFFF"/>
          <w:lang w:val="vi-VN"/>
        </w:rPr>
        <w:t>. Rất mon</w:t>
      </w:r>
      <w:r w:rsidRPr="00782069">
        <w:rPr>
          <w:rFonts w:ascii="Helvetica" w:eastAsia="Times New Roman" w:hAnsi="Helvetica" w:cs="Helvetica"/>
          <w:color w:val="333333"/>
          <w:sz w:val="20"/>
          <w:szCs w:val="20"/>
          <w:shd w:val="clear" w:color="auto" w:fill="FFFFFF"/>
        </w:rPr>
        <w:t>g các ban ngành đoàn thể sát cánh cùng CBGV, NV  nhà trường vào cuộc, cùng vận động các bậc phụ huynh chưa cho con trong độ tuổi nhà trẻ đến trường tiếp tục đưa trẻ đến trường mầm non để các con được vui chơi, học tập cùng cô và các bạn giúp trẻ phát triển một cách toàn diện nhất vì các con là chủ nhân tương lai của đất nước.</w:t>
      </w:r>
    </w:p>
    <w:p w:rsidR="00363331" w:rsidRDefault="00363331"/>
    <w:sectPr w:rsidR="003633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55F"/>
    <w:rsid w:val="00363331"/>
    <w:rsid w:val="0047155F"/>
    <w:rsid w:val="00782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20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0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20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0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060650">
      <w:bodyDiv w:val="1"/>
      <w:marLeft w:val="0"/>
      <w:marRight w:val="0"/>
      <w:marTop w:val="0"/>
      <w:marBottom w:val="0"/>
      <w:divBdr>
        <w:top w:val="none" w:sz="0" w:space="0" w:color="auto"/>
        <w:left w:val="none" w:sz="0" w:space="0" w:color="auto"/>
        <w:bottom w:val="none" w:sz="0" w:space="0" w:color="auto"/>
        <w:right w:val="none" w:sz="0" w:space="0" w:color="auto"/>
      </w:divBdr>
      <w:divsChild>
        <w:div w:id="1949116699">
          <w:marLeft w:val="0"/>
          <w:marRight w:val="0"/>
          <w:marTop w:val="0"/>
          <w:marBottom w:val="0"/>
          <w:divBdr>
            <w:top w:val="none" w:sz="0" w:space="0" w:color="auto"/>
            <w:left w:val="none" w:sz="0" w:space="0" w:color="auto"/>
            <w:bottom w:val="none" w:sz="0" w:space="0" w:color="auto"/>
            <w:right w:val="none" w:sz="0" w:space="0" w:color="auto"/>
          </w:divBdr>
          <w:divsChild>
            <w:div w:id="1327897184">
              <w:marLeft w:val="0"/>
              <w:marRight w:val="0"/>
              <w:marTop w:val="0"/>
              <w:marBottom w:val="0"/>
              <w:divBdr>
                <w:top w:val="none" w:sz="0" w:space="0" w:color="auto"/>
                <w:left w:val="none" w:sz="0" w:space="0" w:color="auto"/>
                <w:bottom w:val="none" w:sz="0" w:space="0" w:color="auto"/>
                <w:right w:val="none" w:sz="0" w:space="0" w:color="auto"/>
              </w:divBdr>
              <w:divsChild>
                <w:div w:id="432936903">
                  <w:marLeft w:val="0"/>
                  <w:marRight w:val="0"/>
                  <w:marTop w:val="0"/>
                  <w:marBottom w:val="0"/>
                  <w:divBdr>
                    <w:top w:val="none" w:sz="0" w:space="0" w:color="auto"/>
                    <w:left w:val="none" w:sz="0" w:space="0" w:color="auto"/>
                    <w:bottom w:val="none" w:sz="0" w:space="0" w:color="auto"/>
                    <w:right w:val="none" w:sz="0" w:space="0" w:color="auto"/>
                  </w:divBdr>
                  <w:divsChild>
                    <w:div w:id="1441989315">
                      <w:marLeft w:val="0"/>
                      <w:marRight w:val="0"/>
                      <w:marTop w:val="0"/>
                      <w:marBottom w:val="0"/>
                      <w:divBdr>
                        <w:top w:val="none" w:sz="0" w:space="0" w:color="auto"/>
                        <w:left w:val="none" w:sz="0" w:space="0" w:color="auto"/>
                        <w:bottom w:val="none" w:sz="0" w:space="0" w:color="auto"/>
                        <w:right w:val="none" w:sz="0" w:space="0" w:color="auto"/>
                      </w:divBdr>
                    </w:div>
                    <w:div w:id="20034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574634">
          <w:marLeft w:val="0"/>
          <w:marRight w:val="0"/>
          <w:marTop w:val="0"/>
          <w:marBottom w:val="0"/>
          <w:divBdr>
            <w:top w:val="none" w:sz="0" w:space="0" w:color="auto"/>
            <w:left w:val="none" w:sz="0" w:space="0" w:color="auto"/>
            <w:bottom w:val="none" w:sz="0" w:space="0" w:color="auto"/>
            <w:right w:val="none" w:sz="0" w:space="0" w:color="auto"/>
          </w:divBdr>
          <w:divsChild>
            <w:div w:id="770971728">
              <w:marLeft w:val="0"/>
              <w:marRight w:val="0"/>
              <w:marTop w:val="0"/>
              <w:marBottom w:val="0"/>
              <w:divBdr>
                <w:top w:val="none" w:sz="0" w:space="0" w:color="auto"/>
                <w:left w:val="none" w:sz="0" w:space="0" w:color="auto"/>
                <w:bottom w:val="none" w:sz="0" w:space="0" w:color="auto"/>
                <w:right w:val="none" w:sz="0" w:space="0" w:color="auto"/>
              </w:divBdr>
              <w:divsChild>
                <w:div w:id="977757607">
                  <w:marLeft w:val="-150"/>
                  <w:marRight w:val="-150"/>
                  <w:marTop w:val="0"/>
                  <w:marBottom w:val="0"/>
                  <w:divBdr>
                    <w:top w:val="none" w:sz="0" w:space="0" w:color="auto"/>
                    <w:left w:val="none" w:sz="0" w:space="0" w:color="auto"/>
                    <w:bottom w:val="none" w:sz="0" w:space="0" w:color="auto"/>
                    <w:right w:val="none" w:sz="0" w:space="0" w:color="auto"/>
                  </w:divBdr>
                  <w:divsChild>
                    <w:div w:id="127212665">
                      <w:marLeft w:val="0"/>
                      <w:marRight w:val="0"/>
                      <w:marTop w:val="0"/>
                      <w:marBottom w:val="0"/>
                      <w:divBdr>
                        <w:top w:val="none" w:sz="0" w:space="0" w:color="auto"/>
                        <w:left w:val="none" w:sz="0" w:space="0" w:color="auto"/>
                        <w:bottom w:val="none" w:sz="0" w:space="0" w:color="auto"/>
                        <w:right w:val="none" w:sz="0" w:space="0" w:color="auto"/>
                      </w:divBdr>
                    </w:div>
                    <w:div w:id="1623263137">
                      <w:marLeft w:val="0"/>
                      <w:marRight w:val="0"/>
                      <w:marTop w:val="0"/>
                      <w:marBottom w:val="0"/>
                      <w:divBdr>
                        <w:top w:val="none" w:sz="0" w:space="0" w:color="auto"/>
                        <w:left w:val="none" w:sz="0" w:space="0" w:color="auto"/>
                        <w:bottom w:val="none" w:sz="0" w:space="0" w:color="auto"/>
                        <w:right w:val="none" w:sz="0" w:space="0" w:color="auto"/>
                      </w:divBdr>
                    </w:div>
                  </w:divsChild>
                </w:div>
                <w:div w:id="1632665045">
                  <w:marLeft w:val="-150"/>
                  <w:marRight w:val="-150"/>
                  <w:marTop w:val="0"/>
                  <w:marBottom w:val="0"/>
                  <w:divBdr>
                    <w:top w:val="none" w:sz="0" w:space="0" w:color="auto"/>
                    <w:left w:val="none" w:sz="0" w:space="0" w:color="auto"/>
                    <w:bottom w:val="none" w:sz="0" w:space="0" w:color="auto"/>
                    <w:right w:val="none" w:sz="0" w:space="0" w:color="auto"/>
                  </w:divBdr>
                  <w:divsChild>
                    <w:div w:id="1275751633">
                      <w:marLeft w:val="0"/>
                      <w:marRight w:val="0"/>
                      <w:marTop w:val="0"/>
                      <w:marBottom w:val="0"/>
                      <w:divBdr>
                        <w:top w:val="none" w:sz="0" w:space="0" w:color="auto"/>
                        <w:left w:val="none" w:sz="0" w:space="0" w:color="auto"/>
                        <w:bottom w:val="none" w:sz="0" w:space="0" w:color="auto"/>
                        <w:right w:val="none" w:sz="0" w:space="0" w:color="auto"/>
                      </w:divBdr>
                    </w:div>
                    <w:div w:id="1092436682">
                      <w:marLeft w:val="0"/>
                      <w:marRight w:val="0"/>
                      <w:marTop w:val="0"/>
                      <w:marBottom w:val="0"/>
                      <w:divBdr>
                        <w:top w:val="none" w:sz="0" w:space="0" w:color="auto"/>
                        <w:left w:val="none" w:sz="0" w:space="0" w:color="auto"/>
                        <w:bottom w:val="none" w:sz="0" w:space="0" w:color="auto"/>
                        <w:right w:val="none" w:sz="0" w:space="0" w:color="auto"/>
                      </w:divBdr>
                    </w:div>
                  </w:divsChild>
                </w:div>
                <w:div w:id="1005791777">
                  <w:marLeft w:val="-150"/>
                  <w:marRight w:val="-150"/>
                  <w:marTop w:val="0"/>
                  <w:marBottom w:val="0"/>
                  <w:divBdr>
                    <w:top w:val="none" w:sz="0" w:space="0" w:color="auto"/>
                    <w:left w:val="none" w:sz="0" w:space="0" w:color="auto"/>
                    <w:bottom w:val="none" w:sz="0" w:space="0" w:color="auto"/>
                    <w:right w:val="none" w:sz="0" w:space="0" w:color="auto"/>
                  </w:divBdr>
                  <w:divsChild>
                    <w:div w:id="1984042940">
                      <w:marLeft w:val="0"/>
                      <w:marRight w:val="0"/>
                      <w:marTop w:val="0"/>
                      <w:marBottom w:val="0"/>
                      <w:divBdr>
                        <w:top w:val="none" w:sz="0" w:space="0" w:color="auto"/>
                        <w:left w:val="none" w:sz="0" w:space="0" w:color="auto"/>
                        <w:bottom w:val="none" w:sz="0" w:space="0" w:color="auto"/>
                        <w:right w:val="none" w:sz="0" w:space="0" w:color="auto"/>
                      </w:divBdr>
                    </w:div>
                    <w:div w:id="291373177">
                      <w:marLeft w:val="0"/>
                      <w:marRight w:val="0"/>
                      <w:marTop w:val="0"/>
                      <w:marBottom w:val="0"/>
                      <w:divBdr>
                        <w:top w:val="none" w:sz="0" w:space="0" w:color="auto"/>
                        <w:left w:val="none" w:sz="0" w:space="0" w:color="auto"/>
                        <w:bottom w:val="none" w:sz="0" w:space="0" w:color="auto"/>
                        <w:right w:val="none" w:sz="0" w:space="0" w:color="auto"/>
                      </w:divBdr>
                    </w:div>
                  </w:divsChild>
                </w:div>
                <w:div w:id="165636238">
                  <w:marLeft w:val="-150"/>
                  <w:marRight w:val="-150"/>
                  <w:marTop w:val="0"/>
                  <w:marBottom w:val="0"/>
                  <w:divBdr>
                    <w:top w:val="none" w:sz="0" w:space="0" w:color="auto"/>
                    <w:left w:val="none" w:sz="0" w:space="0" w:color="auto"/>
                    <w:bottom w:val="none" w:sz="0" w:space="0" w:color="auto"/>
                    <w:right w:val="none" w:sz="0" w:space="0" w:color="auto"/>
                  </w:divBdr>
                  <w:divsChild>
                    <w:div w:id="1124621355">
                      <w:marLeft w:val="0"/>
                      <w:marRight w:val="0"/>
                      <w:marTop w:val="0"/>
                      <w:marBottom w:val="0"/>
                      <w:divBdr>
                        <w:top w:val="none" w:sz="0" w:space="0" w:color="auto"/>
                        <w:left w:val="none" w:sz="0" w:space="0" w:color="auto"/>
                        <w:bottom w:val="none" w:sz="0" w:space="0" w:color="auto"/>
                        <w:right w:val="none" w:sz="0" w:space="0" w:color="auto"/>
                      </w:divBdr>
                    </w:div>
                    <w:div w:id="1442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893</Words>
  <Characters>5091</Characters>
  <Application>Microsoft Office Word</Application>
  <DocSecurity>0</DocSecurity>
  <Lines>42</Lines>
  <Paragraphs>11</Paragraphs>
  <ScaleCrop>false</ScaleCrop>
  <Company/>
  <LinksUpToDate>false</LinksUpToDate>
  <CharactersWithSpaces>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2022-09-19T03:16:00Z</dcterms:created>
  <dcterms:modified xsi:type="dcterms:W3CDTF">2022-09-19T03:26:00Z</dcterms:modified>
</cp:coreProperties>
</file>