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5"/>
      </w:tblGrid>
      <w:tr w:rsidR="00E30B9E" w:rsidRPr="00964B4D" w14:paraId="3FC90370" w14:textId="77777777" w:rsidTr="003405E4">
        <w:trPr>
          <w:trHeight w:val="13223"/>
        </w:trPr>
        <w:tc>
          <w:tcPr>
            <w:tcW w:w="94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81548F6" w14:textId="02468395" w:rsidR="00E30B9E" w:rsidRPr="00964B4D" w:rsidRDefault="00E30B9E" w:rsidP="00964B4D">
            <w:pPr>
              <w:spacing w:line="276" w:lineRule="auto"/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964B4D">
              <w:rPr>
                <w:b/>
                <w:bCs/>
                <w:color w:val="003366"/>
                <w:sz w:val="28"/>
                <w:szCs w:val="28"/>
              </w:rPr>
              <w:t>PHÒNG GIÁO DỤC VÀ ĐÀO TẠO HUYỆN GIA LÂM</w:t>
            </w:r>
          </w:p>
          <w:p w14:paraId="6632995C" w14:textId="50E00DA4" w:rsidR="009624A1" w:rsidRPr="00964B4D" w:rsidRDefault="009624A1" w:rsidP="00964B4D">
            <w:pPr>
              <w:spacing w:line="276" w:lineRule="auto"/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964B4D">
              <w:rPr>
                <w:b/>
                <w:bCs/>
                <w:color w:val="003366"/>
                <w:sz w:val="28"/>
                <w:szCs w:val="28"/>
              </w:rPr>
              <w:t>TRƯỜNG MẦM NON HOA SỮA</w:t>
            </w:r>
          </w:p>
          <w:p w14:paraId="5D510FA7" w14:textId="45F9D7EC" w:rsidR="009624A1" w:rsidRPr="00964B4D" w:rsidRDefault="00E30B9E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  <w:r w:rsidRPr="00964B4D">
              <w:rPr>
                <w:b/>
                <w:color w:val="003366"/>
                <w:sz w:val="28"/>
                <w:szCs w:val="28"/>
                <w:lang w:val="fr-FR"/>
              </w:rPr>
              <w:t>---------------------------</w:t>
            </w:r>
          </w:p>
          <w:p w14:paraId="08BD6AD8" w14:textId="0DDC807C" w:rsidR="009624A1" w:rsidRPr="00964B4D" w:rsidRDefault="003405E4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  <w:r w:rsidRPr="00964B4D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C6857E3" wp14:editId="44D8F256">
                  <wp:extent cx="2285973" cy="2162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039" cy="217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213947" w14:textId="77777777" w:rsidR="009624A1" w:rsidRPr="00964B4D" w:rsidRDefault="009624A1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</w:p>
          <w:p w14:paraId="60037B2E" w14:textId="77777777" w:rsidR="00E30B9E" w:rsidRPr="00700BB4" w:rsidRDefault="00E30B9E" w:rsidP="00964B4D">
            <w:pPr>
              <w:spacing w:line="276" w:lineRule="auto"/>
              <w:jc w:val="center"/>
              <w:rPr>
                <w:b/>
                <w:color w:val="33CC33"/>
                <w:sz w:val="40"/>
                <w:szCs w:val="28"/>
              </w:rPr>
            </w:pPr>
            <w:r w:rsidRPr="00700BB4">
              <w:rPr>
                <w:b/>
                <w:color w:val="FF0000"/>
                <w:sz w:val="40"/>
                <w:szCs w:val="28"/>
              </w:rPr>
              <w:t>GIÁO ÁN</w:t>
            </w:r>
          </w:p>
          <w:p w14:paraId="1CB2C1DE" w14:textId="56630E89" w:rsidR="00E30B9E" w:rsidRPr="00700BB4" w:rsidRDefault="0089624E" w:rsidP="00964B4D">
            <w:pPr>
              <w:spacing w:line="276" w:lineRule="auto"/>
              <w:jc w:val="center"/>
              <w:rPr>
                <w:b/>
                <w:color w:val="008000"/>
                <w:sz w:val="40"/>
                <w:szCs w:val="28"/>
              </w:rPr>
            </w:pPr>
            <w:r>
              <w:rPr>
                <w:b/>
                <w:color w:val="008000"/>
                <w:sz w:val="40"/>
                <w:szCs w:val="28"/>
              </w:rPr>
              <w:t>LÀM QUEN VỚI TOÁN</w:t>
            </w:r>
          </w:p>
          <w:p w14:paraId="10C4180D" w14:textId="77777777" w:rsidR="00E30B9E" w:rsidRPr="00964B4D" w:rsidRDefault="00E30B9E" w:rsidP="00964B4D">
            <w:pPr>
              <w:tabs>
                <w:tab w:val="left" w:pos="720"/>
                <w:tab w:val="left" w:pos="1440"/>
                <w:tab w:val="left" w:pos="2160"/>
                <w:tab w:val="left" w:pos="3255"/>
              </w:tabs>
              <w:spacing w:line="276" w:lineRule="auto"/>
              <w:ind w:left="1440"/>
              <w:rPr>
                <w:b/>
                <w:color w:val="0000FF"/>
                <w:sz w:val="28"/>
                <w:szCs w:val="28"/>
              </w:rPr>
            </w:pPr>
          </w:p>
          <w:p w14:paraId="4DDB64C1" w14:textId="39DE8FC1" w:rsidR="00E30B9E" w:rsidRPr="00700BB4" w:rsidRDefault="0089624E" w:rsidP="0089624E">
            <w:pPr>
              <w:spacing w:line="276" w:lineRule="auto"/>
              <w:jc w:val="center"/>
              <w:rPr>
                <w:b/>
                <w:color w:val="4472C4" w:themeColor="accent1"/>
                <w:sz w:val="34"/>
                <w:szCs w:val="34"/>
              </w:rPr>
            </w:pP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Đề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tài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: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Tách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gộp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nhóm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có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3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đối</w:t>
            </w:r>
            <w:proofErr w:type="spellEnd"/>
            <w:r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>
              <w:rPr>
                <w:b/>
                <w:color w:val="4472C4" w:themeColor="accent1"/>
                <w:sz w:val="34"/>
                <w:szCs w:val="34"/>
              </w:rPr>
              <w:t>tượng</w:t>
            </w:r>
            <w:proofErr w:type="spellEnd"/>
          </w:p>
          <w:p w14:paraId="401020A0" w14:textId="6070539A" w:rsidR="00080B7D" w:rsidRPr="00700BB4" w:rsidRDefault="0089624E" w:rsidP="0089624E">
            <w:pPr>
              <w:spacing w:line="276" w:lineRule="auto"/>
              <w:ind w:left="1440"/>
              <w:rPr>
                <w:b/>
                <w:color w:val="4472C4" w:themeColor="accent1"/>
                <w:sz w:val="34"/>
                <w:szCs w:val="34"/>
              </w:rPr>
            </w:pPr>
            <w:r>
              <w:rPr>
                <w:b/>
                <w:color w:val="4472C4" w:themeColor="accent1"/>
                <w:sz w:val="34"/>
                <w:szCs w:val="34"/>
              </w:rPr>
              <w:t xml:space="preserve">               </w:t>
            </w:r>
            <w:r w:rsid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Lứa</w:t>
            </w:r>
            <w:proofErr w:type="spellEnd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tuổi</w:t>
            </w:r>
            <w:proofErr w:type="spellEnd"/>
            <w:r w:rsidR="00090484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gramStart"/>
            <w:r w:rsidR="00090484" w:rsidRP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:</w:t>
            </w:r>
            <w:proofErr w:type="gramEnd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 3</w:t>
            </w:r>
            <w:r w:rsidR="00964B4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-</w:t>
            </w:r>
            <w:r w:rsidR="00964B4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4 </w:t>
            </w:r>
            <w:proofErr w:type="spellStart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tuổi</w:t>
            </w:r>
            <w:proofErr w:type="spellEnd"/>
          </w:p>
          <w:p w14:paraId="5EB7D22D" w14:textId="38C4C8BF" w:rsidR="00080B7D" w:rsidRPr="00700BB4" w:rsidRDefault="00080B7D" w:rsidP="00964B4D">
            <w:pPr>
              <w:spacing w:line="276" w:lineRule="auto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           </w:t>
            </w:r>
            <w:r w:rsidR="00700BB4" w:rsidRPr="00700BB4">
              <w:rPr>
                <w:b/>
                <w:color w:val="4472C4" w:themeColor="accent1"/>
                <w:sz w:val="34"/>
                <w:szCs w:val="34"/>
              </w:rPr>
              <w:t xml:space="preserve">      </w:t>
            </w:r>
            <w:r w:rsid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</w:p>
          <w:p w14:paraId="5334B6D5" w14:textId="2856E0BF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27F8D149" w14:textId="0F81A574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7BB51500" w14:textId="6CF3943D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578AD016" w14:textId="3912F9C1" w:rsidR="009624A1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28043449" w14:textId="44569FD3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4A3E2A2F" w14:textId="4DE52052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6A15BC0F" w14:textId="5EDC7638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4AB03C54" w14:textId="2A3DBF79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1DE74F10" w14:textId="4DD0E4F0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61EBBA01" w14:textId="2B4BAB01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10EC1BC2" w14:textId="4CF1A583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6D6769BB" w14:textId="33500E4A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21410154" w14:textId="55DCC230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1E82A82B" w14:textId="157A3903" w:rsidR="0089624E" w:rsidRDefault="0089624E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3CF9D3DF" w14:textId="5741E781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068D503B" w14:textId="35AA1B09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7C0AA781" w14:textId="51D36BCB" w:rsidR="00E30B9E" w:rsidRPr="00964B4D" w:rsidRDefault="00CA69F8" w:rsidP="00964B4D">
            <w:pPr>
              <w:spacing w:line="276" w:lineRule="auto"/>
              <w:jc w:val="center"/>
              <w:rPr>
                <w:rFonts w:ascii=".VnTimeH" w:hAnsi=".VnTimeH"/>
                <w:b/>
                <w:color w:val="003366"/>
                <w:sz w:val="28"/>
                <w:szCs w:val="28"/>
              </w:rPr>
            </w:pPr>
            <w:proofErr w:type="spellStart"/>
            <w:r w:rsidRPr="00964B4D">
              <w:rPr>
                <w:b/>
                <w:color w:val="003366"/>
                <w:sz w:val="28"/>
                <w:szCs w:val="28"/>
              </w:rPr>
              <w:t>Năm</w:t>
            </w:r>
            <w:proofErr w:type="spellEnd"/>
            <w:r w:rsidR="00E30B9E" w:rsidRPr="00964B4D">
              <w:rPr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E30B9E" w:rsidRPr="00964B4D">
              <w:rPr>
                <w:b/>
                <w:color w:val="003366"/>
                <w:sz w:val="28"/>
                <w:szCs w:val="28"/>
              </w:rPr>
              <w:t>học</w:t>
            </w:r>
            <w:proofErr w:type="spellEnd"/>
            <w:r w:rsidR="00E30B9E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: 202</w:t>
            </w:r>
            <w:r w:rsidR="009C1372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2</w:t>
            </w:r>
            <w:r w:rsidR="00E30B9E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 xml:space="preserve"> - 202</w:t>
            </w:r>
            <w:r w:rsidR="009C1372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3</w:t>
            </w:r>
          </w:p>
        </w:tc>
      </w:tr>
    </w:tbl>
    <w:p w14:paraId="06702F1F" w14:textId="77777777" w:rsidR="0089624E" w:rsidRDefault="0089624E" w:rsidP="00964B4D">
      <w:pPr>
        <w:spacing w:line="276" w:lineRule="auto"/>
        <w:rPr>
          <w:b/>
          <w:bCs/>
          <w:sz w:val="28"/>
          <w:szCs w:val="28"/>
        </w:rPr>
      </w:pPr>
    </w:p>
    <w:p w14:paraId="790726BF" w14:textId="0CE9F532" w:rsidR="001D7310" w:rsidRPr="00964B4D" w:rsidRDefault="003405E4" w:rsidP="0089624E">
      <w:pPr>
        <w:spacing w:line="276" w:lineRule="auto"/>
        <w:rPr>
          <w:b/>
          <w:bCs/>
          <w:sz w:val="28"/>
          <w:szCs w:val="28"/>
        </w:rPr>
      </w:pPr>
      <w:r w:rsidRPr="00964B4D">
        <w:rPr>
          <w:b/>
          <w:bCs/>
          <w:sz w:val="28"/>
          <w:szCs w:val="28"/>
        </w:rPr>
        <w:lastRenderedPageBreak/>
        <w:t>I. MỤC ĐÍCH YÊU CẦU.</w:t>
      </w:r>
    </w:p>
    <w:p w14:paraId="65E0845A" w14:textId="45B16913" w:rsidR="00E445F2" w:rsidRPr="00964B4D" w:rsidRDefault="0023525D" w:rsidP="0089624E">
      <w:pPr>
        <w:spacing w:line="276" w:lineRule="auto"/>
        <w:rPr>
          <w:b/>
          <w:bCs/>
          <w:sz w:val="28"/>
          <w:szCs w:val="28"/>
        </w:rPr>
      </w:pPr>
      <w:r w:rsidRPr="00964B4D">
        <w:rPr>
          <w:b/>
          <w:bCs/>
          <w:sz w:val="28"/>
          <w:szCs w:val="28"/>
        </w:rPr>
        <w:t>1.</w:t>
      </w:r>
      <w:r w:rsidR="009A3BED" w:rsidRPr="00964B4D">
        <w:rPr>
          <w:b/>
          <w:bCs/>
          <w:sz w:val="28"/>
          <w:szCs w:val="28"/>
        </w:rPr>
        <w:t xml:space="preserve"> </w:t>
      </w:r>
      <w:proofErr w:type="spellStart"/>
      <w:r w:rsidR="00E445F2" w:rsidRPr="00964B4D">
        <w:rPr>
          <w:b/>
          <w:bCs/>
          <w:sz w:val="28"/>
          <w:szCs w:val="28"/>
        </w:rPr>
        <w:t>Kiến</w:t>
      </w:r>
      <w:proofErr w:type="spellEnd"/>
      <w:r w:rsidR="00E445F2" w:rsidRPr="00964B4D">
        <w:rPr>
          <w:b/>
          <w:bCs/>
          <w:sz w:val="28"/>
          <w:szCs w:val="28"/>
        </w:rPr>
        <w:t xml:space="preserve"> </w:t>
      </w:r>
      <w:proofErr w:type="spellStart"/>
      <w:r w:rsidR="00E445F2" w:rsidRPr="00964B4D">
        <w:rPr>
          <w:b/>
          <w:bCs/>
          <w:sz w:val="28"/>
          <w:szCs w:val="28"/>
        </w:rPr>
        <w:t>thức</w:t>
      </w:r>
      <w:proofErr w:type="spellEnd"/>
      <w:r w:rsidR="009C1372" w:rsidRPr="00964B4D">
        <w:rPr>
          <w:b/>
          <w:bCs/>
          <w:sz w:val="28"/>
          <w:szCs w:val="28"/>
        </w:rPr>
        <w:t>:</w:t>
      </w:r>
    </w:p>
    <w:p w14:paraId="0E5F724C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biết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tách</w:t>
      </w:r>
      <w:proofErr w:type="spellEnd"/>
      <w:r>
        <w:rPr>
          <w:rFonts w:ascii="Time New Roman" w:hAnsi="Time New Roman"/>
          <w:sz w:val="28"/>
          <w:szCs w:val="28"/>
        </w:rPr>
        <w:t xml:space="preserve"> 3 </w:t>
      </w:r>
      <w:proofErr w:type="spellStart"/>
      <w:r>
        <w:rPr>
          <w:rFonts w:ascii="Time New Roman" w:hAnsi="Time New Roman"/>
          <w:sz w:val="28"/>
          <w:szCs w:val="28"/>
        </w:rPr>
        <w:t>đối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thành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hai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phần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đếm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được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số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của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mỗi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đã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tách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7EB093F7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biết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gộp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hai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đối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thành</w:t>
      </w:r>
      <w:proofErr w:type="spellEnd"/>
      <w:r>
        <w:rPr>
          <w:rFonts w:ascii="Time New Roman" w:hAnsi="Time New Roman"/>
          <w:sz w:val="28"/>
          <w:szCs w:val="28"/>
        </w:rPr>
        <w:t xml:space="preserve"> 1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có</w:t>
      </w:r>
      <w:proofErr w:type="spellEnd"/>
      <w:r>
        <w:rPr>
          <w:rFonts w:ascii="Time New Roman" w:hAnsi="Time New Roman"/>
          <w:sz w:val="28"/>
          <w:szCs w:val="28"/>
        </w:rPr>
        <w:t xml:space="preserve"> 3 </w:t>
      </w:r>
      <w:proofErr w:type="spellStart"/>
      <w:r>
        <w:rPr>
          <w:rFonts w:ascii="Time New Roman" w:hAnsi="Time New Roman"/>
          <w:sz w:val="28"/>
          <w:szCs w:val="28"/>
        </w:rPr>
        <w:t>đối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tượng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đếm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được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số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của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đã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gộp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57295A13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 -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biết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tên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trò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cách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 xml:space="preserve"> ,</w:t>
      </w:r>
      <w:proofErr w:type="gram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luật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7BE10E10" w14:textId="40D4ABFF" w:rsidR="0089624E" w:rsidRPr="0089624E" w:rsidRDefault="00E445F2" w:rsidP="0089624E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b/>
          <w:sz w:val="28"/>
          <w:szCs w:val="28"/>
        </w:rPr>
        <w:t xml:space="preserve">2. </w:t>
      </w:r>
      <w:proofErr w:type="spellStart"/>
      <w:r w:rsidRPr="00964B4D">
        <w:rPr>
          <w:b/>
          <w:sz w:val="28"/>
          <w:szCs w:val="28"/>
        </w:rPr>
        <w:t>K</w:t>
      </w:r>
      <w:r w:rsidRPr="00964B4D">
        <w:rPr>
          <w:b/>
          <w:iCs/>
          <w:sz w:val="28"/>
          <w:szCs w:val="28"/>
        </w:rPr>
        <w:t>ỹ</w:t>
      </w:r>
      <w:proofErr w:type="spellEnd"/>
      <w:r w:rsidRPr="00964B4D">
        <w:rPr>
          <w:b/>
          <w:iCs/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năng</w:t>
      </w:r>
      <w:proofErr w:type="spellEnd"/>
      <w:r w:rsidR="008F247B" w:rsidRPr="00964B4D">
        <w:rPr>
          <w:sz w:val="28"/>
          <w:szCs w:val="28"/>
        </w:rPr>
        <w:t>:</w:t>
      </w:r>
    </w:p>
    <w:p w14:paraId="03E58802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tách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được</w:t>
      </w:r>
      <w:proofErr w:type="spellEnd"/>
      <w:r>
        <w:rPr>
          <w:rFonts w:ascii="Time New Roman" w:hAnsi="Time New Roman"/>
          <w:sz w:val="28"/>
          <w:szCs w:val="28"/>
        </w:rPr>
        <w:t xml:space="preserve"> 1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đối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có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số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lượng</w:t>
      </w:r>
      <w:proofErr w:type="spellEnd"/>
      <w:r>
        <w:rPr>
          <w:rFonts w:ascii="Time New Roman" w:hAnsi="Time New Roman"/>
          <w:sz w:val="28"/>
          <w:szCs w:val="28"/>
        </w:rPr>
        <w:t xml:space="preserve"> 3 </w:t>
      </w:r>
      <w:proofErr w:type="spellStart"/>
      <w:r>
        <w:rPr>
          <w:rFonts w:ascii="Time New Roman" w:hAnsi="Time New Roman"/>
          <w:sz w:val="28"/>
          <w:szCs w:val="28"/>
        </w:rPr>
        <w:t>thành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hai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.</w:t>
      </w:r>
      <w:proofErr w:type="gramEnd"/>
    </w:p>
    <w:p w14:paraId="179F6283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 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gộp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được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hai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thành</w:t>
      </w:r>
      <w:proofErr w:type="spellEnd"/>
      <w:r>
        <w:rPr>
          <w:rFonts w:ascii="Time New Roman" w:hAnsi="Time New Roman"/>
          <w:sz w:val="28"/>
          <w:szCs w:val="28"/>
        </w:rPr>
        <w:t xml:space="preserve"> 1 </w:t>
      </w:r>
      <w:proofErr w:type="spellStart"/>
      <w:r>
        <w:rPr>
          <w:rFonts w:ascii="Time New Roman" w:hAnsi="Time New Roman"/>
          <w:sz w:val="28"/>
          <w:szCs w:val="28"/>
        </w:rPr>
        <w:t>nhóm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có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số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lượng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là</w:t>
      </w:r>
      <w:proofErr w:type="spellEnd"/>
      <w:r>
        <w:rPr>
          <w:rFonts w:ascii="Time New Roman" w:hAnsi="Time New Roman"/>
          <w:sz w:val="28"/>
          <w:szCs w:val="28"/>
        </w:rPr>
        <w:t xml:space="preserve"> 3</w:t>
      </w:r>
    </w:p>
    <w:p w14:paraId="5892EE64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- 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Phát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triển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khả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năng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sát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ghi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nhớ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chủ</w:t>
      </w:r>
      <w:proofErr w:type="spellEnd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 New Roman" w:hAnsi="Time New Roman"/>
          <w:color w:val="333333"/>
          <w:sz w:val="28"/>
          <w:szCs w:val="28"/>
          <w:shd w:val="clear" w:color="auto" w:fill="FFFFFF"/>
        </w:rPr>
        <w:t>đích</w:t>
      </w:r>
      <w:proofErr w:type="spellEnd"/>
    </w:p>
    <w:p w14:paraId="2DE71535" w14:textId="0BD85E0A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trò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đúng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luật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cách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chơi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4DEBF801" w14:textId="4BE97FB9" w:rsidR="00E445F2" w:rsidRPr="00964B4D" w:rsidRDefault="00E445F2" w:rsidP="0089624E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b/>
          <w:sz w:val="28"/>
          <w:szCs w:val="28"/>
        </w:rPr>
        <w:t>3.</w:t>
      </w:r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Thái</w:t>
      </w:r>
      <w:proofErr w:type="spellEnd"/>
      <w:r w:rsidRPr="00964B4D">
        <w:rPr>
          <w:b/>
          <w:iCs/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độ</w:t>
      </w:r>
      <w:proofErr w:type="spellEnd"/>
      <w:r w:rsidR="00842B0E" w:rsidRPr="00964B4D">
        <w:rPr>
          <w:sz w:val="28"/>
          <w:szCs w:val="28"/>
        </w:rPr>
        <w:t>:</w:t>
      </w:r>
    </w:p>
    <w:p w14:paraId="371638B7" w14:textId="77777777" w:rsidR="0089624E" w:rsidRDefault="0089624E" w:rsidP="0089624E">
      <w:pPr>
        <w:spacing w:line="276" w:lineRule="auto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i/>
          <w:iCs/>
          <w:sz w:val="28"/>
          <w:szCs w:val="28"/>
        </w:rPr>
        <w:t> 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tích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cực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hứng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thú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tham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gia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giờ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học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7D86AD25" w14:textId="6F078F5E" w:rsidR="0055755E" w:rsidRPr="00964B4D" w:rsidRDefault="0055755E" w:rsidP="0089624E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964B4D">
        <w:rPr>
          <w:b/>
          <w:sz w:val="28"/>
          <w:szCs w:val="28"/>
          <w:lang w:val="fr-FR"/>
        </w:rPr>
        <w:t>II. CHUẨN BỊ</w:t>
      </w:r>
    </w:p>
    <w:p w14:paraId="7CDF8F51" w14:textId="77777777" w:rsid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*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Đồ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dùng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của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cô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>:</w:t>
      </w:r>
    </w:p>
    <w:p w14:paraId="278A1BA6" w14:textId="77777777" w:rsid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Bài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giảng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điện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tử</w:t>
      </w:r>
      <w:proofErr w:type="spellEnd"/>
    </w:p>
    <w:p w14:paraId="785387A4" w14:textId="77777777" w:rsid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Đàn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nhạc</w:t>
      </w:r>
      <w:proofErr w:type="spellEnd"/>
      <w:r>
        <w:rPr>
          <w:rFonts w:ascii="Time New Roman" w:hAnsi="Time New Roman"/>
          <w:sz w:val="28"/>
          <w:szCs w:val="28"/>
        </w:rPr>
        <w:t xml:space="preserve">: </w:t>
      </w:r>
      <w:proofErr w:type="spellStart"/>
      <w:r>
        <w:rPr>
          <w:rFonts w:ascii="Time New Roman" w:hAnsi="Time New Roman"/>
          <w:sz w:val="28"/>
          <w:szCs w:val="28"/>
        </w:rPr>
        <w:t>Sắc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màu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trái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cây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củ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cà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rốt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nhạc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không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lời</w:t>
      </w:r>
      <w:proofErr w:type="spellEnd"/>
      <w:r>
        <w:rPr>
          <w:rFonts w:ascii="Time New Roman" w:hAnsi="Time New Roman"/>
          <w:sz w:val="28"/>
          <w:szCs w:val="28"/>
        </w:rPr>
        <w:t>.</w:t>
      </w:r>
    </w:p>
    <w:p w14:paraId="3787A4B3" w14:textId="77777777" w:rsid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*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Đồ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dùng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của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 xml:space="preserve"> </w:t>
      </w:r>
      <w:proofErr w:type="spellStart"/>
      <w:r>
        <w:rPr>
          <w:rStyle w:val="Strong"/>
          <w:rFonts w:ascii="Time New Roman" w:hAnsi="Time New Roman"/>
          <w:i/>
          <w:iCs/>
          <w:sz w:val="28"/>
          <w:szCs w:val="28"/>
        </w:rPr>
        <w:t>trẻ</w:t>
      </w:r>
      <w:proofErr w:type="spellEnd"/>
      <w:r>
        <w:rPr>
          <w:rStyle w:val="Strong"/>
          <w:rFonts w:ascii="Time New Roman" w:hAnsi="Time New Roman"/>
          <w:i/>
          <w:iCs/>
          <w:sz w:val="28"/>
          <w:szCs w:val="28"/>
        </w:rPr>
        <w:t>:</w:t>
      </w:r>
    </w:p>
    <w:p w14:paraId="69C64642" w14:textId="77777777" w:rsid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</w:t>
      </w:r>
      <w:proofErr w:type="spellStart"/>
      <w:r>
        <w:rPr>
          <w:rFonts w:ascii="Time New Roman" w:hAnsi="Time New Roman"/>
          <w:sz w:val="28"/>
          <w:szCs w:val="28"/>
        </w:rPr>
        <w:t>Mỗi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trẻ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có</w:t>
      </w:r>
      <w:proofErr w:type="spellEnd"/>
      <w:r>
        <w:rPr>
          <w:rFonts w:ascii="Time New Roman" w:hAnsi="Time New Roman"/>
          <w:sz w:val="28"/>
          <w:szCs w:val="28"/>
        </w:rPr>
        <w:t xml:space="preserve"> 3 con </w:t>
      </w:r>
      <w:proofErr w:type="spellStart"/>
      <w:r>
        <w:rPr>
          <w:rFonts w:ascii="Time New Roman" w:hAnsi="Time New Roman"/>
          <w:sz w:val="28"/>
          <w:szCs w:val="28"/>
        </w:rPr>
        <w:t>thỏ</w:t>
      </w:r>
      <w:proofErr w:type="spellEnd"/>
    </w:p>
    <w:p w14:paraId="4FCB8FA0" w14:textId="75F05273" w:rsidR="009A3BED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  <w:r>
        <w:rPr>
          <w:rFonts w:ascii="Time New Roman" w:hAnsi="Time New Roman"/>
          <w:sz w:val="28"/>
          <w:szCs w:val="28"/>
        </w:rPr>
        <w:t xml:space="preserve">- 4 </w:t>
      </w:r>
      <w:proofErr w:type="spellStart"/>
      <w:r>
        <w:rPr>
          <w:rFonts w:ascii="Time New Roman" w:hAnsi="Time New Roman"/>
          <w:sz w:val="28"/>
          <w:szCs w:val="28"/>
        </w:rPr>
        <w:t>tờ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bài</w:t>
      </w:r>
      <w:proofErr w:type="spellEnd"/>
      <w:r>
        <w:rPr>
          <w:rFonts w:ascii="Time New Roman" w:hAnsi="Time New Roman"/>
          <w:sz w:val="28"/>
          <w:szCs w:val="28"/>
        </w:rPr>
        <w:t xml:space="preserve"> </w:t>
      </w:r>
      <w:proofErr w:type="spellStart"/>
      <w:r>
        <w:rPr>
          <w:rFonts w:ascii="Time New Roman" w:hAnsi="Time New Roman"/>
          <w:sz w:val="28"/>
          <w:szCs w:val="28"/>
        </w:rPr>
        <w:t>tập</w:t>
      </w:r>
      <w:proofErr w:type="spellEnd"/>
      <w:r>
        <w:rPr>
          <w:rFonts w:ascii="Time New Roman" w:hAnsi="Time New Roman"/>
          <w:sz w:val="28"/>
          <w:szCs w:val="28"/>
        </w:rPr>
        <w:t xml:space="preserve">, </w:t>
      </w:r>
      <w:proofErr w:type="spellStart"/>
      <w:r>
        <w:rPr>
          <w:rFonts w:ascii="Time New Roman" w:hAnsi="Time New Roman"/>
          <w:sz w:val="28"/>
          <w:szCs w:val="28"/>
        </w:rPr>
        <w:t>bút</w:t>
      </w:r>
      <w:proofErr w:type="spellEnd"/>
    </w:p>
    <w:p w14:paraId="1F980515" w14:textId="77777777" w:rsidR="0089624E" w:rsidRPr="0089624E" w:rsidRDefault="0089624E" w:rsidP="0089624E">
      <w:pPr>
        <w:spacing w:line="276" w:lineRule="auto"/>
        <w:jc w:val="both"/>
        <w:rPr>
          <w:rFonts w:ascii="Time New Roman" w:hAnsi="Time New Roman"/>
          <w:sz w:val="28"/>
          <w:szCs w:val="28"/>
        </w:rPr>
      </w:pPr>
    </w:p>
    <w:p w14:paraId="6E8673F5" w14:textId="12967722" w:rsidR="0055755E" w:rsidRPr="0089624E" w:rsidRDefault="0055755E" w:rsidP="0089624E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964B4D">
        <w:rPr>
          <w:rFonts w:ascii=".VnTime" w:hAnsi=".VnTime"/>
          <w:b/>
          <w:sz w:val="28"/>
          <w:szCs w:val="28"/>
          <w:lang w:val="fr-FR"/>
        </w:rPr>
        <w:t xml:space="preserve">III. </w:t>
      </w:r>
      <w:r w:rsidR="009A3BED" w:rsidRPr="00964B4D">
        <w:rPr>
          <w:b/>
          <w:sz w:val="28"/>
          <w:szCs w:val="28"/>
          <w:lang w:val="fr-FR"/>
        </w:rPr>
        <w:t>PHƯƠNG PHÁP, HÌNH THỨC TỔ CHỨC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1884"/>
      </w:tblGrid>
      <w:tr w:rsidR="002C180A" w:rsidRPr="00964B4D" w14:paraId="7E9C532F" w14:textId="77777777" w:rsidTr="0089624E">
        <w:tc>
          <w:tcPr>
            <w:tcW w:w="7461" w:type="dxa"/>
          </w:tcPr>
          <w:p w14:paraId="34B33608" w14:textId="331124BF" w:rsidR="0055755E" w:rsidRPr="00964B4D" w:rsidRDefault="0055755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b/>
                <w:sz w:val="28"/>
                <w:szCs w:val="28"/>
              </w:rPr>
              <w:t>Hoạt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động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của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84" w:type="dxa"/>
          </w:tcPr>
          <w:p w14:paraId="5A2CAAAB" w14:textId="03E84F77" w:rsidR="0055755E" w:rsidRPr="00964B4D" w:rsidRDefault="0055755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b/>
                <w:sz w:val="28"/>
                <w:szCs w:val="28"/>
              </w:rPr>
              <w:t>Hoạt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động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của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89624E" w:rsidRPr="00964B4D" w14:paraId="503DB643" w14:textId="77777777" w:rsidTr="0089624E">
        <w:tc>
          <w:tcPr>
            <w:tcW w:w="7461" w:type="dxa"/>
          </w:tcPr>
          <w:p w14:paraId="7ADC42D7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Ổn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6EFD3C45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 "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"</w:t>
            </w:r>
          </w:p>
          <w:p w14:paraId="03FE212D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thoại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</w:t>
            </w:r>
          </w:p>
          <w:p w14:paraId="474B636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loại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cây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?...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23279FC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Phương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pháp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hình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tổ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chức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>:</w:t>
            </w:r>
          </w:p>
          <w:p w14:paraId="557E7829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Phần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1: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Ôn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đếm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đến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3</w:t>
            </w:r>
          </w:p>
          <w:p w14:paraId="6FD49EE6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máy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tính</w:t>
            </w:r>
            <w:proofErr w:type="spellEnd"/>
          </w:p>
          <w:p w14:paraId="4AE0CDD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Phần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2: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Tách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gộp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3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đối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tượng</w:t>
            </w:r>
            <w:proofErr w:type="spellEnd"/>
          </w:p>
          <w:p w14:paraId="2D46C8A4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a.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Tách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3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đối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tượng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thành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phần</w:t>
            </w:r>
            <w:proofErr w:type="spellEnd"/>
          </w:p>
          <w:p w14:paraId="0F8C133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mẫu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xem</w:t>
            </w:r>
            <w:proofErr w:type="spellEnd"/>
          </w:p>
          <w:p w14:paraId="0BCB1F4C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</w:p>
          <w:p w14:paraId="0A7C5E0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</w:p>
          <w:p w14:paraId="603128C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bên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</w:p>
          <w:p w14:paraId="58F7725A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</w:p>
          <w:p w14:paraId="27EAC8C7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1 - 2</w:t>
            </w:r>
          </w:p>
          <w:p w14:paraId="75254B36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Cho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</w:p>
          <w:p w14:paraId="32C35D6A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rổ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? </w:t>
            </w:r>
            <w:proofErr w:type="gramStart"/>
            <w:r>
              <w:rPr>
                <w:rFonts w:ascii="Time New Roman" w:hAnsi="Time New Roman"/>
                <w:sz w:val="28"/>
                <w:szCs w:val="28"/>
              </w:rPr>
              <w:t>( Cho</w:t>
            </w:r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ra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)</w:t>
            </w:r>
          </w:p>
          <w:p w14:paraId="0BE37CA9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dẫn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thích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31320802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diện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769F96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=&gt;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:</w:t>
            </w:r>
          </w:p>
          <w:p w14:paraId="679306D1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2.</w:t>
            </w:r>
          </w:p>
          <w:p w14:paraId="0E79648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2137340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theo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cô</w:t>
            </w:r>
            <w:proofErr w:type="spellEnd"/>
          </w:p>
          <w:p w14:paraId="1F394C06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xác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42639A0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Cho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quả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797D98D8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b.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Gộp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2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thành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1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nhóm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đối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tượng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có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số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lượng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3 </w:t>
            </w:r>
          </w:p>
          <w:p w14:paraId="625DA20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chỉ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chung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từng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</w:p>
          <w:p w14:paraId="3D1F0293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sẽ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bao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thỏ</w:t>
            </w:r>
            <w:proofErr w:type="spellEnd"/>
          </w:p>
          <w:p w14:paraId="69B2952C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Đếm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gộp</w:t>
            </w:r>
            <w:proofErr w:type="spellEnd"/>
          </w:p>
          <w:p w14:paraId="031195AD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Phần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3: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ôn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luyện</w:t>
            </w:r>
            <w:proofErr w:type="spellEnd"/>
          </w:p>
          <w:p w14:paraId="54A7B569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1: 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Bé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đua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tài</w:t>
            </w:r>
            <w:proofErr w:type="spellEnd"/>
          </w:p>
          <w:p w14:paraId="40E75364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Chia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Mỗi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tờ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phần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0576F06F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thời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đội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nhiều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tượng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giành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chiến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thắng</w:t>
            </w:r>
            <w:proofErr w:type="spellEnd"/>
          </w:p>
          <w:p w14:paraId="3EF28247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2: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Nắm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tay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thân</w:t>
            </w:r>
            <w:proofErr w:type="spellEnd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i/>
                <w:iCs/>
                <w:sz w:val="28"/>
                <w:szCs w:val="28"/>
              </w:rPr>
              <w:t>thiết</w:t>
            </w:r>
            <w:proofErr w:type="spellEnd"/>
          </w:p>
          <w:p w14:paraId="787CC138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vừa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thân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tìm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nắm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tay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nhau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thành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>.</w:t>
            </w:r>
          </w:p>
          <w:p w14:paraId="650D82F8" w14:textId="77777777" w:rsidR="0089624E" w:rsidRDefault="0089624E" w:rsidP="0089624E">
            <w:pPr>
              <w:spacing w:line="276" w:lineRule="auto"/>
              <w:rPr>
                <w:rFonts w:ascii="Time New Roman" w:hAnsi="Time New Roman"/>
                <w:sz w:val="28"/>
                <w:szCs w:val="28"/>
              </w:rPr>
            </w:pPr>
            <w:r>
              <w:rPr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gộp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hoặc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 New Roman" w:hAnsi="Time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 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lượng</w:t>
            </w:r>
            <w:proofErr w:type="spellEnd"/>
            <w:proofErr w:type="gram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sai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phải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nhảy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lò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cò</w:t>
            </w:r>
            <w:proofErr w:type="spellEnd"/>
          </w:p>
          <w:p w14:paraId="427B1294" w14:textId="77777777" w:rsidR="0089624E" w:rsidRDefault="0089624E" w:rsidP="0089624E">
            <w:pPr>
              <w:spacing w:line="276" w:lineRule="auto"/>
              <w:rPr>
                <w:rStyle w:val="Strong"/>
                <w:rFonts w:ascii="Time New Roman" w:hAnsi="Time New Roman"/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Kết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ascii="Time New Roman" w:hAnsi="Time New Roman"/>
                <w:sz w:val="28"/>
                <w:szCs w:val="28"/>
              </w:rPr>
              <w:t>thúc</w:t>
            </w:r>
            <w:proofErr w:type="spellEnd"/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: </w:t>
            </w:r>
          </w:p>
          <w:p w14:paraId="4E3035F3" w14:textId="240CB8ED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rStyle w:val="Strong"/>
                <w:rFonts w:ascii="Time New Roman" w:hAnsi="Time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Gà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mèo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 New Roman" w:hAnsi="Time New Roman"/>
                <w:sz w:val="28"/>
                <w:szCs w:val="28"/>
              </w:rPr>
              <w:t>cún</w:t>
            </w:r>
            <w:proofErr w:type="spellEnd"/>
            <w:r>
              <w:rPr>
                <w:rFonts w:ascii="Time New Roman" w:hAnsi="Time New Roman"/>
                <w:sz w:val="28"/>
                <w:szCs w:val="28"/>
              </w:rPr>
              <w:t xml:space="preserve"> con”.</w:t>
            </w:r>
          </w:p>
        </w:tc>
        <w:tc>
          <w:tcPr>
            <w:tcW w:w="1884" w:type="dxa"/>
          </w:tcPr>
          <w:p w14:paraId="4D6EB0E1" w14:textId="00AB1A94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3897BC1B" w14:textId="700A757B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215F5487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8084748" w14:textId="5346B746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28590724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5ED037" w14:textId="687DA7DB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tìm</w:t>
            </w:r>
            <w:proofErr w:type="spellEnd"/>
          </w:p>
          <w:p w14:paraId="2658BB6D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8971434" w14:textId="379D7E7C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00A338A" w14:textId="1267FC78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A4D3813" w14:textId="3F6CF862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81AC61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5F5E485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08CE16" w14:textId="67481D22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130822" w14:textId="686C8C41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AC230F6" w14:textId="298818FA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lastRenderedPageBreak/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đếm</w:t>
            </w:r>
            <w:proofErr w:type="spellEnd"/>
          </w:p>
          <w:p w14:paraId="7043C60F" w14:textId="274D80B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4FC3EC" w14:textId="061C0D9A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D4290C1" w14:textId="7DB824B6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C6549D6" w14:textId="74CE69FC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DC4E12F" w14:textId="74FF8CA1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74C6102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B1451C5" w14:textId="5CC28AF1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2E591D96" w14:textId="2BD0DBC2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068B7A45" w14:textId="2FDE65E9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01F86202" w14:textId="77777777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5CC1B628" w14:textId="08C6CE2D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6C84DA35" w14:textId="044973CF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782C4603" w14:textId="5586E13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4A5CBA9" w14:textId="5234242D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0908D94B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79C9C81" w14:textId="1700F14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tách</w:t>
            </w:r>
            <w:proofErr w:type="spellEnd"/>
          </w:p>
          <w:p w14:paraId="57ACF92F" w14:textId="56955BD7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376A71BB" w14:textId="7E4E9BFC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48EF4F09" w14:textId="04483F82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F67D64B" w14:textId="459881BE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41AED46" w14:textId="355CB6AD" w:rsidR="0089624E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40D8ED01" w14:textId="5D091741" w:rsidR="0089624E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40CDF4ED" w14:textId="3839F98C" w:rsidR="0089624E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23273459" w14:textId="77777777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  <w:p w14:paraId="5969540A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49728C8" w14:textId="7C032744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tham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gia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trò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chơi</w:t>
            </w:r>
            <w:proofErr w:type="spellEnd"/>
          </w:p>
          <w:p w14:paraId="200661E7" w14:textId="2FE69AAF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CC8F528" w14:textId="0471C13F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B0F4CD4" w14:textId="35032AAC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588D12A" w14:textId="7CCD1970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55CE14" w14:textId="6DCFC0C9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73A966C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tham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gia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trò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chơi</w:t>
            </w:r>
            <w:proofErr w:type="spellEnd"/>
          </w:p>
          <w:p w14:paraId="5623D1F5" w14:textId="171F2395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0A4C98C" w14:textId="77777777" w:rsidR="0089624E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48097F9B" w14:textId="774E5AA6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hát</w:t>
            </w:r>
            <w:proofErr w:type="spellEnd"/>
          </w:p>
          <w:p w14:paraId="56F19A80" w14:textId="77777777" w:rsidR="0089624E" w:rsidRPr="00964B4D" w:rsidRDefault="0089624E" w:rsidP="0089624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A927921" w14:textId="16B341CF" w:rsidR="0089624E" w:rsidRPr="00964B4D" w:rsidRDefault="0089624E" w:rsidP="0089624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A61D28A" w14:textId="4D17F466" w:rsidR="008E4DEE" w:rsidRPr="00964B4D" w:rsidRDefault="008E4DEE" w:rsidP="00964B4D">
      <w:pPr>
        <w:spacing w:line="276" w:lineRule="auto"/>
        <w:rPr>
          <w:sz w:val="28"/>
          <w:szCs w:val="28"/>
        </w:rPr>
      </w:pPr>
    </w:p>
    <w:sectPr w:rsidR="008E4DEE" w:rsidRPr="00964B4D" w:rsidSect="008F247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62D"/>
    <w:multiLevelType w:val="hybridMultilevel"/>
    <w:tmpl w:val="F178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71B"/>
    <w:multiLevelType w:val="hybridMultilevel"/>
    <w:tmpl w:val="91169FC2"/>
    <w:lvl w:ilvl="0" w:tplc="6CF8F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1C9"/>
    <w:multiLevelType w:val="hybridMultilevel"/>
    <w:tmpl w:val="4B44CF04"/>
    <w:lvl w:ilvl="0" w:tplc="81FC3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9378C"/>
    <w:multiLevelType w:val="hybridMultilevel"/>
    <w:tmpl w:val="28B289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090D"/>
    <w:multiLevelType w:val="hybridMultilevel"/>
    <w:tmpl w:val="CE008486"/>
    <w:lvl w:ilvl="0" w:tplc="0E4A80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3ED0"/>
    <w:multiLevelType w:val="hybridMultilevel"/>
    <w:tmpl w:val="F1EC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5124"/>
    <w:multiLevelType w:val="hybridMultilevel"/>
    <w:tmpl w:val="D260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8CC"/>
    <w:multiLevelType w:val="hybridMultilevel"/>
    <w:tmpl w:val="D9CE6476"/>
    <w:lvl w:ilvl="0" w:tplc="85E2D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27313"/>
    <w:multiLevelType w:val="hybridMultilevel"/>
    <w:tmpl w:val="9D2ADB5A"/>
    <w:lvl w:ilvl="0" w:tplc="2D5C8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03D"/>
    <w:multiLevelType w:val="hybridMultilevel"/>
    <w:tmpl w:val="6F18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D19EC"/>
    <w:multiLevelType w:val="hybridMultilevel"/>
    <w:tmpl w:val="606C7710"/>
    <w:lvl w:ilvl="0" w:tplc="44862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A72"/>
    <w:multiLevelType w:val="hybridMultilevel"/>
    <w:tmpl w:val="7544459C"/>
    <w:lvl w:ilvl="0" w:tplc="772C5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2D54"/>
    <w:multiLevelType w:val="hybridMultilevel"/>
    <w:tmpl w:val="FC029622"/>
    <w:lvl w:ilvl="0" w:tplc="2318B5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45BFE"/>
    <w:multiLevelType w:val="hybridMultilevel"/>
    <w:tmpl w:val="6E648AE6"/>
    <w:lvl w:ilvl="0" w:tplc="619AB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33C39"/>
    <w:multiLevelType w:val="hybridMultilevel"/>
    <w:tmpl w:val="A37C362C"/>
    <w:lvl w:ilvl="0" w:tplc="305E0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1B69"/>
    <w:multiLevelType w:val="hybridMultilevel"/>
    <w:tmpl w:val="3A16B0E6"/>
    <w:lvl w:ilvl="0" w:tplc="004CD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00583"/>
    <w:multiLevelType w:val="hybridMultilevel"/>
    <w:tmpl w:val="6722E31A"/>
    <w:lvl w:ilvl="0" w:tplc="08B09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AA6"/>
    <w:multiLevelType w:val="hybridMultilevel"/>
    <w:tmpl w:val="D260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5"/>
  </w:num>
  <w:num w:numId="5">
    <w:abstractNumId w:val="2"/>
  </w:num>
  <w:num w:numId="6">
    <w:abstractNumId w:val="16"/>
  </w:num>
  <w:num w:numId="7">
    <w:abstractNumId w:val="4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5E"/>
    <w:rsid w:val="0001466D"/>
    <w:rsid w:val="00022A33"/>
    <w:rsid w:val="00080B7D"/>
    <w:rsid w:val="000849D6"/>
    <w:rsid w:val="00090484"/>
    <w:rsid w:val="000B5868"/>
    <w:rsid w:val="000C1EC7"/>
    <w:rsid w:val="001C171E"/>
    <w:rsid w:val="001D7310"/>
    <w:rsid w:val="001F7256"/>
    <w:rsid w:val="00202021"/>
    <w:rsid w:val="002150F7"/>
    <w:rsid w:val="0023525D"/>
    <w:rsid w:val="002364C8"/>
    <w:rsid w:val="002B09D8"/>
    <w:rsid w:val="002C180A"/>
    <w:rsid w:val="002F6F8E"/>
    <w:rsid w:val="003405E4"/>
    <w:rsid w:val="003538FE"/>
    <w:rsid w:val="00372DD0"/>
    <w:rsid w:val="003A3A6F"/>
    <w:rsid w:val="003E3F0C"/>
    <w:rsid w:val="00412B6F"/>
    <w:rsid w:val="00457065"/>
    <w:rsid w:val="004B4902"/>
    <w:rsid w:val="004D255F"/>
    <w:rsid w:val="005370FC"/>
    <w:rsid w:val="00542B1E"/>
    <w:rsid w:val="005458C0"/>
    <w:rsid w:val="0055755E"/>
    <w:rsid w:val="00561F76"/>
    <w:rsid w:val="00632231"/>
    <w:rsid w:val="006420CD"/>
    <w:rsid w:val="00652275"/>
    <w:rsid w:val="00665D64"/>
    <w:rsid w:val="00667ECF"/>
    <w:rsid w:val="006B3D1E"/>
    <w:rsid w:val="006D2D0C"/>
    <w:rsid w:val="006D42A6"/>
    <w:rsid w:val="006D665C"/>
    <w:rsid w:val="00700243"/>
    <w:rsid w:val="00700BB4"/>
    <w:rsid w:val="00713BE7"/>
    <w:rsid w:val="00760F50"/>
    <w:rsid w:val="00777C06"/>
    <w:rsid w:val="007C641D"/>
    <w:rsid w:val="007F280E"/>
    <w:rsid w:val="00823291"/>
    <w:rsid w:val="00842B0E"/>
    <w:rsid w:val="00860AD0"/>
    <w:rsid w:val="00877900"/>
    <w:rsid w:val="008929BF"/>
    <w:rsid w:val="0089624E"/>
    <w:rsid w:val="008A0284"/>
    <w:rsid w:val="008C56B5"/>
    <w:rsid w:val="008E4DEE"/>
    <w:rsid w:val="008F247B"/>
    <w:rsid w:val="00924A45"/>
    <w:rsid w:val="009624A1"/>
    <w:rsid w:val="00964B4D"/>
    <w:rsid w:val="009A2D52"/>
    <w:rsid w:val="009A39E2"/>
    <w:rsid w:val="009A3BED"/>
    <w:rsid w:val="009C1372"/>
    <w:rsid w:val="009F1424"/>
    <w:rsid w:val="00A362C7"/>
    <w:rsid w:val="00A42910"/>
    <w:rsid w:val="00A52CC9"/>
    <w:rsid w:val="00AA1C0A"/>
    <w:rsid w:val="00AA4155"/>
    <w:rsid w:val="00AA65DF"/>
    <w:rsid w:val="00AF3485"/>
    <w:rsid w:val="00B96EFF"/>
    <w:rsid w:val="00BE6BF0"/>
    <w:rsid w:val="00C3707E"/>
    <w:rsid w:val="00CA5AB8"/>
    <w:rsid w:val="00CA69F8"/>
    <w:rsid w:val="00CD6251"/>
    <w:rsid w:val="00CE732F"/>
    <w:rsid w:val="00D60E81"/>
    <w:rsid w:val="00E128B4"/>
    <w:rsid w:val="00E30B9E"/>
    <w:rsid w:val="00E445F2"/>
    <w:rsid w:val="00E84CF2"/>
    <w:rsid w:val="00EA7ED8"/>
    <w:rsid w:val="00EC54A6"/>
    <w:rsid w:val="00F05F56"/>
    <w:rsid w:val="00F34166"/>
    <w:rsid w:val="00F35230"/>
    <w:rsid w:val="00FD3D94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29B6"/>
  <w15:chartTrackingRefBased/>
  <w15:docId w15:val="{7421089E-8489-4893-A7FF-E1E21F50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55E"/>
    <w:rPr>
      <w:b/>
      <w:bCs/>
    </w:rPr>
  </w:style>
  <w:style w:type="character" w:styleId="Emphasis">
    <w:name w:val="Emphasis"/>
    <w:basedOn w:val="DefaultParagraphFont"/>
    <w:uiPriority w:val="20"/>
    <w:qFormat/>
    <w:rsid w:val="0055755E"/>
    <w:rPr>
      <w:i/>
      <w:iCs/>
    </w:rPr>
  </w:style>
  <w:style w:type="paragraph" w:styleId="ListParagraph">
    <w:name w:val="List Paragraph"/>
    <w:basedOn w:val="Normal"/>
    <w:uiPriority w:val="34"/>
    <w:qFormat/>
    <w:rsid w:val="003538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6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5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6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E0D9-B432-4C59-951D-4318EF6A4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23</cp:revision>
  <cp:lastPrinted>2023-02-15T06:14:00Z</cp:lastPrinted>
  <dcterms:created xsi:type="dcterms:W3CDTF">2022-11-05T03:29:00Z</dcterms:created>
  <dcterms:modified xsi:type="dcterms:W3CDTF">2023-03-16T04:12:00Z</dcterms:modified>
</cp:coreProperties>
</file>