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9" w:type="dxa"/>
        <w:tblLook w:val="01E0"/>
      </w:tblPr>
      <w:tblGrid>
        <w:gridCol w:w="4131"/>
        <w:gridCol w:w="6298"/>
      </w:tblGrid>
      <w:tr w:rsidR="00EC5E57" w:rsidRPr="00EC5E57" w:rsidTr="008105AA">
        <w:trPr>
          <w:trHeight w:val="1560"/>
        </w:trPr>
        <w:tc>
          <w:tcPr>
            <w:tcW w:w="4131" w:type="dxa"/>
          </w:tcPr>
          <w:p w:rsidR="00EC5E57" w:rsidRPr="00EC5E57" w:rsidRDefault="00EC5E57" w:rsidP="00E334D8">
            <w:pPr>
              <w:spacing w:after="0" w:line="240" w:lineRule="auto"/>
              <w:jc w:val="center"/>
              <w:rPr>
                <w:rFonts w:ascii="Times New Roman" w:hAnsi="Times New Roman" w:cs="Times New Roman"/>
                <w:sz w:val="24"/>
                <w:szCs w:val="24"/>
                <w:lang w:val="pt-BR"/>
              </w:rPr>
            </w:pPr>
            <w:r w:rsidRPr="00EC5E57">
              <w:rPr>
                <w:rFonts w:ascii="Times New Roman" w:hAnsi="Times New Roman" w:cs="Times New Roman"/>
                <w:sz w:val="24"/>
                <w:szCs w:val="24"/>
                <w:lang w:val="pt-BR"/>
              </w:rPr>
              <w:t>UBND HUYỆN GIA LÂM</w:t>
            </w:r>
          </w:p>
          <w:p w:rsidR="00EC5E57" w:rsidRPr="00EC5E57" w:rsidRDefault="00EC5E57" w:rsidP="00E334D8">
            <w:pPr>
              <w:spacing w:after="0" w:line="240" w:lineRule="auto"/>
              <w:jc w:val="center"/>
              <w:rPr>
                <w:rFonts w:ascii="Times New Roman" w:hAnsi="Times New Roman" w:cs="Times New Roman"/>
                <w:b/>
                <w:sz w:val="24"/>
                <w:szCs w:val="24"/>
                <w:lang w:val="pt-BR"/>
              </w:rPr>
            </w:pPr>
            <w:r w:rsidRPr="00EC5E57">
              <w:rPr>
                <w:rFonts w:ascii="Times New Roman" w:hAnsi="Times New Roman" w:cs="Times New Roman"/>
                <w:b/>
                <w:sz w:val="24"/>
                <w:szCs w:val="24"/>
                <w:lang w:val="pt-BR"/>
              </w:rPr>
              <w:t xml:space="preserve">TRƯỜNG MẦM NON </w:t>
            </w:r>
            <w:r w:rsidR="00E22ABD">
              <w:rPr>
                <w:rFonts w:ascii="Times New Roman" w:hAnsi="Times New Roman" w:cs="Times New Roman"/>
                <w:b/>
                <w:sz w:val="24"/>
                <w:szCs w:val="24"/>
                <w:lang w:val="pt-BR"/>
              </w:rPr>
              <w:t>KIM LAN</w:t>
            </w:r>
          </w:p>
          <w:p w:rsidR="00EC5E57" w:rsidRPr="00EC5E57" w:rsidRDefault="00F25EF0" w:rsidP="00E334D8">
            <w:pPr>
              <w:spacing w:after="0" w:line="240" w:lineRule="auto"/>
              <w:jc w:val="center"/>
              <w:rPr>
                <w:rFonts w:ascii="Times New Roman" w:hAnsi="Times New Roman" w:cs="Times New Roman"/>
                <w:sz w:val="24"/>
                <w:szCs w:val="24"/>
                <w:lang w:val="pt-BR"/>
              </w:rPr>
            </w:pPr>
            <w:r w:rsidRPr="00F25EF0">
              <w:rPr>
                <w:rFonts w:ascii="Times New Roman" w:hAnsi="Times New Roman" w:cs="Times New Roman"/>
                <w:noProof/>
                <w:sz w:val="24"/>
                <w:szCs w:val="24"/>
              </w:rPr>
              <w:pict>
                <v:line id="Straight Connector 4" o:spid="_x0000_s1026" style="position:absolute;left:0;text-align:left;z-index:251660288;visibility:visible;mso-wrap-distance-top:-3e-5mm;mso-wrap-distance-bottom:-3e-5mm" from="59.75pt,4.5pt" to="15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t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6fQ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"/>
              </w:pict>
            </w:r>
          </w:p>
          <w:p w:rsidR="00EC5E57" w:rsidRPr="00EC5E57" w:rsidRDefault="00EC5E57" w:rsidP="00E334D8">
            <w:pPr>
              <w:spacing w:after="0" w:line="240" w:lineRule="auto"/>
              <w:jc w:val="center"/>
              <w:rPr>
                <w:rFonts w:ascii="Times New Roman" w:hAnsi="Times New Roman" w:cs="Times New Roman"/>
                <w:sz w:val="24"/>
                <w:szCs w:val="24"/>
                <w:lang w:val="pt-BR"/>
              </w:rPr>
            </w:pPr>
            <w:r w:rsidRPr="00EC5E57">
              <w:rPr>
                <w:rFonts w:ascii="Times New Roman" w:hAnsi="Times New Roman" w:cs="Times New Roman"/>
                <w:sz w:val="24"/>
                <w:szCs w:val="24"/>
                <w:lang w:val="pt-BR"/>
              </w:rPr>
              <w:t>Số</w:t>
            </w:r>
            <w:r w:rsidR="00E22ABD">
              <w:rPr>
                <w:rFonts w:ascii="Times New Roman" w:hAnsi="Times New Roman" w:cs="Times New Roman"/>
                <w:sz w:val="24"/>
                <w:szCs w:val="24"/>
                <w:lang w:val="pt-BR"/>
              </w:rPr>
              <w:t>: ../KH-MNKL</w:t>
            </w:r>
          </w:p>
          <w:p w:rsidR="00EC5E57" w:rsidRPr="00EC5E57" w:rsidRDefault="00EC5E57" w:rsidP="00E334D8">
            <w:pPr>
              <w:spacing w:after="0" w:line="240" w:lineRule="auto"/>
              <w:jc w:val="center"/>
              <w:rPr>
                <w:rFonts w:ascii="Times New Roman" w:hAnsi="Times New Roman" w:cs="Times New Roman"/>
                <w:sz w:val="24"/>
                <w:szCs w:val="24"/>
                <w:lang w:val="pt-BR"/>
              </w:rPr>
            </w:pPr>
          </w:p>
        </w:tc>
        <w:tc>
          <w:tcPr>
            <w:tcW w:w="6298" w:type="dxa"/>
          </w:tcPr>
          <w:p w:rsidR="00EC5E57" w:rsidRPr="00EC5E57" w:rsidRDefault="00EC5E57" w:rsidP="00E334D8">
            <w:pPr>
              <w:spacing w:after="0" w:line="240" w:lineRule="auto"/>
              <w:jc w:val="center"/>
              <w:rPr>
                <w:rFonts w:ascii="Times New Roman" w:hAnsi="Times New Roman" w:cs="Times New Roman"/>
                <w:b/>
                <w:sz w:val="24"/>
                <w:szCs w:val="24"/>
                <w:lang w:val="pt-BR"/>
              </w:rPr>
            </w:pPr>
            <w:r w:rsidRPr="00EC5E57">
              <w:rPr>
                <w:rFonts w:ascii="Times New Roman" w:hAnsi="Times New Roman" w:cs="Times New Roman"/>
                <w:b/>
                <w:sz w:val="24"/>
                <w:szCs w:val="24"/>
                <w:lang w:val="pt-BR"/>
              </w:rPr>
              <w:t>CỘNG HOÀ XÃ HỘI CHỦ NGHĨA VIỆT NAM</w:t>
            </w:r>
          </w:p>
          <w:p w:rsidR="00EC5E57" w:rsidRPr="00EC5E57" w:rsidRDefault="00EC5E57" w:rsidP="00E334D8">
            <w:pPr>
              <w:spacing w:after="0" w:line="240" w:lineRule="auto"/>
              <w:jc w:val="center"/>
              <w:rPr>
                <w:rFonts w:ascii="Times New Roman" w:hAnsi="Times New Roman" w:cs="Times New Roman"/>
                <w:b/>
                <w:sz w:val="24"/>
                <w:szCs w:val="24"/>
                <w:lang w:val="pt-BR"/>
              </w:rPr>
            </w:pPr>
            <w:r w:rsidRPr="00EC5E57">
              <w:rPr>
                <w:rFonts w:ascii="Times New Roman" w:hAnsi="Times New Roman" w:cs="Times New Roman"/>
                <w:b/>
                <w:sz w:val="24"/>
                <w:szCs w:val="24"/>
                <w:lang w:val="pt-BR"/>
              </w:rPr>
              <w:t>Độc lập - Tự do - Hạnh phúc</w:t>
            </w:r>
          </w:p>
          <w:p w:rsidR="00EC5E57" w:rsidRPr="00F31C6E" w:rsidRDefault="00F25EF0" w:rsidP="00E334D8">
            <w:pPr>
              <w:spacing w:after="0" w:line="240" w:lineRule="auto"/>
              <w:jc w:val="center"/>
              <w:rPr>
                <w:rFonts w:ascii="Times New Roman" w:hAnsi="Times New Roman" w:cs="Times New Roman"/>
                <w:sz w:val="24"/>
                <w:szCs w:val="24"/>
                <w:lang w:val="pt-BR"/>
              </w:rPr>
            </w:pPr>
            <w:r w:rsidRPr="00F25EF0">
              <w:rPr>
                <w:rFonts w:ascii="Times New Roman" w:hAnsi="Times New Roman" w:cs="Times New Roman"/>
                <w:i/>
                <w:noProof/>
                <w:sz w:val="24"/>
                <w:szCs w:val="24"/>
              </w:rPr>
              <w:pict>
                <v:line id="Straight Connector 3" o:spid="_x0000_s1028" style="position:absolute;left:0;text-align:left;z-index:251661312;visibility:visible;mso-wrap-distance-top:-3e-5mm;mso-wrap-distance-bottom:-3e-5mm" from="57.6pt,4.95pt" to="22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"/>
              </w:pict>
            </w:r>
          </w:p>
          <w:p w:rsidR="00EC5E57" w:rsidRPr="00F56B08" w:rsidRDefault="00E22ABD" w:rsidP="00C85E9A">
            <w:pPr>
              <w:spacing w:after="0" w:line="240" w:lineRule="auto"/>
              <w:jc w:val="center"/>
              <w:rPr>
                <w:rFonts w:ascii="Times New Roman" w:hAnsi="Times New Roman" w:cs="Times New Roman"/>
                <w:i/>
                <w:sz w:val="28"/>
                <w:szCs w:val="28"/>
                <w:lang w:val="pt-BR"/>
              </w:rPr>
            </w:pPr>
            <w:r>
              <w:rPr>
                <w:rFonts w:ascii="Times New Roman" w:hAnsi="Times New Roman" w:cs="Times New Roman"/>
                <w:i/>
                <w:sz w:val="28"/>
                <w:szCs w:val="28"/>
                <w:lang w:val="pt-BR"/>
              </w:rPr>
              <w:t>Kim Lan</w:t>
            </w:r>
            <w:r w:rsidR="00813F5D">
              <w:rPr>
                <w:rFonts w:ascii="Times New Roman" w:hAnsi="Times New Roman" w:cs="Times New Roman"/>
                <w:i/>
                <w:sz w:val="28"/>
                <w:szCs w:val="28"/>
                <w:lang w:val="pt-BR"/>
              </w:rPr>
              <w:t>, ngày ... tháng...năm 202</w:t>
            </w:r>
            <w:r w:rsidR="00C85E9A">
              <w:rPr>
                <w:rFonts w:ascii="Times New Roman" w:hAnsi="Times New Roman" w:cs="Times New Roman"/>
                <w:i/>
                <w:sz w:val="28"/>
                <w:szCs w:val="28"/>
                <w:lang w:val="pt-BR"/>
              </w:rPr>
              <w:t>1</w:t>
            </w:r>
          </w:p>
        </w:tc>
      </w:tr>
    </w:tbl>
    <w:p w:rsidR="00EC5E57" w:rsidRPr="00EC5E57" w:rsidRDefault="00EC5E57" w:rsidP="00E334D8">
      <w:pPr>
        <w:spacing w:after="0" w:line="312" w:lineRule="auto"/>
        <w:jc w:val="center"/>
        <w:outlineLvl w:val="0"/>
        <w:rPr>
          <w:rFonts w:ascii="Times New Roman" w:eastAsia="Times New Roman" w:hAnsi="Times New Roman" w:cs="Times New Roman"/>
          <w:b/>
          <w:bCs/>
          <w:color w:val="000000" w:themeColor="text1"/>
          <w:kern w:val="36"/>
          <w:sz w:val="28"/>
          <w:szCs w:val="28"/>
        </w:rPr>
      </w:pPr>
      <w:r w:rsidRPr="00EC5E57">
        <w:rPr>
          <w:rFonts w:ascii="Times New Roman" w:eastAsia="Times New Roman" w:hAnsi="Times New Roman" w:cs="Times New Roman"/>
          <w:b/>
          <w:bCs/>
          <w:color w:val="000000" w:themeColor="text1"/>
          <w:kern w:val="36"/>
          <w:sz w:val="28"/>
          <w:szCs w:val="28"/>
        </w:rPr>
        <w:t>KẾ HOẠCH</w:t>
      </w:r>
    </w:p>
    <w:p w:rsidR="00EC5E57" w:rsidRPr="00EC5E57" w:rsidRDefault="00EF2F51" w:rsidP="00E334D8">
      <w:pPr>
        <w:spacing w:after="0" w:line="312" w:lineRule="auto"/>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Công tác T</w:t>
      </w:r>
      <w:r w:rsidR="00EC5E57" w:rsidRPr="00EC5E57">
        <w:rPr>
          <w:rFonts w:ascii="Times New Roman" w:eastAsia="Times New Roman" w:hAnsi="Times New Roman" w:cs="Times New Roman"/>
          <w:b/>
          <w:bCs/>
          <w:iCs/>
          <w:color w:val="000000" w:themeColor="text1"/>
          <w:sz w:val="28"/>
          <w:szCs w:val="28"/>
        </w:rPr>
        <w:t>hi đua</w:t>
      </w:r>
      <w:r>
        <w:rPr>
          <w:rFonts w:ascii="Times New Roman" w:eastAsia="Times New Roman" w:hAnsi="Times New Roman" w:cs="Times New Roman"/>
          <w:b/>
          <w:bCs/>
          <w:iCs/>
          <w:color w:val="000000" w:themeColor="text1"/>
          <w:sz w:val="28"/>
          <w:szCs w:val="28"/>
        </w:rPr>
        <w:t>- K</w:t>
      </w:r>
      <w:r w:rsidR="00813F5D">
        <w:rPr>
          <w:rFonts w:ascii="Times New Roman" w:eastAsia="Times New Roman" w:hAnsi="Times New Roman" w:cs="Times New Roman"/>
          <w:b/>
          <w:bCs/>
          <w:iCs/>
          <w:color w:val="000000" w:themeColor="text1"/>
          <w:sz w:val="28"/>
          <w:szCs w:val="28"/>
        </w:rPr>
        <w:t>hen thưởng năm</w:t>
      </w:r>
      <w:r w:rsidR="00C85E9A">
        <w:rPr>
          <w:rFonts w:ascii="Times New Roman" w:eastAsia="Times New Roman" w:hAnsi="Times New Roman" w:cs="Times New Roman"/>
          <w:b/>
          <w:bCs/>
          <w:iCs/>
          <w:color w:val="000000" w:themeColor="text1"/>
          <w:sz w:val="28"/>
          <w:szCs w:val="28"/>
        </w:rPr>
        <w:t xml:space="preserve"> học</w:t>
      </w:r>
      <w:r w:rsidR="00813F5D">
        <w:rPr>
          <w:rFonts w:ascii="Times New Roman" w:eastAsia="Times New Roman" w:hAnsi="Times New Roman" w:cs="Times New Roman"/>
          <w:b/>
          <w:bCs/>
          <w:iCs/>
          <w:color w:val="000000" w:themeColor="text1"/>
          <w:sz w:val="28"/>
          <w:szCs w:val="28"/>
        </w:rPr>
        <w:t xml:space="preserve"> 202</w:t>
      </w:r>
      <w:r w:rsidR="00C85E9A">
        <w:rPr>
          <w:rFonts w:ascii="Times New Roman" w:eastAsia="Times New Roman" w:hAnsi="Times New Roman" w:cs="Times New Roman"/>
          <w:b/>
          <w:bCs/>
          <w:iCs/>
          <w:color w:val="000000" w:themeColor="text1"/>
          <w:sz w:val="28"/>
          <w:szCs w:val="28"/>
        </w:rPr>
        <w:t>1-2022</w:t>
      </w:r>
    </w:p>
    <w:p w:rsidR="00EC5E57" w:rsidRPr="00EC5E57" w:rsidRDefault="00F25EF0" w:rsidP="00E334D8">
      <w:pPr>
        <w:spacing w:after="0" w:line="312" w:lineRule="auto"/>
        <w:jc w:val="both"/>
        <w:rPr>
          <w:rFonts w:ascii="Times New Roman" w:eastAsia="Times New Roman" w:hAnsi="Times New Roman" w:cs="Times New Roman"/>
          <w:b/>
          <w:bCs/>
          <w:iCs/>
          <w:color w:val="000000" w:themeColor="text1"/>
          <w:sz w:val="28"/>
          <w:szCs w:val="28"/>
        </w:rPr>
      </w:pPr>
      <w:r w:rsidRPr="00F25EF0">
        <w:rPr>
          <w:rFonts w:ascii="Times New Roman" w:hAnsi="Times New Roman" w:cs="Times New Roman"/>
          <w:noProof/>
        </w:rPr>
        <w:pict>
          <v:line id="Straight Connector 1" o:spid="_x0000_s1027" style="position:absolute;left:0;text-align:left;z-index:251662336;visibility:visible;mso-wrap-distance-top:-3e-5mm;mso-wrap-distance-bottom:-3e-5mm" from="200.75pt,.3pt" to="29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"/>
        </w:pict>
      </w:r>
    </w:p>
    <w:p w:rsidR="00EC5E57" w:rsidRPr="00EC5E57" w:rsidRDefault="00DC7631" w:rsidP="00E334D8">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ab/>
      </w:r>
      <w:r w:rsidR="001547AA">
        <w:rPr>
          <w:rFonts w:ascii="Times New Roman" w:eastAsia="Times New Roman" w:hAnsi="Times New Roman" w:cs="Times New Roman"/>
          <w:color w:val="000000" w:themeColor="text1"/>
          <w:sz w:val="28"/>
          <w:szCs w:val="28"/>
        </w:rPr>
        <w:t> </w:t>
      </w:r>
      <w:r w:rsidR="00813F5D">
        <w:rPr>
          <w:rFonts w:ascii="Times New Roman" w:eastAsia="Times New Roman" w:hAnsi="Times New Roman" w:cs="Times New Roman"/>
          <w:color w:val="000000" w:themeColor="text1"/>
          <w:sz w:val="28"/>
          <w:szCs w:val="28"/>
        </w:rPr>
        <w:t xml:space="preserve">Thực hiện kế hoạch số </w:t>
      </w:r>
      <w:r w:rsidR="00C85E9A">
        <w:rPr>
          <w:rFonts w:ascii="Times New Roman" w:eastAsia="Times New Roman" w:hAnsi="Times New Roman" w:cs="Times New Roman"/>
          <w:color w:val="000000" w:themeColor="text1"/>
          <w:sz w:val="28"/>
          <w:szCs w:val="28"/>
        </w:rPr>
        <w:t>236</w:t>
      </w:r>
      <w:r w:rsidR="00EC5E57" w:rsidRPr="00EC5E57">
        <w:rPr>
          <w:rFonts w:ascii="Times New Roman" w:eastAsia="Times New Roman" w:hAnsi="Times New Roman" w:cs="Times New Roman"/>
          <w:color w:val="000000" w:themeColor="text1"/>
          <w:sz w:val="28"/>
          <w:szCs w:val="28"/>
        </w:rPr>
        <w:t>/KH-GD&amp;</w:t>
      </w:r>
      <w:r w:rsidR="00621B05">
        <w:rPr>
          <w:rFonts w:ascii="Times New Roman" w:eastAsia="Times New Roman" w:hAnsi="Times New Roman" w:cs="Times New Roman"/>
          <w:color w:val="000000" w:themeColor="text1"/>
          <w:sz w:val="28"/>
          <w:szCs w:val="28"/>
        </w:rPr>
        <w:t>ĐT ngày</w:t>
      </w:r>
      <w:r w:rsidR="00C85E9A">
        <w:rPr>
          <w:rFonts w:ascii="Times New Roman" w:eastAsia="Times New Roman" w:hAnsi="Times New Roman" w:cs="Times New Roman"/>
          <w:color w:val="000000" w:themeColor="text1"/>
          <w:sz w:val="28"/>
          <w:szCs w:val="28"/>
        </w:rPr>
        <w:t xml:space="preserve"> 28/9</w:t>
      </w:r>
      <w:r w:rsidR="00813F5D">
        <w:rPr>
          <w:rFonts w:ascii="Times New Roman" w:eastAsia="Times New Roman" w:hAnsi="Times New Roman" w:cs="Times New Roman"/>
          <w:color w:val="000000" w:themeColor="text1"/>
          <w:sz w:val="28"/>
          <w:szCs w:val="28"/>
        </w:rPr>
        <w:t>/202</w:t>
      </w:r>
      <w:r w:rsidR="00C85E9A">
        <w:rPr>
          <w:rFonts w:ascii="Times New Roman" w:eastAsia="Times New Roman" w:hAnsi="Times New Roman" w:cs="Times New Roman"/>
          <w:color w:val="000000" w:themeColor="text1"/>
          <w:sz w:val="28"/>
          <w:szCs w:val="28"/>
        </w:rPr>
        <w:t>1</w:t>
      </w:r>
      <w:r w:rsidR="00EC5E57" w:rsidRPr="00EC5E57">
        <w:rPr>
          <w:rFonts w:ascii="Times New Roman" w:eastAsia="Times New Roman" w:hAnsi="Times New Roman" w:cs="Times New Roman"/>
          <w:color w:val="000000" w:themeColor="text1"/>
          <w:sz w:val="28"/>
          <w:szCs w:val="28"/>
        </w:rPr>
        <w:t xml:space="preserve"> hướng dẫn công t</w:t>
      </w:r>
      <w:r w:rsidR="00621B05">
        <w:rPr>
          <w:rFonts w:ascii="Times New Roman" w:eastAsia="Times New Roman" w:hAnsi="Times New Roman" w:cs="Times New Roman"/>
          <w:color w:val="000000" w:themeColor="text1"/>
          <w:sz w:val="28"/>
          <w:szCs w:val="28"/>
        </w:rPr>
        <w:t>ác Thi đua</w:t>
      </w:r>
      <w:r w:rsidR="00A37664">
        <w:rPr>
          <w:rFonts w:ascii="Times New Roman" w:eastAsia="Times New Roman" w:hAnsi="Times New Roman" w:cs="Times New Roman"/>
          <w:color w:val="000000" w:themeColor="text1"/>
          <w:sz w:val="28"/>
          <w:szCs w:val="28"/>
        </w:rPr>
        <w:t xml:space="preserve"> </w:t>
      </w:r>
      <w:proofErr w:type="gramStart"/>
      <w:r w:rsidR="00813F5D">
        <w:rPr>
          <w:rFonts w:ascii="Times New Roman" w:eastAsia="Times New Roman" w:hAnsi="Times New Roman" w:cs="Times New Roman"/>
          <w:color w:val="000000" w:themeColor="text1"/>
          <w:sz w:val="28"/>
          <w:szCs w:val="28"/>
        </w:rPr>
        <w:t>-  Khen</w:t>
      </w:r>
      <w:proofErr w:type="gramEnd"/>
      <w:r w:rsidR="00813F5D">
        <w:rPr>
          <w:rFonts w:ascii="Times New Roman" w:eastAsia="Times New Roman" w:hAnsi="Times New Roman" w:cs="Times New Roman"/>
          <w:color w:val="000000" w:themeColor="text1"/>
          <w:sz w:val="28"/>
          <w:szCs w:val="28"/>
        </w:rPr>
        <w:t xml:space="preserve"> thưởng  </w:t>
      </w:r>
      <w:r w:rsidR="00621B05">
        <w:rPr>
          <w:rFonts w:ascii="Times New Roman" w:eastAsia="Times New Roman" w:hAnsi="Times New Roman" w:cs="Times New Roman"/>
          <w:color w:val="000000" w:themeColor="text1"/>
          <w:sz w:val="28"/>
          <w:szCs w:val="28"/>
        </w:rPr>
        <w:t>Ngành Giáo dục và Đ</w:t>
      </w:r>
      <w:r w:rsidR="00EC5E57" w:rsidRPr="00EC5E57">
        <w:rPr>
          <w:rFonts w:ascii="Times New Roman" w:eastAsia="Times New Roman" w:hAnsi="Times New Roman" w:cs="Times New Roman"/>
          <w:color w:val="000000" w:themeColor="text1"/>
          <w:sz w:val="28"/>
          <w:szCs w:val="28"/>
        </w:rPr>
        <w:t>ào tạo huyện Gia Lâm</w:t>
      </w:r>
      <w:r w:rsidR="00813F5D">
        <w:rPr>
          <w:rFonts w:ascii="Times New Roman" w:eastAsia="Times New Roman" w:hAnsi="Times New Roman" w:cs="Times New Roman"/>
          <w:color w:val="000000" w:themeColor="text1"/>
          <w:sz w:val="28"/>
          <w:szCs w:val="28"/>
        </w:rPr>
        <w:t xml:space="preserve"> năm</w:t>
      </w:r>
      <w:r w:rsidR="00C85E9A">
        <w:rPr>
          <w:rFonts w:ascii="Times New Roman" w:eastAsia="Times New Roman" w:hAnsi="Times New Roman" w:cs="Times New Roman"/>
          <w:color w:val="000000" w:themeColor="text1"/>
          <w:sz w:val="28"/>
          <w:szCs w:val="28"/>
        </w:rPr>
        <w:t xml:space="preserve"> học</w:t>
      </w:r>
      <w:r w:rsidR="00813F5D">
        <w:rPr>
          <w:rFonts w:ascii="Times New Roman" w:eastAsia="Times New Roman" w:hAnsi="Times New Roman" w:cs="Times New Roman"/>
          <w:color w:val="000000" w:themeColor="text1"/>
          <w:sz w:val="28"/>
          <w:szCs w:val="28"/>
        </w:rPr>
        <w:t xml:space="preserve"> 202</w:t>
      </w:r>
      <w:r w:rsidR="00C85E9A">
        <w:rPr>
          <w:rFonts w:ascii="Times New Roman" w:eastAsia="Times New Roman" w:hAnsi="Times New Roman" w:cs="Times New Roman"/>
          <w:color w:val="000000" w:themeColor="text1"/>
          <w:sz w:val="28"/>
          <w:szCs w:val="28"/>
        </w:rPr>
        <w:t>1-2022</w:t>
      </w:r>
      <w:r w:rsidR="00EC5E57" w:rsidRPr="00EC5E57">
        <w:rPr>
          <w:rFonts w:ascii="Times New Roman" w:eastAsia="Times New Roman" w:hAnsi="Times New Roman" w:cs="Times New Roman"/>
          <w:color w:val="000000" w:themeColor="text1"/>
          <w:sz w:val="28"/>
          <w:szCs w:val="28"/>
        </w:rPr>
        <w:t>.</w:t>
      </w:r>
    </w:p>
    <w:p w:rsidR="005B3368" w:rsidRDefault="00EC5E57" w:rsidP="00E334D8">
      <w:pPr>
        <w:spacing w:after="0" w:line="312" w:lineRule="auto"/>
        <w:jc w:val="both"/>
        <w:rPr>
          <w:rFonts w:ascii="Times New Roman" w:eastAsia="Times New Roman" w:hAnsi="Times New Roman" w:cs="Times New Roman"/>
          <w:color w:val="000000" w:themeColor="text1"/>
          <w:sz w:val="28"/>
          <w:szCs w:val="28"/>
        </w:rPr>
      </w:pPr>
      <w:r w:rsidRPr="00EC5E57">
        <w:rPr>
          <w:rFonts w:ascii="Times New Roman" w:eastAsia="Times New Roman" w:hAnsi="Times New Roman" w:cs="Times New Roman"/>
          <w:color w:val="000000" w:themeColor="text1"/>
          <w:sz w:val="28"/>
          <w:szCs w:val="28"/>
        </w:rPr>
        <w:tab/>
      </w:r>
      <w:r w:rsidR="00621B05">
        <w:rPr>
          <w:rFonts w:ascii="Times New Roman" w:eastAsia="Times New Roman" w:hAnsi="Times New Roman" w:cs="Times New Roman"/>
          <w:color w:val="000000" w:themeColor="text1"/>
          <w:sz w:val="28"/>
          <w:szCs w:val="28"/>
        </w:rPr>
        <w:t>Phát huy kết quả đạt được trong công tác Thi đua</w:t>
      </w:r>
      <w:r w:rsidR="00813F5D">
        <w:rPr>
          <w:rFonts w:ascii="Times New Roman" w:eastAsia="Times New Roman" w:hAnsi="Times New Roman" w:cs="Times New Roman"/>
          <w:color w:val="000000" w:themeColor="text1"/>
          <w:sz w:val="28"/>
          <w:szCs w:val="28"/>
        </w:rPr>
        <w:t>- Khen thưởng</w:t>
      </w:r>
      <w:r w:rsidRPr="00EC5E57">
        <w:rPr>
          <w:rFonts w:ascii="Times New Roman" w:eastAsia="Times New Roman" w:hAnsi="Times New Roman" w:cs="Times New Roman"/>
          <w:color w:val="000000" w:themeColor="text1"/>
          <w:sz w:val="28"/>
          <w:szCs w:val="28"/>
        </w:rPr>
        <w:t xml:space="preserve">, trường Mầm non </w:t>
      </w:r>
      <w:r w:rsidR="002366CF">
        <w:rPr>
          <w:rFonts w:ascii="Times New Roman" w:eastAsia="Times New Roman" w:hAnsi="Times New Roman" w:cs="Times New Roman"/>
          <w:color w:val="000000" w:themeColor="text1"/>
          <w:sz w:val="28"/>
          <w:szCs w:val="28"/>
        </w:rPr>
        <w:t>Kim Lan</w:t>
      </w:r>
      <w:r w:rsidRPr="00EC5E57">
        <w:rPr>
          <w:rFonts w:ascii="Times New Roman" w:eastAsia="Times New Roman" w:hAnsi="Times New Roman" w:cs="Times New Roman"/>
          <w:color w:val="000000" w:themeColor="text1"/>
          <w:sz w:val="28"/>
          <w:szCs w:val="28"/>
        </w:rPr>
        <w:t xml:space="preserve">  xây dựng kế hoạch thực hiện công </w:t>
      </w:r>
      <w:r w:rsidR="008254B5">
        <w:rPr>
          <w:rFonts w:ascii="Times New Roman" w:eastAsia="Times New Roman" w:hAnsi="Times New Roman" w:cs="Times New Roman"/>
          <w:color w:val="000000" w:themeColor="text1"/>
          <w:sz w:val="28"/>
          <w:szCs w:val="28"/>
        </w:rPr>
        <w:t>tác Thi đua-  Khen</w:t>
      </w:r>
      <w:r w:rsidR="00813F5D">
        <w:rPr>
          <w:rFonts w:ascii="Times New Roman" w:eastAsia="Times New Roman" w:hAnsi="Times New Roman" w:cs="Times New Roman"/>
          <w:color w:val="000000" w:themeColor="text1"/>
          <w:sz w:val="28"/>
          <w:szCs w:val="28"/>
        </w:rPr>
        <w:t xml:space="preserve"> th</w:t>
      </w:r>
      <w:r w:rsidR="00C85E9A">
        <w:rPr>
          <w:rFonts w:ascii="Times New Roman" w:eastAsia="Times New Roman" w:hAnsi="Times New Roman" w:cs="Times New Roman"/>
          <w:color w:val="000000" w:themeColor="text1"/>
          <w:sz w:val="28"/>
          <w:szCs w:val="28"/>
        </w:rPr>
        <w:t>ưởng năm 2021-2022</w:t>
      </w:r>
      <w:r w:rsidRPr="00EC5E57">
        <w:rPr>
          <w:rFonts w:ascii="Times New Roman" w:eastAsia="Times New Roman" w:hAnsi="Times New Roman" w:cs="Times New Roman"/>
          <w:color w:val="000000" w:themeColor="text1"/>
          <w:sz w:val="28"/>
          <w:szCs w:val="28"/>
        </w:rPr>
        <w:t>  như sau :</w:t>
      </w:r>
    </w:p>
    <w:p w:rsidR="00EC5E57" w:rsidRPr="005B3368" w:rsidRDefault="005B3368" w:rsidP="00E334D8">
      <w:pPr>
        <w:spacing w:after="0" w:line="312" w:lineRule="auto"/>
        <w:ind w:firstLine="720"/>
        <w:jc w:val="both"/>
        <w:rPr>
          <w:rFonts w:ascii="Times New Roman" w:eastAsia="Times New Roman" w:hAnsi="Times New Roman" w:cs="Times New Roman"/>
          <w:b/>
          <w:color w:val="000000" w:themeColor="text1"/>
          <w:sz w:val="28"/>
          <w:szCs w:val="28"/>
        </w:rPr>
      </w:pPr>
      <w:r w:rsidRPr="005B3368">
        <w:rPr>
          <w:rFonts w:ascii="Times New Roman" w:eastAsia="Times New Roman" w:hAnsi="Times New Roman" w:cs="Times New Roman"/>
          <w:b/>
          <w:color w:val="000000" w:themeColor="text1"/>
          <w:sz w:val="28"/>
          <w:szCs w:val="28"/>
        </w:rPr>
        <w:t xml:space="preserve">I. </w:t>
      </w:r>
      <w:r w:rsidR="00EC5E57" w:rsidRPr="005B3368">
        <w:rPr>
          <w:rFonts w:ascii="Times New Roman" w:eastAsia="Times New Roman" w:hAnsi="Times New Roman" w:cs="Times New Roman"/>
          <w:b/>
          <w:bCs/>
          <w:color w:val="000000" w:themeColor="text1"/>
          <w:sz w:val="28"/>
          <w:szCs w:val="28"/>
        </w:rPr>
        <w:t>Mục đích</w:t>
      </w:r>
      <w:r w:rsidR="00EA69DE" w:rsidRPr="005B3368">
        <w:rPr>
          <w:rFonts w:ascii="Times New Roman" w:eastAsia="Times New Roman" w:hAnsi="Times New Roman" w:cs="Times New Roman"/>
          <w:b/>
          <w:bCs/>
          <w:color w:val="000000" w:themeColor="text1"/>
          <w:sz w:val="28"/>
          <w:szCs w:val="28"/>
        </w:rPr>
        <w:t>, yêu cầu</w:t>
      </w:r>
      <w:r w:rsidRPr="005B3368">
        <w:rPr>
          <w:rFonts w:ascii="Times New Roman" w:eastAsia="Times New Roman" w:hAnsi="Times New Roman" w:cs="Times New Roman"/>
          <w:b/>
          <w:bCs/>
          <w:color w:val="000000" w:themeColor="text1"/>
          <w:sz w:val="28"/>
          <w:szCs w:val="28"/>
        </w:rPr>
        <w:t>.</w:t>
      </w:r>
    </w:p>
    <w:p w:rsidR="005B3368" w:rsidRPr="005B3368" w:rsidRDefault="00C53E8B" w:rsidP="00E334D8">
      <w:pPr>
        <w:spacing w:after="0" w:line="312" w:lineRule="auto"/>
        <w:ind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w:t>
      </w:r>
      <w:r w:rsidR="005B3368" w:rsidRPr="005B3368">
        <w:rPr>
          <w:rFonts w:ascii="Times New Roman" w:eastAsia="Times New Roman" w:hAnsi="Times New Roman" w:cs="Times New Roman"/>
          <w:b/>
          <w:bCs/>
          <w:color w:val="000000" w:themeColor="text1"/>
          <w:sz w:val="28"/>
          <w:szCs w:val="28"/>
        </w:rPr>
        <w:t>Mục đích</w:t>
      </w:r>
    </w:p>
    <w:p w:rsidR="006F2815" w:rsidRDefault="00EC5E57" w:rsidP="00E334D8">
      <w:pPr>
        <w:spacing w:after="0" w:line="312" w:lineRule="auto"/>
        <w:jc w:val="both"/>
        <w:rPr>
          <w:rFonts w:ascii="Times New Roman" w:eastAsia="Times New Roman" w:hAnsi="Times New Roman" w:cs="Times New Roman"/>
          <w:bCs/>
          <w:color w:val="000000" w:themeColor="text1"/>
          <w:sz w:val="28"/>
          <w:szCs w:val="28"/>
        </w:rPr>
      </w:pPr>
      <w:r w:rsidRPr="00EC5E57">
        <w:rPr>
          <w:rFonts w:ascii="Times New Roman" w:eastAsia="Times New Roman" w:hAnsi="Times New Roman" w:cs="Times New Roman"/>
          <w:b/>
          <w:bCs/>
          <w:color w:val="000000" w:themeColor="text1"/>
          <w:sz w:val="28"/>
          <w:szCs w:val="28"/>
        </w:rPr>
        <w:tab/>
      </w:r>
      <w:r w:rsidR="006F2815">
        <w:rPr>
          <w:rFonts w:ascii="Times New Roman" w:eastAsia="Times New Roman" w:hAnsi="Times New Roman" w:cs="Times New Roman"/>
          <w:b/>
          <w:bCs/>
          <w:color w:val="000000" w:themeColor="text1"/>
          <w:sz w:val="28"/>
          <w:szCs w:val="28"/>
        </w:rPr>
        <w:t xml:space="preserve">- </w:t>
      </w:r>
      <w:r w:rsidR="006F2815" w:rsidRPr="00116435">
        <w:rPr>
          <w:rFonts w:ascii="Times New Roman" w:eastAsia="Times New Roman" w:hAnsi="Times New Roman" w:cs="Times New Roman"/>
          <w:bCs/>
          <w:color w:val="000000" w:themeColor="text1"/>
          <w:sz w:val="28"/>
          <w:szCs w:val="28"/>
        </w:rPr>
        <w:t>Tiếp tục đổi mới và đẩy mạnh các phong trào thi đua yêu nước, quyết tâm thực hiện thắng lợi các nhiệm vụ chính trị</w:t>
      </w:r>
      <w:r w:rsidR="00116435" w:rsidRPr="00116435">
        <w:rPr>
          <w:rFonts w:ascii="Times New Roman" w:eastAsia="Times New Roman" w:hAnsi="Times New Roman" w:cs="Times New Roman"/>
          <w:bCs/>
          <w:color w:val="000000" w:themeColor="text1"/>
          <w:sz w:val="28"/>
          <w:szCs w:val="28"/>
        </w:rPr>
        <w:t>, các chỉ tiêu phát triển kinh tế xã hội của Thành phố năm</w:t>
      </w:r>
      <w:r w:rsidR="00ED66A9">
        <w:rPr>
          <w:rFonts w:ascii="Times New Roman" w:eastAsia="Times New Roman" w:hAnsi="Times New Roman" w:cs="Times New Roman"/>
          <w:bCs/>
          <w:color w:val="000000" w:themeColor="text1"/>
          <w:sz w:val="28"/>
          <w:szCs w:val="28"/>
        </w:rPr>
        <w:t xml:space="preserve"> học</w:t>
      </w:r>
      <w:r w:rsidR="00FC4623">
        <w:rPr>
          <w:rFonts w:ascii="Times New Roman" w:eastAsia="Times New Roman" w:hAnsi="Times New Roman" w:cs="Times New Roman"/>
          <w:bCs/>
          <w:color w:val="000000" w:themeColor="text1"/>
          <w:sz w:val="28"/>
          <w:szCs w:val="28"/>
        </w:rPr>
        <w:t xml:space="preserve"> 2021- 2022</w:t>
      </w:r>
      <w:r w:rsidR="00116435" w:rsidRPr="00116435">
        <w:rPr>
          <w:rFonts w:ascii="Times New Roman" w:eastAsia="Times New Roman" w:hAnsi="Times New Roman" w:cs="Times New Roman"/>
          <w:bCs/>
          <w:color w:val="000000" w:themeColor="text1"/>
          <w:sz w:val="28"/>
          <w:szCs w:val="28"/>
        </w:rPr>
        <w:t>.</w:t>
      </w:r>
      <w:r w:rsidR="00116435">
        <w:rPr>
          <w:rFonts w:ascii="Times New Roman" w:eastAsia="Times New Roman" w:hAnsi="Times New Roman" w:cs="Times New Roman"/>
          <w:bCs/>
          <w:color w:val="000000" w:themeColor="text1"/>
          <w:sz w:val="28"/>
          <w:szCs w:val="28"/>
        </w:rPr>
        <w:t>T</w:t>
      </w:r>
      <w:r w:rsidR="0076351F">
        <w:rPr>
          <w:rFonts w:ascii="Times New Roman" w:eastAsia="Times New Roman" w:hAnsi="Times New Roman" w:cs="Times New Roman"/>
          <w:bCs/>
          <w:color w:val="000000" w:themeColor="text1"/>
          <w:sz w:val="28"/>
          <w:szCs w:val="28"/>
        </w:rPr>
        <w:t xml:space="preserve">riển khai, thực hiện tốt các cuộc vận động, phong trào thi đua của ngành: Hai tốt, phong trào thi đua </w:t>
      </w:r>
      <w:proofErr w:type="gramStart"/>
      <w:r w:rsidR="0076351F">
        <w:rPr>
          <w:rFonts w:ascii="Times New Roman" w:eastAsia="Times New Roman" w:hAnsi="Times New Roman" w:cs="Times New Roman"/>
          <w:bCs/>
          <w:color w:val="000000" w:themeColor="text1"/>
          <w:sz w:val="28"/>
          <w:szCs w:val="28"/>
        </w:rPr>
        <w:t>“ Xây</w:t>
      </w:r>
      <w:proofErr w:type="gramEnd"/>
      <w:r w:rsidR="0076351F">
        <w:rPr>
          <w:rFonts w:ascii="Times New Roman" w:eastAsia="Times New Roman" w:hAnsi="Times New Roman" w:cs="Times New Roman"/>
          <w:bCs/>
          <w:color w:val="000000" w:themeColor="text1"/>
          <w:sz w:val="28"/>
          <w:szCs w:val="28"/>
        </w:rPr>
        <w:t xml:space="preserve"> dựng trường</w:t>
      </w:r>
      <w:r w:rsidR="00A8770F">
        <w:rPr>
          <w:rFonts w:ascii="Times New Roman" w:eastAsia="Times New Roman" w:hAnsi="Times New Roman" w:cs="Times New Roman"/>
          <w:bCs/>
          <w:color w:val="000000" w:themeColor="text1"/>
          <w:sz w:val="28"/>
          <w:szCs w:val="28"/>
        </w:rPr>
        <w:t xml:space="preserve"> xanh, an toàn, thân thiện,</w:t>
      </w:r>
      <w:r w:rsidR="0076351F">
        <w:rPr>
          <w:rFonts w:ascii="Times New Roman" w:eastAsia="Times New Roman" w:hAnsi="Times New Roman" w:cs="Times New Roman"/>
          <w:bCs/>
          <w:color w:val="000000" w:themeColor="text1"/>
          <w:sz w:val="28"/>
          <w:szCs w:val="28"/>
        </w:rPr>
        <w:t xml:space="preserve"> học </w:t>
      </w:r>
      <w:r w:rsidR="00F35D78">
        <w:rPr>
          <w:rFonts w:ascii="Times New Roman" w:eastAsia="Times New Roman" w:hAnsi="Times New Roman" w:cs="Times New Roman"/>
          <w:bCs/>
          <w:color w:val="000000" w:themeColor="text1"/>
          <w:sz w:val="28"/>
          <w:szCs w:val="28"/>
        </w:rPr>
        <w:t>hạnh phúc</w:t>
      </w:r>
      <w:r w:rsidR="0076351F">
        <w:rPr>
          <w:rFonts w:ascii="Times New Roman" w:eastAsia="Times New Roman" w:hAnsi="Times New Roman" w:cs="Times New Roman"/>
          <w:bCs/>
          <w:color w:val="000000" w:themeColor="text1"/>
          <w:sz w:val="28"/>
          <w:szCs w:val="28"/>
        </w:rPr>
        <w:t>”. “</w:t>
      </w:r>
      <w:r w:rsidR="00FA0306">
        <w:rPr>
          <w:rFonts w:ascii="Times New Roman" w:eastAsia="Times New Roman" w:hAnsi="Times New Roman" w:cs="Times New Roman"/>
          <w:bCs/>
          <w:color w:val="000000" w:themeColor="text1"/>
          <w:sz w:val="28"/>
          <w:szCs w:val="28"/>
        </w:rPr>
        <w:t>Thầy cô đổi mới”</w:t>
      </w:r>
      <w:proofErr w:type="gramStart"/>
      <w:r w:rsidR="00FA0306">
        <w:rPr>
          <w:rFonts w:ascii="Times New Roman" w:eastAsia="Times New Roman" w:hAnsi="Times New Roman" w:cs="Times New Roman"/>
          <w:bCs/>
          <w:color w:val="000000" w:themeColor="text1"/>
          <w:sz w:val="28"/>
          <w:szCs w:val="28"/>
        </w:rPr>
        <w:t xml:space="preserve">, </w:t>
      </w:r>
      <w:r w:rsidR="0076351F">
        <w:rPr>
          <w:rFonts w:ascii="Times New Roman" w:eastAsia="Times New Roman" w:hAnsi="Times New Roman" w:cs="Times New Roman"/>
          <w:bCs/>
          <w:color w:val="000000" w:themeColor="text1"/>
          <w:sz w:val="28"/>
          <w:szCs w:val="28"/>
        </w:rPr>
        <w:t xml:space="preserve"> </w:t>
      </w:r>
      <w:r w:rsidR="00FA0306">
        <w:rPr>
          <w:rFonts w:ascii="Times New Roman" w:eastAsia="Times New Roman" w:hAnsi="Times New Roman" w:cs="Times New Roman"/>
          <w:bCs/>
          <w:color w:val="000000" w:themeColor="text1"/>
          <w:sz w:val="28"/>
          <w:szCs w:val="28"/>
        </w:rPr>
        <w:t>“</w:t>
      </w:r>
      <w:proofErr w:type="gramEnd"/>
      <w:r w:rsidR="0076351F">
        <w:rPr>
          <w:rFonts w:ascii="Times New Roman" w:eastAsia="Times New Roman" w:hAnsi="Times New Roman" w:cs="Times New Roman"/>
          <w:bCs/>
          <w:color w:val="000000" w:themeColor="text1"/>
          <w:sz w:val="28"/>
          <w:szCs w:val="28"/>
        </w:rPr>
        <w:t>Mỗi thầy cô giáo là một tấm gương đạo đức tự học và sáng tạo” …</w:t>
      </w:r>
    </w:p>
    <w:p w:rsidR="008609CB" w:rsidRDefault="00851872" w:rsidP="00E334D8">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130A8">
        <w:rPr>
          <w:rFonts w:ascii="Times New Roman" w:eastAsia="Times New Roman" w:hAnsi="Times New Roman" w:cs="Times New Roman"/>
          <w:color w:val="000000" w:themeColor="text1"/>
          <w:sz w:val="28"/>
          <w:szCs w:val="28"/>
        </w:rPr>
        <w:t xml:space="preserve">- </w:t>
      </w:r>
      <w:r w:rsidR="00CB0D0B">
        <w:rPr>
          <w:rFonts w:ascii="Times New Roman" w:eastAsia="Times New Roman" w:hAnsi="Times New Roman" w:cs="Times New Roman"/>
          <w:color w:val="000000" w:themeColor="text1"/>
          <w:sz w:val="28"/>
          <w:szCs w:val="28"/>
        </w:rPr>
        <w:t xml:space="preserve">Nâng cao chất lượng </w:t>
      </w:r>
      <w:r w:rsidR="00F130A8">
        <w:rPr>
          <w:rFonts w:ascii="Times New Roman" w:eastAsia="Times New Roman" w:hAnsi="Times New Roman" w:cs="Times New Roman"/>
          <w:color w:val="000000" w:themeColor="text1"/>
          <w:sz w:val="28"/>
          <w:szCs w:val="28"/>
        </w:rPr>
        <w:t xml:space="preserve">công tác khen thưởng; chú trọng </w:t>
      </w:r>
      <w:r w:rsidR="00CB0D0B">
        <w:rPr>
          <w:rFonts w:ascii="Times New Roman" w:eastAsia="Times New Roman" w:hAnsi="Times New Roman" w:cs="Times New Roman"/>
          <w:color w:val="000000" w:themeColor="text1"/>
          <w:sz w:val="28"/>
          <w:szCs w:val="28"/>
        </w:rPr>
        <w:t xml:space="preserve">khen thưởng thành tích đột </w:t>
      </w:r>
      <w:proofErr w:type="gramStart"/>
      <w:r w:rsidR="00CB0D0B">
        <w:rPr>
          <w:rFonts w:ascii="Times New Roman" w:eastAsia="Times New Roman" w:hAnsi="Times New Roman" w:cs="Times New Roman"/>
          <w:color w:val="000000" w:themeColor="text1"/>
          <w:sz w:val="28"/>
          <w:szCs w:val="28"/>
        </w:rPr>
        <w:t xml:space="preserve">xuất </w:t>
      </w:r>
      <w:r w:rsidR="00F130A8">
        <w:rPr>
          <w:rFonts w:ascii="Times New Roman" w:eastAsia="Times New Roman" w:hAnsi="Times New Roman" w:cs="Times New Roman"/>
          <w:color w:val="000000" w:themeColor="text1"/>
          <w:sz w:val="28"/>
          <w:szCs w:val="28"/>
        </w:rPr>
        <w:t>,</w:t>
      </w:r>
      <w:proofErr w:type="gramEnd"/>
      <w:r w:rsidR="00F130A8">
        <w:rPr>
          <w:rFonts w:ascii="Times New Roman" w:eastAsia="Times New Roman" w:hAnsi="Times New Roman" w:cs="Times New Roman"/>
          <w:color w:val="000000" w:themeColor="text1"/>
          <w:sz w:val="28"/>
          <w:szCs w:val="28"/>
        </w:rPr>
        <w:t xml:space="preserve"> gương người tốt- việc tốt; quan tâm khen thưởng tập thể nhỏ, giáo viên và người trực tiếp lao động.</w:t>
      </w:r>
    </w:p>
    <w:p w:rsidR="00003F91" w:rsidRDefault="00EC5E57" w:rsidP="00E334D8">
      <w:pPr>
        <w:spacing w:after="0" w:line="312" w:lineRule="auto"/>
        <w:ind w:firstLine="720"/>
        <w:jc w:val="both"/>
        <w:rPr>
          <w:rFonts w:ascii="Times New Roman" w:eastAsia="Times New Roman" w:hAnsi="Times New Roman" w:cs="Times New Roman"/>
          <w:color w:val="000000" w:themeColor="text1"/>
          <w:sz w:val="28"/>
          <w:szCs w:val="28"/>
        </w:rPr>
      </w:pPr>
      <w:r w:rsidRPr="00EC5E57">
        <w:rPr>
          <w:rFonts w:ascii="Times New Roman" w:eastAsia="Times New Roman" w:hAnsi="Times New Roman" w:cs="Times New Roman"/>
          <w:color w:val="000000" w:themeColor="text1"/>
          <w:sz w:val="28"/>
          <w:szCs w:val="28"/>
        </w:rPr>
        <w:t xml:space="preserve">- Động viên cán bộ quản lý, nhà giáo, người lao động </w:t>
      </w:r>
      <w:r w:rsidR="000E1D2F">
        <w:rPr>
          <w:rFonts w:ascii="Times New Roman" w:eastAsia="Times New Roman" w:hAnsi="Times New Roman" w:cs="Times New Roman"/>
          <w:color w:val="000000" w:themeColor="text1"/>
          <w:sz w:val="28"/>
          <w:szCs w:val="28"/>
        </w:rPr>
        <w:t>trong toàn Ngành thể hiện bằng những việc làm cụ</w:t>
      </w:r>
      <w:r w:rsidRPr="00EC5E57">
        <w:rPr>
          <w:rFonts w:ascii="Times New Roman" w:eastAsia="Times New Roman" w:hAnsi="Times New Roman" w:cs="Times New Roman"/>
          <w:color w:val="000000" w:themeColor="text1"/>
          <w:sz w:val="28"/>
          <w:szCs w:val="28"/>
        </w:rPr>
        <w:t xml:space="preserve"> thể, thiết thực để đổi mới, sáng tạo trong công tác, hoạt động dạy và học của nhà giáo và trẻ, tạo bước chuyển biến mới về nâng cao chất lượng giáo dục và đào tạo. </w:t>
      </w:r>
    </w:p>
    <w:p w:rsidR="001347F7" w:rsidRDefault="00646079" w:rsidP="00E334D8">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C5E57" w:rsidRPr="00EC5E57">
        <w:rPr>
          <w:rFonts w:ascii="Times New Roman" w:eastAsia="Times New Roman" w:hAnsi="Times New Roman" w:cs="Times New Roman"/>
          <w:color w:val="000000" w:themeColor="text1"/>
          <w:sz w:val="28"/>
          <w:szCs w:val="28"/>
        </w:rPr>
        <w:t>Quan tâm khen thưởng và đề xuất khen thưởng các</w:t>
      </w:r>
      <w:r w:rsidR="00003F91">
        <w:rPr>
          <w:rFonts w:ascii="Times New Roman" w:eastAsia="Times New Roman" w:hAnsi="Times New Roman" w:cs="Times New Roman"/>
          <w:color w:val="000000" w:themeColor="text1"/>
          <w:sz w:val="28"/>
          <w:szCs w:val="28"/>
        </w:rPr>
        <w:t xml:space="preserve"> tập thể,</w:t>
      </w:r>
      <w:r w:rsidR="00EC5E57" w:rsidRPr="00EC5E57">
        <w:rPr>
          <w:rFonts w:ascii="Times New Roman" w:eastAsia="Times New Roman" w:hAnsi="Times New Roman" w:cs="Times New Roman"/>
          <w:color w:val="000000" w:themeColor="text1"/>
          <w:sz w:val="28"/>
          <w:szCs w:val="28"/>
        </w:rPr>
        <w:t xml:space="preserve"> cá n</w:t>
      </w:r>
      <w:r w:rsidR="00FC4623">
        <w:rPr>
          <w:rFonts w:ascii="Times New Roman" w:eastAsia="Times New Roman" w:hAnsi="Times New Roman" w:cs="Times New Roman"/>
          <w:color w:val="000000" w:themeColor="text1"/>
          <w:sz w:val="28"/>
          <w:szCs w:val="28"/>
        </w:rPr>
        <w:t xml:space="preserve">hân có thành tích đột xuất tạo </w:t>
      </w:r>
      <w:r w:rsidR="00EC5E57" w:rsidRPr="00EC5E57">
        <w:rPr>
          <w:rFonts w:ascii="Times New Roman" w:eastAsia="Times New Roman" w:hAnsi="Times New Roman" w:cs="Times New Roman"/>
          <w:color w:val="000000" w:themeColor="text1"/>
          <w:sz w:val="28"/>
          <w:szCs w:val="28"/>
        </w:rPr>
        <w:t xml:space="preserve">động lực phát triển thi đua trong nhà trường, tạo sự chuyển biến mạnh mẽ, đẩy mạnh phong trào thi đua, khắc phục khó khăn, phát huy mọi tiềm năng lao động sáng tạo và sáng kiến cải tiến kỹ thuật. </w:t>
      </w:r>
      <w:proofErr w:type="gramStart"/>
      <w:r w:rsidR="00EC5E57" w:rsidRPr="00EC5E57">
        <w:rPr>
          <w:rFonts w:ascii="Times New Roman" w:eastAsia="Times New Roman" w:hAnsi="Times New Roman" w:cs="Times New Roman"/>
          <w:color w:val="000000" w:themeColor="text1"/>
          <w:sz w:val="28"/>
          <w:szCs w:val="28"/>
        </w:rPr>
        <w:t>Qua phong trào thi đua phát hiện những nhân tố tích cực, điển hình tiên tiến, biểu dương, khen thưởng kịp thời các tập thể, cá nhân có nhiều thành tích xuất sắc.</w:t>
      </w:r>
      <w:proofErr w:type="gramEnd"/>
    </w:p>
    <w:p w:rsidR="001347F7" w:rsidRPr="00003F91" w:rsidRDefault="00911B4D" w:rsidP="00E334D8">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6B3D60">
        <w:rPr>
          <w:rFonts w:ascii="Times New Roman" w:eastAsia="Times New Roman" w:hAnsi="Times New Roman" w:cs="Times New Roman"/>
          <w:color w:val="000000" w:themeColor="text1"/>
          <w:sz w:val="28"/>
          <w:szCs w:val="28"/>
        </w:rPr>
        <w:t>Tăng cường vai trò, trách nhiệm của người đứng đầu và Hội đồng thi đua khen thưởng</w:t>
      </w:r>
      <w:r w:rsidR="00067C62">
        <w:rPr>
          <w:rFonts w:ascii="Times New Roman" w:eastAsia="Times New Roman" w:hAnsi="Times New Roman" w:cs="Times New Roman"/>
          <w:color w:val="000000" w:themeColor="text1"/>
          <w:sz w:val="28"/>
          <w:szCs w:val="28"/>
        </w:rPr>
        <w:t xml:space="preserve"> các cấp trong việc chỉ đạo, kiểm tra thực hiện các nhiệm vụ công tác thi đua, khen thưởng.</w:t>
      </w:r>
    </w:p>
    <w:p w:rsidR="0076351F" w:rsidRDefault="0076351F" w:rsidP="00E334D8">
      <w:pPr>
        <w:spacing w:after="0" w:line="312" w:lineRule="auto"/>
        <w:ind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 Yêu cầu</w:t>
      </w:r>
    </w:p>
    <w:p w:rsidR="0076351F" w:rsidRDefault="00EC5E57" w:rsidP="00E334D8">
      <w:pPr>
        <w:spacing w:after="0" w:line="312" w:lineRule="auto"/>
        <w:jc w:val="both"/>
        <w:rPr>
          <w:rFonts w:ascii="Times New Roman" w:eastAsia="Times New Roman" w:hAnsi="Times New Roman" w:cs="Times New Roman"/>
          <w:color w:val="000000" w:themeColor="text1"/>
          <w:sz w:val="28"/>
          <w:szCs w:val="28"/>
        </w:rPr>
      </w:pPr>
      <w:r w:rsidRPr="00EC5E57">
        <w:rPr>
          <w:rFonts w:ascii="Times New Roman" w:eastAsia="Times New Roman" w:hAnsi="Times New Roman" w:cs="Times New Roman"/>
          <w:color w:val="000000" w:themeColor="text1"/>
          <w:sz w:val="28"/>
          <w:szCs w:val="28"/>
        </w:rPr>
        <w:t>          - Khi tham gia phong trào thi đua phải xác định rõ mục tiêu, đề ra các tiêu chí phấn đấu, biện pháp thực hiện trong từng thời gian cụ thể, sâu sát hợp với tình hình, đặc điểm cụ thể của nhà trường.</w:t>
      </w:r>
    </w:p>
    <w:p w:rsidR="00EC5E57" w:rsidRPr="00EC5E57" w:rsidRDefault="000A45FF" w:rsidP="00E334D8">
      <w:pPr>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Nhà trường phối hợp với </w:t>
      </w:r>
      <w:r w:rsidR="00EC5E57" w:rsidRPr="00EC5E57">
        <w:rPr>
          <w:rFonts w:ascii="Times New Roman" w:eastAsia="Times New Roman" w:hAnsi="Times New Roman" w:cs="Times New Roman"/>
          <w:color w:val="000000" w:themeColor="text1"/>
          <w:sz w:val="28"/>
          <w:szCs w:val="28"/>
        </w:rPr>
        <w:t>BCH công đoàn, Đoàn thanh niên, các tổ khối trong nhà trường xây dựng tiêu chí cụ thể trong các hội thi, hội diễn, phong trào thi đua để việc bình xét khen thưởng công khai, công bằn</w:t>
      </w:r>
      <w:r w:rsidR="00164C84">
        <w:rPr>
          <w:rFonts w:ascii="Times New Roman" w:eastAsia="Times New Roman" w:hAnsi="Times New Roman" w:cs="Times New Roman"/>
          <w:color w:val="000000" w:themeColor="text1"/>
          <w:sz w:val="28"/>
          <w:szCs w:val="28"/>
        </w:rPr>
        <w:t xml:space="preserve">g, chính xác, đúng thẩm quyền. </w:t>
      </w:r>
      <w:r w:rsidR="00EC5E57" w:rsidRPr="00EC5E57">
        <w:rPr>
          <w:rFonts w:ascii="Times New Roman" w:eastAsia="Times New Roman" w:hAnsi="Times New Roman" w:cs="Times New Roman"/>
          <w:color w:val="000000" w:themeColor="text1"/>
          <w:sz w:val="28"/>
          <w:szCs w:val="28"/>
        </w:rPr>
        <w:t xml:space="preserve">Hội đồng thi đua thường xuyên </w:t>
      </w:r>
      <w:proofErr w:type="gramStart"/>
      <w:r w:rsidR="00EC5E57" w:rsidRPr="00EC5E57">
        <w:rPr>
          <w:rFonts w:ascii="Times New Roman" w:eastAsia="Times New Roman" w:hAnsi="Times New Roman" w:cs="Times New Roman"/>
          <w:color w:val="000000" w:themeColor="text1"/>
          <w:sz w:val="28"/>
          <w:szCs w:val="28"/>
        </w:rPr>
        <w:t>theo</w:t>
      </w:r>
      <w:proofErr w:type="gramEnd"/>
      <w:r w:rsidR="00EC5E57" w:rsidRPr="00EC5E57">
        <w:rPr>
          <w:rFonts w:ascii="Times New Roman" w:eastAsia="Times New Roman" w:hAnsi="Times New Roman" w:cs="Times New Roman"/>
          <w:color w:val="000000" w:themeColor="text1"/>
          <w:sz w:val="28"/>
          <w:szCs w:val="28"/>
        </w:rPr>
        <w:t xml:space="preserve"> dõi các phong trào thi đua, có kế hoạch kiểm tra, sơ kết, tổng kết, đánh giá để phong trào thi đua nhà trường có kết quả tốt đẹp.</w:t>
      </w:r>
    </w:p>
    <w:p w:rsidR="00EC5E57" w:rsidRPr="00E334D8" w:rsidRDefault="00C53E8B" w:rsidP="00E334D8">
      <w:pPr>
        <w:spacing w:after="0" w:line="312" w:lineRule="auto"/>
        <w:ind w:firstLine="360"/>
        <w:rPr>
          <w:rFonts w:ascii="Times New Roman" w:eastAsia="Times New Roman" w:hAnsi="Times New Roman" w:cs="Times New Roman"/>
          <w:b/>
          <w:bCs/>
          <w:color w:val="000000" w:themeColor="text1"/>
          <w:sz w:val="28"/>
          <w:szCs w:val="28"/>
        </w:rPr>
      </w:pPr>
      <w:r w:rsidRPr="00E334D8">
        <w:rPr>
          <w:rFonts w:ascii="Times New Roman" w:eastAsia="Times New Roman" w:hAnsi="Times New Roman" w:cs="Times New Roman"/>
          <w:b/>
          <w:bCs/>
          <w:color w:val="000000" w:themeColor="text1"/>
          <w:sz w:val="28"/>
          <w:szCs w:val="28"/>
        </w:rPr>
        <w:t>II</w:t>
      </w:r>
      <w:r w:rsidR="00EC5E57" w:rsidRPr="00E334D8">
        <w:rPr>
          <w:rFonts w:ascii="Times New Roman" w:eastAsia="Times New Roman" w:hAnsi="Times New Roman" w:cs="Times New Roman"/>
          <w:b/>
          <w:bCs/>
          <w:color w:val="000000" w:themeColor="text1"/>
          <w:sz w:val="28"/>
          <w:szCs w:val="28"/>
        </w:rPr>
        <w:t>. NỘI DUNG</w:t>
      </w:r>
      <w:r w:rsidRPr="00E334D8">
        <w:rPr>
          <w:rFonts w:ascii="Times New Roman" w:eastAsia="Times New Roman" w:hAnsi="Times New Roman" w:cs="Times New Roman"/>
          <w:b/>
          <w:bCs/>
          <w:color w:val="000000" w:themeColor="text1"/>
          <w:sz w:val="28"/>
          <w:szCs w:val="28"/>
        </w:rPr>
        <w:t xml:space="preserve"> THỰC HIỆN</w:t>
      </w:r>
    </w:p>
    <w:p w:rsidR="00EC5E57" w:rsidRPr="00EC5E57" w:rsidRDefault="00646079" w:rsidP="00E334D8">
      <w:pPr>
        <w:spacing w:after="0" w:line="312" w:lineRule="auto"/>
        <w:ind w:firstLine="36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w:t>
      </w:r>
      <w:r w:rsidR="005D5BF2">
        <w:rPr>
          <w:rFonts w:ascii="Times New Roman" w:eastAsia="Times New Roman" w:hAnsi="Times New Roman" w:cs="Times New Roman"/>
          <w:b/>
          <w:bCs/>
          <w:color w:val="000000" w:themeColor="text1"/>
          <w:sz w:val="28"/>
          <w:szCs w:val="28"/>
        </w:rPr>
        <w:t>.</w:t>
      </w:r>
      <w:r w:rsidR="00EC5E57" w:rsidRPr="00EC5E57">
        <w:rPr>
          <w:rFonts w:ascii="Times New Roman" w:eastAsia="Times New Roman" w:hAnsi="Times New Roman" w:cs="Times New Roman"/>
          <w:b/>
          <w:bCs/>
          <w:color w:val="000000" w:themeColor="text1"/>
          <w:sz w:val="28"/>
          <w:szCs w:val="28"/>
        </w:rPr>
        <w:t xml:space="preserve"> Nguyên tắc</w:t>
      </w:r>
    </w:p>
    <w:p w:rsidR="00E47FCF" w:rsidRDefault="00EC5E57" w:rsidP="00E334D8">
      <w:pPr>
        <w:pStyle w:val="ListParagraph"/>
        <w:spacing w:after="0" w:line="312" w:lineRule="auto"/>
        <w:ind w:left="360"/>
        <w:rPr>
          <w:rFonts w:ascii="Times New Roman" w:hAnsi="Times New Roman" w:cs="Times New Roman"/>
          <w:sz w:val="28"/>
          <w:szCs w:val="28"/>
        </w:rPr>
      </w:pPr>
      <w:r w:rsidRPr="00EC5E57">
        <w:rPr>
          <w:rFonts w:ascii="Times New Roman" w:hAnsi="Times New Roman" w:cs="Times New Roman"/>
          <w:sz w:val="28"/>
          <w:szCs w:val="28"/>
        </w:rPr>
        <w:t xml:space="preserve"> Việc tham gia phong trào thi đua phải được thực hiện trên </w:t>
      </w:r>
      <w:proofErr w:type="gramStart"/>
      <w:r w:rsidRPr="00EC5E57">
        <w:rPr>
          <w:rFonts w:ascii="Times New Roman" w:hAnsi="Times New Roman" w:cs="Times New Roman"/>
          <w:sz w:val="28"/>
          <w:szCs w:val="28"/>
        </w:rPr>
        <w:t>nguyên tắc :</w:t>
      </w:r>
      <w:proofErr w:type="gramEnd"/>
      <w:r w:rsidRPr="00EC5E57">
        <w:rPr>
          <w:rFonts w:ascii="Times New Roman" w:hAnsi="Times New Roman" w:cs="Times New Roman"/>
          <w:sz w:val="28"/>
          <w:szCs w:val="28"/>
        </w:rPr>
        <w:br/>
        <w:t>a) Tự nguyện, tự giác, công khai;</w:t>
      </w:r>
      <w:r w:rsidRPr="00EC5E57">
        <w:rPr>
          <w:rFonts w:ascii="Times New Roman" w:hAnsi="Times New Roman" w:cs="Times New Roman"/>
          <w:sz w:val="28"/>
          <w:szCs w:val="28"/>
        </w:rPr>
        <w:br/>
        <w:t>b) Đoàn kết, hợp tác và cùng phát triển;</w:t>
      </w:r>
    </w:p>
    <w:p w:rsidR="00E47FCF" w:rsidRPr="00BB52E7" w:rsidRDefault="00EC5E57" w:rsidP="00BB52E7">
      <w:pPr>
        <w:pStyle w:val="ListParagraph"/>
        <w:spacing w:after="0" w:line="312" w:lineRule="auto"/>
        <w:ind w:left="360"/>
        <w:jc w:val="both"/>
        <w:rPr>
          <w:rFonts w:ascii="Times New Roman" w:hAnsi="Times New Roman" w:cs="Times New Roman"/>
          <w:sz w:val="28"/>
          <w:szCs w:val="28"/>
        </w:rPr>
      </w:pPr>
      <w:r w:rsidRPr="00164C84">
        <w:rPr>
          <w:rFonts w:ascii="Times New Roman" w:hAnsi="Times New Roman" w:cs="Times New Roman"/>
          <w:sz w:val="28"/>
          <w:szCs w:val="28"/>
        </w:rPr>
        <w:t>c) Việc xét tặng các danh hiệu thi đua phải căn cứ vào phong trào thi đua</w:t>
      </w:r>
      <w:r w:rsidR="00BB52E7">
        <w:rPr>
          <w:rFonts w:ascii="Times New Roman" w:hAnsi="Times New Roman" w:cs="Times New Roman"/>
          <w:sz w:val="28"/>
          <w:szCs w:val="28"/>
        </w:rPr>
        <w:t>, minh chứng cụ thể, thành tích xét từ cao xuống thấp</w:t>
      </w:r>
      <w:r w:rsidRPr="00164C84">
        <w:rPr>
          <w:rFonts w:ascii="Times New Roman" w:hAnsi="Times New Roman" w:cs="Times New Roman"/>
          <w:sz w:val="28"/>
          <w:szCs w:val="28"/>
        </w:rPr>
        <w:t>. Mọi cá nhân, tập thể tham gia phong trào thi đua đều phải có đăng ký thi đua, xác định chỉ tiêu thi đua, không đăng ký thi đua sẽ không đ</w:t>
      </w:r>
      <w:r w:rsidRPr="00164C84">
        <w:rPr>
          <w:rFonts w:ascii="Times New Roman" w:hAnsi="Times New Roman" w:cs="Times New Roman"/>
          <w:sz w:val="28"/>
          <w:szCs w:val="28"/>
        </w:rPr>
        <w:softHyphen/>
        <w:t>ược xem xét, công nhận các danh hiệu thi đua.</w:t>
      </w:r>
    </w:p>
    <w:p w:rsidR="00EC5E57" w:rsidRPr="00164C84" w:rsidRDefault="00486728" w:rsidP="00E334D8">
      <w:pPr>
        <w:pStyle w:val="ListParagraph"/>
        <w:spacing w:after="0" w:line="312" w:lineRule="auto"/>
        <w:ind w:left="360"/>
        <w:jc w:val="both"/>
        <w:rPr>
          <w:rFonts w:ascii="Times New Roman" w:hAnsi="Times New Roman" w:cs="Times New Roman"/>
          <w:sz w:val="28"/>
          <w:szCs w:val="28"/>
        </w:rPr>
      </w:pPr>
      <w:r>
        <w:rPr>
          <w:rFonts w:ascii="Times New Roman" w:eastAsia="Times New Roman" w:hAnsi="Times New Roman" w:cs="Times New Roman"/>
          <w:b/>
          <w:color w:val="000000" w:themeColor="text1"/>
          <w:sz w:val="28"/>
          <w:szCs w:val="28"/>
        </w:rPr>
        <w:t>2</w:t>
      </w:r>
      <w:r w:rsidR="005D5BF2">
        <w:rPr>
          <w:rFonts w:ascii="Times New Roman" w:eastAsia="Times New Roman" w:hAnsi="Times New Roman" w:cs="Times New Roman"/>
          <w:b/>
          <w:color w:val="000000" w:themeColor="text1"/>
          <w:sz w:val="28"/>
          <w:szCs w:val="28"/>
        </w:rPr>
        <w:t>.</w:t>
      </w:r>
      <w:r w:rsidR="00EC5E57" w:rsidRPr="00164C84">
        <w:rPr>
          <w:rFonts w:ascii="Times New Roman" w:eastAsia="Times New Roman" w:hAnsi="Times New Roman" w:cs="Times New Roman"/>
          <w:b/>
          <w:color w:val="000000" w:themeColor="text1"/>
          <w:sz w:val="28"/>
          <w:szCs w:val="28"/>
        </w:rPr>
        <w:t xml:space="preserve"> Nội dung cụ thể</w:t>
      </w:r>
      <w:r w:rsidR="005D5BF2">
        <w:rPr>
          <w:rFonts w:ascii="Times New Roman" w:eastAsia="Times New Roman" w:hAnsi="Times New Roman" w:cs="Times New Roman"/>
          <w:b/>
          <w:color w:val="000000" w:themeColor="text1"/>
          <w:sz w:val="28"/>
          <w:szCs w:val="28"/>
        </w:rPr>
        <w:t>:</w:t>
      </w:r>
    </w:p>
    <w:p w:rsidR="00CD625B" w:rsidRPr="005D5BF2" w:rsidRDefault="00486728" w:rsidP="00E334D8">
      <w:pPr>
        <w:spacing w:after="0" w:line="312" w:lineRule="auto"/>
        <w:ind w:left="360"/>
        <w:rPr>
          <w:rFonts w:ascii="Times New Roman" w:eastAsia="Times New Roman" w:hAnsi="Times New Roman" w:cs="Times New Roman"/>
          <w:b/>
          <w:i/>
          <w:color w:val="000000" w:themeColor="text1"/>
          <w:sz w:val="28"/>
          <w:szCs w:val="28"/>
        </w:rPr>
      </w:pPr>
      <w:r w:rsidRPr="005D5BF2">
        <w:rPr>
          <w:rFonts w:ascii="Times New Roman" w:eastAsia="Times New Roman" w:hAnsi="Times New Roman" w:cs="Times New Roman"/>
          <w:b/>
          <w:i/>
          <w:color w:val="000000" w:themeColor="text1"/>
          <w:sz w:val="28"/>
          <w:szCs w:val="28"/>
        </w:rPr>
        <w:t>2.1</w:t>
      </w:r>
      <w:proofErr w:type="gramStart"/>
      <w:r w:rsidRPr="005D5BF2">
        <w:rPr>
          <w:rFonts w:ascii="Times New Roman" w:eastAsia="Times New Roman" w:hAnsi="Times New Roman" w:cs="Times New Roman"/>
          <w:b/>
          <w:i/>
          <w:color w:val="000000" w:themeColor="text1"/>
          <w:sz w:val="28"/>
          <w:szCs w:val="28"/>
        </w:rPr>
        <w:t>.</w:t>
      </w:r>
      <w:r w:rsidR="00EC5E57" w:rsidRPr="005D5BF2">
        <w:rPr>
          <w:rFonts w:ascii="Times New Roman" w:eastAsia="Times New Roman" w:hAnsi="Times New Roman" w:cs="Times New Roman"/>
          <w:b/>
          <w:i/>
          <w:color w:val="000000" w:themeColor="text1"/>
          <w:sz w:val="28"/>
          <w:szCs w:val="28"/>
        </w:rPr>
        <w:t>Phát</w:t>
      </w:r>
      <w:proofErr w:type="gramEnd"/>
      <w:r w:rsidR="00EC5E57" w:rsidRPr="005D5BF2">
        <w:rPr>
          <w:rFonts w:ascii="Times New Roman" w:eastAsia="Times New Roman" w:hAnsi="Times New Roman" w:cs="Times New Roman"/>
          <w:b/>
          <w:i/>
          <w:color w:val="000000" w:themeColor="text1"/>
          <w:sz w:val="28"/>
          <w:szCs w:val="28"/>
        </w:rPr>
        <w:t xml:space="preserve"> động và tổ chức thực hiện tốt các phong trào thi đua </w:t>
      </w:r>
      <w:r w:rsidRPr="005D5BF2">
        <w:rPr>
          <w:rFonts w:ascii="Times New Roman" w:eastAsia="Times New Roman" w:hAnsi="Times New Roman" w:cs="Times New Roman"/>
          <w:b/>
          <w:i/>
          <w:color w:val="000000" w:themeColor="text1"/>
          <w:sz w:val="28"/>
          <w:szCs w:val="28"/>
        </w:rPr>
        <w:t xml:space="preserve">thực hiện thắng lợi </w:t>
      </w:r>
      <w:r w:rsidR="00A8770F">
        <w:rPr>
          <w:rFonts w:ascii="Times New Roman" w:eastAsia="Times New Roman" w:hAnsi="Times New Roman" w:cs="Times New Roman"/>
          <w:b/>
          <w:i/>
          <w:color w:val="000000" w:themeColor="text1"/>
          <w:sz w:val="28"/>
          <w:szCs w:val="28"/>
        </w:rPr>
        <w:t>nhiệm vụ năm học 2021-2022</w:t>
      </w:r>
      <w:r w:rsidR="00CD625B" w:rsidRPr="005D5BF2">
        <w:rPr>
          <w:rFonts w:ascii="Times New Roman" w:eastAsia="Times New Roman" w:hAnsi="Times New Roman" w:cs="Times New Roman"/>
          <w:b/>
          <w:i/>
          <w:color w:val="000000" w:themeColor="text1"/>
          <w:sz w:val="28"/>
          <w:szCs w:val="28"/>
        </w:rPr>
        <w:t>.</w:t>
      </w:r>
    </w:p>
    <w:p w:rsidR="00EC5E57" w:rsidRDefault="00EC5E57" w:rsidP="00E47FCF">
      <w:pPr>
        <w:spacing w:after="0" w:line="312" w:lineRule="auto"/>
        <w:ind w:left="360" w:firstLine="360"/>
        <w:jc w:val="both"/>
        <w:rPr>
          <w:rFonts w:ascii="Times New Roman" w:eastAsia="Times New Roman" w:hAnsi="Times New Roman" w:cs="Times New Roman"/>
          <w:color w:val="000000" w:themeColor="text1"/>
          <w:sz w:val="28"/>
          <w:szCs w:val="28"/>
        </w:rPr>
      </w:pPr>
      <w:r w:rsidRPr="00EC5E57">
        <w:rPr>
          <w:rFonts w:ascii="Times New Roman" w:eastAsia="Times New Roman" w:hAnsi="Times New Roman" w:cs="Times New Roman"/>
          <w:color w:val="000000" w:themeColor="text1"/>
          <w:sz w:val="28"/>
          <w:szCs w:val="28"/>
        </w:rPr>
        <w:t xml:space="preserve">- Tổ chức thực hiện sáng tạo, hiệu quả các phong trào thi đua yêu nước mừng </w:t>
      </w:r>
      <w:r w:rsidR="00CC46E8" w:rsidRPr="00CC46E8">
        <w:rPr>
          <w:rFonts w:ascii="Times New Roman" w:eastAsia="Times New Roman" w:hAnsi="Times New Roman" w:cs="Times New Roman"/>
          <w:spacing w:val="-2"/>
          <w:sz w:val="28"/>
          <w:szCs w:val="28"/>
          <w:lang w:val="vi-VN" w:eastAsia="vi-VN"/>
        </w:rPr>
        <w:t>Đại hội đại biểu toàn quốc lần thứ XIII</w:t>
      </w:r>
      <w:r w:rsidR="00CC46E8">
        <w:rPr>
          <w:rFonts w:ascii="Times New Roman" w:eastAsia="Times New Roman" w:hAnsi="Times New Roman" w:cs="Times New Roman"/>
          <w:color w:val="000000" w:themeColor="text1"/>
          <w:sz w:val="28"/>
          <w:szCs w:val="28"/>
        </w:rPr>
        <w:t xml:space="preserve"> thành công</w:t>
      </w:r>
      <w:r w:rsidRPr="00EC5E57">
        <w:rPr>
          <w:rFonts w:ascii="Times New Roman" w:eastAsia="Times New Roman" w:hAnsi="Times New Roman" w:cs="Times New Roman"/>
          <w:color w:val="000000" w:themeColor="text1"/>
          <w:sz w:val="28"/>
          <w:szCs w:val="28"/>
        </w:rPr>
        <w:t>, mừng Xuân, mừng Thủ Đô đổi mới, tạo đà cho hoàn thành cá</w:t>
      </w:r>
      <w:r w:rsidR="00164C84">
        <w:rPr>
          <w:rFonts w:ascii="Times New Roman" w:eastAsia="Times New Roman" w:hAnsi="Times New Roman" w:cs="Times New Roman"/>
          <w:color w:val="000000" w:themeColor="text1"/>
          <w:sz w:val="28"/>
          <w:szCs w:val="28"/>
        </w:rPr>
        <w:t>c chỉ tiêu nhiệm vụ năm</w:t>
      </w:r>
      <w:r w:rsidR="00CD625B">
        <w:rPr>
          <w:rFonts w:ascii="Times New Roman" w:eastAsia="Times New Roman" w:hAnsi="Times New Roman" w:cs="Times New Roman"/>
          <w:color w:val="000000" w:themeColor="text1"/>
          <w:sz w:val="28"/>
          <w:szCs w:val="28"/>
        </w:rPr>
        <w:t xml:space="preserve"> học </w:t>
      </w:r>
      <w:r w:rsidR="007D7178">
        <w:rPr>
          <w:rFonts w:ascii="Times New Roman" w:eastAsia="Times New Roman" w:hAnsi="Times New Roman" w:cs="Times New Roman"/>
          <w:color w:val="000000" w:themeColor="text1"/>
          <w:sz w:val="28"/>
          <w:szCs w:val="28"/>
        </w:rPr>
        <w:t xml:space="preserve"> 20</w:t>
      </w:r>
      <w:r w:rsidR="00A8770F">
        <w:rPr>
          <w:rFonts w:ascii="Times New Roman" w:eastAsia="Times New Roman" w:hAnsi="Times New Roman" w:cs="Times New Roman"/>
          <w:color w:val="000000" w:themeColor="text1"/>
          <w:sz w:val="28"/>
          <w:szCs w:val="28"/>
        </w:rPr>
        <w:t>21- 2022</w:t>
      </w:r>
      <w:r w:rsidR="0092396F">
        <w:rPr>
          <w:rFonts w:ascii="Times New Roman" w:eastAsia="Times New Roman" w:hAnsi="Times New Roman" w:cs="Times New Roman"/>
          <w:color w:val="000000" w:themeColor="text1"/>
          <w:sz w:val="28"/>
          <w:szCs w:val="28"/>
        </w:rPr>
        <w:t>.</w:t>
      </w:r>
    </w:p>
    <w:p w:rsidR="0092396F" w:rsidRPr="00943817" w:rsidRDefault="0092396F" w:rsidP="00CC46E8">
      <w:pPr>
        <w:autoSpaceDE w:val="0"/>
        <w:autoSpaceDN w:val="0"/>
        <w:adjustRightInd w:val="0"/>
        <w:ind w:left="426" w:right="29" w:firstLine="283"/>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Thi đua vượt mức cá</w:t>
      </w:r>
      <w:r w:rsidR="00007699">
        <w:rPr>
          <w:rFonts w:ascii="Times New Roman" w:eastAsia="Times New Roman" w:hAnsi="Times New Roman" w:cs="Times New Roman"/>
          <w:color w:val="000000" w:themeColor="text1"/>
          <w:sz w:val="28"/>
          <w:szCs w:val="28"/>
        </w:rPr>
        <w:t>c chỉ tiêu kế hoạch năm học 20</w:t>
      </w:r>
      <w:r w:rsidR="00A8770F">
        <w:rPr>
          <w:rFonts w:ascii="Times New Roman" w:eastAsia="Times New Roman" w:hAnsi="Times New Roman" w:cs="Times New Roman"/>
          <w:color w:val="000000" w:themeColor="text1"/>
          <w:sz w:val="28"/>
          <w:szCs w:val="28"/>
        </w:rPr>
        <w:t>21-2022</w:t>
      </w:r>
      <w:r w:rsidR="009D28A9">
        <w:rPr>
          <w:rFonts w:ascii="Times New Roman" w:eastAsia="Times New Roman" w:hAnsi="Times New Roman" w:cs="Times New Roman"/>
          <w:color w:val="000000" w:themeColor="text1"/>
          <w:sz w:val="28"/>
          <w:szCs w:val="28"/>
        </w:rPr>
        <w:t xml:space="preserve">, thực hiện tốt </w:t>
      </w:r>
      <w:r w:rsidR="00007699">
        <w:rPr>
          <w:rFonts w:ascii="Times New Roman" w:eastAsia="Times New Roman" w:hAnsi="Times New Roman" w:cs="Times New Roman"/>
          <w:color w:val="000000" w:themeColor="text1"/>
          <w:sz w:val="28"/>
          <w:szCs w:val="28"/>
        </w:rPr>
        <w:t>các nhiệm vụ trọng tâm  năm</w:t>
      </w:r>
      <w:r w:rsidR="00CA7091">
        <w:rPr>
          <w:rFonts w:ascii="Times New Roman" w:eastAsia="Times New Roman" w:hAnsi="Times New Roman" w:cs="Times New Roman"/>
          <w:color w:val="000000" w:themeColor="text1"/>
          <w:sz w:val="28"/>
          <w:szCs w:val="28"/>
        </w:rPr>
        <w:t xml:space="preserve"> học</w:t>
      </w:r>
      <w:r w:rsidR="00007699">
        <w:rPr>
          <w:rFonts w:ascii="Times New Roman" w:eastAsia="Times New Roman" w:hAnsi="Times New Roman" w:cs="Times New Roman"/>
          <w:color w:val="000000" w:themeColor="text1"/>
          <w:sz w:val="28"/>
          <w:szCs w:val="28"/>
        </w:rPr>
        <w:t xml:space="preserve"> 202</w:t>
      </w:r>
      <w:r w:rsidR="00CA7091">
        <w:rPr>
          <w:rFonts w:ascii="Times New Roman" w:eastAsia="Times New Roman" w:hAnsi="Times New Roman" w:cs="Times New Roman"/>
          <w:color w:val="000000" w:themeColor="text1"/>
          <w:sz w:val="28"/>
          <w:szCs w:val="28"/>
        </w:rPr>
        <w:t>1-2022</w:t>
      </w:r>
      <w:r w:rsidR="009D28A9">
        <w:rPr>
          <w:rFonts w:ascii="Times New Roman" w:eastAsia="Times New Roman" w:hAnsi="Times New Roman" w:cs="Times New Roman"/>
          <w:color w:val="000000" w:themeColor="text1"/>
          <w:sz w:val="28"/>
          <w:szCs w:val="28"/>
        </w:rPr>
        <w:t xml:space="preserve">, </w:t>
      </w:r>
      <w:r w:rsidR="00007699">
        <w:rPr>
          <w:rFonts w:ascii="Times New Roman" w:eastAsia="Times New Roman" w:hAnsi="Times New Roman" w:cs="Times New Roman"/>
          <w:color w:val="000000" w:themeColor="text1"/>
          <w:sz w:val="28"/>
          <w:szCs w:val="28"/>
        </w:rPr>
        <w:t xml:space="preserve">thi đua thực hiện chủ đề </w:t>
      </w:r>
      <w:r w:rsidR="002A6E1D" w:rsidRPr="00CA7091">
        <w:rPr>
          <w:rFonts w:ascii="Times New Roman" w:eastAsia="Times New Roman" w:hAnsi="Times New Roman" w:cs="Times New Roman"/>
          <w:color w:val="000000" w:themeColor="text1"/>
          <w:sz w:val="28"/>
          <w:szCs w:val="28"/>
        </w:rPr>
        <w:t>“</w:t>
      </w:r>
      <w:r w:rsidR="00CA7091" w:rsidRPr="00CA7091">
        <w:rPr>
          <w:rFonts w:ascii="Times New Roman" w:hAnsi="Times New Roman" w:cs="Times New Roman"/>
          <w:sz w:val="28"/>
          <w:szCs w:val="28"/>
          <w:highlight w:val="white"/>
          <w:lang w:val="vi-VN"/>
        </w:rPr>
        <w:t>Nâng cao năng lực ứng xử sư phạm, đạo đức nhà giáo</w:t>
      </w:r>
      <w:r w:rsidR="00CA7091">
        <w:rPr>
          <w:rFonts w:ascii="Times New Roman" w:hAnsi="Times New Roman" w:cs="Times New Roman"/>
          <w:sz w:val="28"/>
          <w:szCs w:val="28"/>
        </w:rPr>
        <w:t>”</w:t>
      </w:r>
      <w:r w:rsidR="00CA7091" w:rsidRPr="00CA7091">
        <w:rPr>
          <w:rFonts w:ascii="Times New Roman" w:hAnsi="Times New Roman" w:cs="Times New Roman"/>
          <w:sz w:val="28"/>
          <w:szCs w:val="28"/>
          <w:lang w:val="vi-VN"/>
        </w:rPr>
        <w:t>.</w:t>
      </w:r>
    </w:p>
    <w:p w:rsidR="00AC7485" w:rsidRPr="00FC4623" w:rsidRDefault="00AC7485" w:rsidP="00E47FCF">
      <w:pPr>
        <w:spacing w:after="0" w:line="312" w:lineRule="auto"/>
        <w:ind w:left="360" w:firstLine="360"/>
        <w:jc w:val="both"/>
        <w:rPr>
          <w:rFonts w:ascii="Times New Roman" w:eastAsia="Times New Roman" w:hAnsi="Times New Roman" w:cs="Times New Roman"/>
          <w:color w:val="000000" w:themeColor="text1"/>
          <w:sz w:val="28"/>
          <w:szCs w:val="28"/>
          <w:lang w:val="vi-VN"/>
        </w:rPr>
      </w:pPr>
      <w:r w:rsidRPr="000F1967">
        <w:rPr>
          <w:rFonts w:ascii="Times New Roman" w:eastAsia="Times New Roman" w:hAnsi="Times New Roman" w:cs="Times New Roman"/>
          <w:color w:val="000000" w:themeColor="text1"/>
          <w:sz w:val="28"/>
          <w:szCs w:val="28"/>
          <w:lang w:val="vi-VN"/>
        </w:rPr>
        <w:t>- Thi đua</w:t>
      </w:r>
      <w:r w:rsidR="006D7D3A" w:rsidRPr="000F1967">
        <w:rPr>
          <w:rFonts w:ascii="Times New Roman" w:eastAsia="Times New Roman" w:hAnsi="Times New Roman" w:cs="Times New Roman"/>
          <w:color w:val="000000" w:themeColor="text1"/>
          <w:sz w:val="28"/>
          <w:szCs w:val="28"/>
          <w:lang w:val="vi-VN"/>
        </w:rPr>
        <w:t>“ Thực hiện văn hóa công sở và nơi công cộng</w:t>
      </w:r>
      <w:r w:rsidR="000F1967" w:rsidRPr="000F1967">
        <w:rPr>
          <w:sz w:val="28"/>
          <w:szCs w:val="28"/>
          <w:lang w:val="vi-VN"/>
        </w:rPr>
        <w:t xml:space="preserve"> </w:t>
      </w:r>
      <w:r w:rsidR="000F1967" w:rsidRPr="000F1967">
        <w:rPr>
          <w:rFonts w:ascii="Times New Roman" w:hAnsi="Times New Roman" w:cs="Times New Roman"/>
          <w:sz w:val="28"/>
          <w:szCs w:val="28"/>
          <w:lang w:val="vi-VN"/>
        </w:rPr>
        <w:t>thực hiện tốt Bộ quy tắc ứng xử văn hóa trong nhà trường</w:t>
      </w:r>
      <w:r w:rsidR="00DA2B15" w:rsidRPr="000F1967">
        <w:rPr>
          <w:rFonts w:ascii="Times New Roman" w:eastAsia="Times New Roman" w:hAnsi="Times New Roman" w:cs="Times New Roman"/>
          <w:color w:val="000000" w:themeColor="text1"/>
          <w:sz w:val="28"/>
          <w:szCs w:val="28"/>
          <w:lang w:val="vi-VN"/>
        </w:rPr>
        <w:t xml:space="preserve">, đẩy mạnh cải cách hành chính. </w:t>
      </w:r>
      <w:r w:rsidR="00DA2B15" w:rsidRPr="00FC4623">
        <w:rPr>
          <w:rFonts w:ascii="Times New Roman" w:eastAsia="Times New Roman" w:hAnsi="Times New Roman" w:cs="Times New Roman"/>
          <w:color w:val="000000" w:themeColor="text1"/>
          <w:sz w:val="28"/>
          <w:szCs w:val="28"/>
          <w:lang w:val="vi-VN"/>
        </w:rPr>
        <w:t>Nâng cao kỷ luật, kỷ cương hành chính</w:t>
      </w:r>
      <w:r w:rsidR="0000058D" w:rsidRPr="00FC4623">
        <w:rPr>
          <w:rFonts w:ascii="Times New Roman" w:eastAsia="Times New Roman" w:hAnsi="Times New Roman" w:cs="Times New Roman"/>
          <w:color w:val="000000" w:themeColor="text1"/>
          <w:sz w:val="28"/>
          <w:szCs w:val="28"/>
          <w:lang w:val="vi-VN"/>
        </w:rPr>
        <w:t>, đẩy mạnh ứng dụng CNTT</w:t>
      </w:r>
    </w:p>
    <w:p w:rsidR="00EC5E57" w:rsidRPr="00FC4623" w:rsidRDefault="00EC5E57" w:rsidP="00E47FCF">
      <w:pPr>
        <w:pStyle w:val="ListParagraph"/>
        <w:spacing w:after="0" w:line="312" w:lineRule="auto"/>
        <w:ind w:left="360" w:firstLine="360"/>
        <w:jc w:val="both"/>
        <w:rPr>
          <w:rFonts w:ascii="Times New Roman" w:eastAsia="Times New Roman" w:hAnsi="Times New Roman" w:cs="Times New Roman"/>
          <w:color w:val="000000" w:themeColor="text1"/>
          <w:sz w:val="28"/>
          <w:szCs w:val="28"/>
          <w:lang w:val="vi-VN"/>
        </w:rPr>
      </w:pPr>
      <w:r w:rsidRPr="00FC4623">
        <w:rPr>
          <w:rFonts w:ascii="Times New Roman" w:eastAsia="Times New Roman" w:hAnsi="Times New Roman" w:cs="Times New Roman"/>
          <w:color w:val="000000" w:themeColor="text1"/>
          <w:sz w:val="28"/>
          <w:szCs w:val="28"/>
          <w:lang w:val="vi-VN"/>
        </w:rPr>
        <w:t>- Tiếp tục triển khai, thực hiện tốt các cuộc vận động, phong trào thi đua của ngành, của địa phương.</w:t>
      </w:r>
    </w:p>
    <w:p w:rsidR="0055178B" w:rsidRPr="00FC4623" w:rsidRDefault="0055178B" w:rsidP="0055178B">
      <w:pPr>
        <w:pStyle w:val="ListParagraph"/>
        <w:spacing w:after="0" w:line="312" w:lineRule="auto"/>
        <w:ind w:left="360"/>
        <w:jc w:val="both"/>
        <w:rPr>
          <w:rFonts w:ascii="Times New Roman" w:eastAsia="Times New Roman" w:hAnsi="Times New Roman" w:cs="Times New Roman"/>
          <w:color w:val="000000" w:themeColor="text1"/>
          <w:sz w:val="28"/>
          <w:szCs w:val="28"/>
          <w:lang w:val="vi-VN"/>
        </w:rPr>
      </w:pPr>
      <w:r w:rsidRPr="00FC4623">
        <w:rPr>
          <w:rFonts w:ascii="Times New Roman" w:eastAsia="Times New Roman" w:hAnsi="Times New Roman" w:cs="Times New Roman"/>
          <w:color w:val="000000" w:themeColor="text1"/>
          <w:sz w:val="28"/>
          <w:szCs w:val="28"/>
          <w:lang w:val="vi-VN"/>
        </w:rPr>
        <w:lastRenderedPageBreak/>
        <w:t>+ Đợt 1: Từ  1/10 đến 31/12/2021</w:t>
      </w:r>
    </w:p>
    <w:p w:rsidR="0055178B" w:rsidRPr="00FC4623" w:rsidRDefault="0055178B" w:rsidP="00CC46E8">
      <w:pPr>
        <w:pStyle w:val="ListParagraph"/>
        <w:spacing w:after="0" w:line="312" w:lineRule="auto"/>
        <w:ind w:left="360" w:firstLine="360"/>
        <w:jc w:val="both"/>
        <w:rPr>
          <w:rFonts w:ascii="Times New Roman" w:eastAsia="Times New Roman" w:hAnsi="Times New Roman" w:cs="Times New Roman"/>
          <w:color w:val="000000" w:themeColor="text1"/>
          <w:sz w:val="28"/>
          <w:szCs w:val="28"/>
          <w:lang w:val="vi-VN"/>
        </w:rPr>
      </w:pPr>
      <w:r w:rsidRPr="00FC4623">
        <w:rPr>
          <w:rFonts w:ascii="Times New Roman" w:eastAsia="Times New Roman" w:hAnsi="Times New Roman" w:cs="Times New Roman"/>
          <w:color w:val="000000" w:themeColor="text1"/>
          <w:sz w:val="28"/>
          <w:szCs w:val="28"/>
          <w:lang w:val="vi-VN"/>
        </w:rPr>
        <w:t>Phát động thi đua hoàn thành vượt mức các chỉ tiêu kế hoạch học kỳ I năm 2021-2022 và kỷ niệm các ngày thành lập Mặt Trận dân tộc thống nhất Việt Nam, ngày Nhà giáo Việt Nam, ngày thành lập quân đội nhân dân Việt Nam.</w:t>
      </w:r>
    </w:p>
    <w:p w:rsidR="00EC5E57" w:rsidRPr="00FC4623" w:rsidRDefault="0055178B" w:rsidP="00E47FCF">
      <w:pPr>
        <w:pStyle w:val="ListParagraph"/>
        <w:spacing w:after="0" w:line="312" w:lineRule="auto"/>
        <w:ind w:left="360"/>
        <w:jc w:val="both"/>
        <w:rPr>
          <w:rFonts w:ascii="Times New Roman" w:eastAsia="Times New Roman" w:hAnsi="Times New Roman" w:cs="Times New Roman"/>
          <w:color w:val="000000" w:themeColor="text1"/>
          <w:sz w:val="28"/>
          <w:szCs w:val="28"/>
          <w:lang w:val="vi-VN"/>
        </w:rPr>
      </w:pPr>
      <w:r w:rsidRPr="00FC4623">
        <w:rPr>
          <w:rFonts w:ascii="Times New Roman" w:eastAsia="Times New Roman" w:hAnsi="Times New Roman" w:cs="Times New Roman"/>
          <w:color w:val="000000" w:themeColor="text1"/>
          <w:sz w:val="28"/>
          <w:szCs w:val="28"/>
          <w:lang w:val="vi-VN"/>
        </w:rPr>
        <w:t>+ Đợt 2</w:t>
      </w:r>
      <w:r w:rsidR="0000058D" w:rsidRPr="00FC4623">
        <w:rPr>
          <w:rFonts w:ascii="Times New Roman" w:eastAsia="Times New Roman" w:hAnsi="Times New Roman" w:cs="Times New Roman"/>
          <w:color w:val="000000" w:themeColor="text1"/>
          <w:sz w:val="28"/>
          <w:szCs w:val="28"/>
          <w:lang w:val="vi-VN"/>
        </w:rPr>
        <w:t>: Từ tháng 1/1/202</w:t>
      </w:r>
      <w:r w:rsidRPr="00FC4623">
        <w:rPr>
          <w:rFonts w:ascii="Times New Roman" w:eastAsia="Times New Roman" w:hAnsi="Times New Roman" w:cs="Times New Roman"/>
          <w:color w:val="000000" w:themeColor="text1"/>
          <w:sz w:val="28"/>
          <w:szCs w:val="28"/>
          <w:lang w:val="vi-VN"/>
        </w:rPr>
        <w:t>2  đến 31/3/2022</w:t>
      </w:r>
    </w:p>
    <w:p w:rsidR="00EC5E57" w:rsidRPr="00FC4623" w:rsidRDefault="00EC5E57" w:rsidP="00CC46E8">
      <w:pPr>
        <w:pStyle w:val="ListParagraph"/>
        <w:spacing w:after="0" w:line="312" w:lineRule="auto"/>
        <w:ind w:left="360" w:firstLine="360"/>
        <w:jc w:val="both"/>
        <w:rPr>
          <w:rFonts w:ascii="Times New Roman" w:eastAsia="Times New Roman" w:hAnsi="Times New Roman" w:cs="Times New Roman"/>
          <w:color w:val="000000" w:themeColor="text1"/>
          <w:sz w:val="28"/>
          <w:szCs w:val="28"/>
          <w:lang w:val="vi-VN"/>
        </w:rPr>
      </w:pPr>
      <w:r w:rsidRPr="00FC4623">
        <w:rPr>
          <w:rFonts w:ascii="Times New Roman" w:eastAsia="Times New Roman" w:hAnsi="Times New Roman" w:cs="Times New Roman"/>
          <w:color w:val="000000" w:themeColor="text1"/>
          <w:sz w:val="28"/>
          <w:szCs w:val="28"/>
          <w:lang w:val="vi-VN"/>
        </w:rPr>
        <w:t xml:space="preserve">Chủ đề: Thi đua mừng Đảng, Mừng xuân, mừng Thủ đô đổi mới, lập thành tích chào mừng </w:t>
      </w:r>
      <w:r w:rsidR="004578C5" w:rsidRPr="00FC4623">
        <w:rPr>
          <w:rFonts w:ascii="Times New Roman" w:eastAsia="Times New Roman" w:hAnsi="Times New Roman" w:cs="Times New Roman"/>
          <w:color w:val="000000" w:themeColor="text1"/>
          <w:sz w:val="28"/>
          <w:szCs w:val="28"/>
          <w:lang w:val="vi-VN"/>
        </w:rPr>
        <w:t>9</w:t>
      </w:r>
      <w:r w:rsidR="0055178B" w:rsidRPr="00FC4623">
        <w:rPr>
          <w:rFonts w:ascii="Times New Roman" w:eastAsia="Times New Roman" w:hAnsi="Times New Roman" w:cs="Times New Roman"/>
          <w:color w:val="000000" w:themeColor="text1"/>
          <w:sz w:val="28"/>
          <w:szCs w:val="28"/>
          <w:lang w:val="vi-VN"/>
        </w:rPr>
        <w:t>1</w:t>
      </w:r>
      <w:r w:rsidR="00164C84" w:rsidRPr="00FC4623">
        <w:rPr>
          <w:rFonts w:ascii="Times New Roman" w:eastAsia="Times New Roman" w:hAnsi="Times New Roman" w:cs="Times New Roman"/>
          <w:color w:val="000000" w:themeColor="text1"/>
          <w:sz w:val="28"/>
          <w:szCs w:val="28"/>
          <w:lang w:val="vi-VN"/>
        </w:rPr>
        <w:t xml:space="preserve"> năm Ngày thành lập Đảng cộng sản Việt Nam và đón xuân </w:t>
      </w:r>
      <w:r w:rsidR="0000058D" w:rsidRPr="00FC4623">
        <w:rPr>
          <w:rFonts w:ascii="Times New Roman" w:eastAsia="Times New Roman" w:hAnsi="Times New Roman" w:cs="Times New Roman"/>
          <w:color w:val="000000" w:themeColor="text1"/>
          <w:sz w:val="28"/>
          <w:szCs w:val="28"/>
          <w:lang w:val="vi-VN"/>
        </w:rPr>
        <w:t>202</w:t>
      </w:r>
      <w:r w:rsidR="0055178B" w:rsidRPr="00FC4623">
        <w:rPr>
          <w:rFonts w:ascii="Times New Roman" w:eastAsia="Times New Roman" w:hAnsi="Times New Roman" w:cs="Times New Roman"/>
          <w:color w:val="000000" w:themeColor="text1"/>
          <w:sz w:val="28"/>
          <w:szCs w:val="28"/>
          <w:lang w:val="vi-VN"/>
        </w:rPr>
        <w:t>2</w:t>
      </w:r>
      <w:r w:rsidR="00164C84" w:rsidRPr="00FC4623">
        <w:rPr>
          <w:rFonts w:ascii="Times New Roman" w:eastAsia="Times New Roman" w:hAnsi="Times New Roman" w:cs="Times New Roman"/>
          <w:color w:val="000000" w:themeColor="text1"/>
          <w:sz w:val="28"/>
          <w:szCs w:val="28"/>
          <w:lang w:val="vi-VN"/>
        </w:rPr>
        <w:t xml:space="preserve">,  </w:t>
      </w:r>
      <w:r w:rsidRPr="00FC4623">
        <w:rPr>
          <w:rFonts w:ascii="Times New Roman" w:eastAsia="Times New Roman" w:hAnsi="Times New Roman" w:cs="Times New Roman"/>
          <w:color w:val="000000" w:themeColor="text1"/>
          <w:sz w:val="28"/>
          <w:szCs w:val="28"/>
          <w:lang w:val="vi-VN"/>
        </w:rPr>
        <w:t xml:space="preserve">tạo đà </w:t>
      </w:r>
      <w:r w:rsidR="00164C84" w:rsidRPr="00FC4623">
        <w:rPr>
          <w:rFonts w:ascii="Times New Roman" w:eastAsia="Times New Roman" w:hAnsi="Times New Roman" w:cs="Times New Roman"/>
          <w:color w:val="000000" w:themeColor="text1"/>
          <w:sz w:val="28"/>
          <w:szCs w:val="28"/>
          <w:lang w:val="vi-VN"/>
        </w:rPr>
        <w:t xml:space="preserve">cho việc </w:t>
      </w:r>
      <w:r w:rsidRPr="00FC4623">
        <w:rPr>
          <w:rFonts w:ascii="Times New Roman" w:eastAsia="Times New Roman" w:hAnsi="Times New Roman" w:cs="Times New Roman"/>
          <w:color w:val="000000" w:themeColor="text1"/>
          <w:sz w:val="28"/>
          <w:szCs w:val="28"/>
          <w:lang w:val="vi-VN"/>
        </w:rPr>
        <w:t xml:space="preserve">hoàn thành các chỉ tiêu nhiệm vụ năm </w:t>
      </w:r>
      <w:r w:rsidR="0055178B" w:rsidRPr="00FC4623">
        <w:rPr>
          <w:rFonts w:ascii="Times New Roman" w:eastAsia="Times New Roman" w:hAnsi="Times New Roman" w:cs="Times New Roman"/>
          <w:color w:val="000000" w:themeColor="text1"/>
          <w:sz w:val="28"/>
          <w:szCs w:val="28"/>
          <w:lang w:val="vi-VN"/>
        </w:rPr>
        <w:t>học 2021 - 2022</w:t>
      </w:r>
      <w:r w:rsidRPr="00FC4623">
        <w:rPr>
          <w:rFonts w:ascii="Times New Roman" w:eastAsia="Times New Roman" w:hAnsi="Times New Roman" w:cs="Times New Roman"/>
          <w:color w:val="000000" w:themeColor="text1"/>
          <w:sz w:val="28"/>
          <w:szCs w:val="28"/>
          <w:lang w:val="vi-VN"/>
        </w:rPr>
        <w:t>.</w:t>
      </w:r>
    </w:p>
    <w:p w:rsidR="00EC5E57" w:rsidRPr="00EC5E57" w:rsidRDefault="0055178B" w:rsidP="00E47FCF">
      <w:pPr>
        <w:pStyle w:val="ListParagraph"/>
        <w:spacing w:after="0" w:line="312"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Đợt 3</w:t>
      </w:r>
      <w:r w:rsidR="00EC5E57" w:rsidRPr="00EC5E57">
        <w:rPr>
          <w:rFonts w:ascii="Times New Roman" w:eastAsia="Times New Roman" w:hAnsi="Times New Roman" w:cs="Times New Roman"/>
          <w:color w:val="000000" w:themeColor="text1"/>
          <w:sz w:val="28"/>
          <w:szCs w:val="28"/>
        </w:rPr>
        <w:t xml:space="preserve">: Từ </w:t>
      </w:r>
      <w:r>
        <w:rPr>
          <w:rFonts w:ascii="Times New Roman" w:eastAsia="Times New Roman" w:hAnsi="Times New Roman" w:cs="Times New Roman"/>
          <w:color w:val="000000" w:themeColor="text1"/>
          <w:sz w:val="28"/>
          <w:szCs w:val="28"/>
        </w:rPr>
        <w:t>1/4/2022</w:t>
      </w:r>
      <w:r w:rsidR="001B2903">
        <w:rPr>
          <w:rFonts w:ascii="Times New Roman" w:eastAsia="Times New Roman" w:hAnsi="Times New Roman" w:cs="Times New Roman"/>
          <w:color w:val="000000" w:themeColor="text1"/>
          <w:sz w:val="28"/>
          <w:szCs w:val="28"/>
        </w:rPr>
        <w:t xml:space="preserve"> đến 30/6</w:t>
      </w:r>
      <w:r w:rsidR="0000058D">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2</w:t>
      </w:r>
    </w:p>
    <w:p w:rsidR="00EC5E57" w:rsidRPr="00EC5E57" w:rsidRDefault="00EC5E57" w:rsidP="00CC46E8">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proofErr w:type="gramStart"/>
      <w:r w:rsidRPr="00EC5E57">
        <w:rPr>
          <w:rFonts w:ascii="Times New Roman" w:eastAsia="Times New Roman" w:hAnsi="Times New Roman" w:cs="Times New Roman"/>
          <w:color w:val="000000" w:themeColor="text1"/>
          <w:sz w:val="28"/>
          <w:szCs w:val="28"/>
        </w:rPr>
        <w:t xml:space="preserve">Phát động thi đua hoàn thành </w:t>
      </w:r>
      <w:r w:rsidR="001B2903">
        <w:rPr>
          <w:rFonts w:ascii="Times New Roman" w:eastAsia="Times New Roman" w:hAnsi="Times New Roman" w:cs="Times New Roman"/>
          <w:color w:val="000000" w:themeColor="text1"/>
          <w:sz w:val="28"/>
          <w:szCs w:val="28"/>
        </w:rPr>
        <w:t xml:space="preserve">vượt mức </w:t>
      </w:r>
      <w:r w:rsidRPr="00EC5E57">
        <w:rPr>
          <w:rFonts w:ascii="Times New Roman" w:eastAsia="Times New Roman" w:hAnsi="Times New Roman" w:cs="Times New Roman"/>
          <w:color w:val="000000" w:themeColor="text1"/>
          <w:sz w:val="28"/>
          <w:szCs w:val="28"/>
        </w:rPr>
        <w:t>cá</w:t>
      </w:r>
      <w:r w:rsidR="0055178B">
        <w:rPr>
          <w:rFonts w:ascii="Times New Roman" w:eastAsia="Times New Roman" w:hAnsi="Times New Roman" w:cs="Times New Roman"/>
          <w:color w:val="000000" w:themeColor="text1"/>
          <w:sz w:val="28"/>
          <w:szCs w:val="28"/>
        </w:rPr>
        <w:t>c chỉ tiêu kế hoạch năm học 2021-2022</w:t>
      </w:r>
      <w:r w:rsidRPr="00EC5E57">
        <w:rPr>
          <w:rFonts w:ascii="Times New Roman" w:eastAsia="Times New Roman" w:hAnsi="Times New Roman" w:cs="Times New Roman"/>
          <w:color w:val="000000" w:themeColor="text1"/>
          <w:sz w:val="28"/>
          <w:szCs w:val="28"/>
        </w:rPr>
        <w:t>.</w:t>
      </w:r>
      <w:proofErr w:type="gramEnd"/>
      <w:r w:rsidR="00BB343A">
        <w:rPr>
          <w:rFonts w:ascii="Times New Roman" w:eastAsia="Times New Roman" w:hAnsi="Times New Roman" w:cs="Times New Roman"/>
          <w:color w:val="000000" w:themeColor="text1"/>
          <w:sz w:val="28"/>
          <w:szCs w:val="28"/>
        </w:rPr>
        <w:t xml:space="preserve"> Phấn đấu tập thể đạt Tập thể </w:t>
      </w:r>
      <w:proofErr w:type="gramStart"/>
      <w:r w:rsidR="00BB343A">
        <w:rPr>
          <w:rFonts w:ascii="Times New Roman" w:eastAsia="Times New Roman" w:hAnsi="Times New Roman" w:cs="Times New Roman"/>
          <w:color w:val="000000" w:themeColor="text1"/>
          <w:sz w:val="28"/>
          <w:szCs w:val="28"/>
        </w:rPr>
        <w:t>lao</w:t>
      </w:r>
      <w:proofErr w:type="gramEnd"/>
      <w:r w:rsidR="00BB343A">
        <w:rPr>
          <w:rFonts w:ascii="Times New Roman" w:eastAsia="Times New Roman" w:hAnsi="Times New Roman" w:cs="Times New Roman"/>
          <w:color w:val="000000" w:themeColor="text1"/>
          <w:sz w:val="28"/>
          <w:szCs w:val="28"/>
        </w:rPr>
        <w:t xml:space="preserve"> động </w:t>
      </w:r>
      <w:r w:rsidR="0055178B">
        <w:rPr>
          <w:rFonts w:ascii="Times New Roman" w:eastAsia="Times New Roman" w:hAnsi="Times New Roman" w:cs="Times New Roman"/>
          <w:color w:val="000000" w:themeColor="text1"/>
          <w:sz w:val="28"/>
          <w:szCs w:val="28"/>
        </w:rPr>
        <w:t>tiên tiến</w:t>
      </w:r>
      <w:r w:rsidR="00FA7AC0">
        <w:rPr>
          <w:rFonts w:ascii="Times New Roman" w:eastAsia="Times New Roman" w:hAnsi="Times New Roman" w:cs="Times New Roman"/>
          <w:color w:val="000000" w:themeColor="text1"/>
          <w:sz w:val="28"/>
          <w:szCs w:val="28"/>
        </w:rPr>
        <w:t>. 0</w:t>
      </w:r>
      <w:r w:rsidR="00CC46E8">
        <w:rPr>
          <w:rFonts w:ascii="Times New Roman" w:eastAsia="Times New Roman" w:hAnsi="Times New Roman" w:cs="Times New Roman"/>
          <w:color w:val="000000" w:themeColor="text1"/>
          <w:sz w:val="28"/>
          <w:szCs w:val="28"/>
        </w:rPr>
        <w:t>2</w:t>
      </w:r>
      <w:r w:rsidR="00DB1B2F">
        <w:rPr>
          <w:rFonts w:ascii="Times New Roman" w:eastAsia="Times New Roman" w:hAnsi="Times New Roman" w:cs="Times New Roman"/>
          <w:color w:val="000000" w:themeColor="text1"/>
          <w:sz w:val="28"/>
          <w:szCs w:val="28"/>
        </w:rPr>
        <w:t xml:space="preserve"> cá nhân đạt B</w:t>
      </w:r>
      <w:r w:rsidR="00BB343A">
        <w:rPr>
          <w:rFonts w:ascii="Times New Roman" w:eastAsia="Times New Roman" w:hAnsi="Times New Roman" w:cs="Times New Roman"/>
          <w:color w:val="000000" w:themeColor="text1"/>
          <w:sz w:val="28"/>
          <w:szCs w:val="28"/>
        </w:rPr>
        <w:t xml:space="preserve">ằng khen, </w:t>
      </w:r>
      <w:r w:rsidR="00DB1B2F">
        <w:rPr>
          <w:rFonts w:ascii="Times New Roman" w:eastAsia="Times New Roman" w:hAnsi="Times New Roman" w:cs="Times New Roman"/>
          <w:color w:val="000000" w:themeColor="text1"/>
          <w:sz w:val="28"/>
          <w:szCs w:val="28"/>
        </w:rPr>
        <w:t>04</w:t>
      </w:r>
      <w:proofErr w:type="gramStart"/>
      <w:r w:rsidR="00DB1B2F">
        <w:rPr>
          <w:rFonts w:ascii="Times New Roman" w:eastAsia="Times New Roman" w:hAnsi="Times New Roman" w:cs="Times New Roman"/>
          <w:color w:val="000000" w:themeColor="text1"/>
          <w:sz w:val="28"/>
          <w:szCs w:val="28"/>
        </w:rPr>
        <w:t>:</w:t>
      </w:r>
      <w:r w:rsidR="00BB343A">
        <w:rPr>
          <w:rFonts w:ascii="Times New Roman" w:eastAsia="Times New Roman" w:hAnsi="Times New Roman" w:cs="Times New Roman"/>
          <w:color w:val="000000" w:themeColor="text1"/>
          <w:sz w:val="28"/>
          <w:szCs w:val="28"/>
        </w:rPr>
        <w:t>CSTĐ</w:t>
      </w:r>
      <w:proofErr w:type="gramEnd"/>
      <w:r w:rsidR="00BB343A">
        <w:rPr>
          <w:rFonts w:ascii="Times New Roman" w:eastAsia="Times New Roman" w:hAnsi="Times New Roman" w:cs="Times New Roman"/>
          <w:color w:val="000000" w:themeColor="text1"/>
          <w:sz w:val="28"/>
          <w:szCs w:val="28"/>
        </w:rPr>
        <w:t>,</w:t>
      </w:r>
      <w:r w:rsidR="00FA7AC0">
        <w:rPr>
          <w:rFonts w:ascii="Times New Roman" w:eastAsia="Times New Roman" w:hAnsi="Times New Roman" w:cs="Times New Roman"/>
          <w:color w:val="000000" w:themeColor="text1"/>
          <w:sz w:val="28"/>
          <w:szCs w:val="28"/>
        </w:rPr>
        <w:t xml:space="preserve"> 2</w:t>
      </w:r>
      <w:r w:rsidR="00DB1B2F">
        <w:rPr>
          <w:rFonts w:ascii="Times New Roman" w:eastAsia="Times New Roman" w:hAnsi="Times New Roman" w:cs="Times New Roman"/>
          <w:color w:val="000000" w:themeColor="text1"/>
          <w:sz w:val="28"/>
          <w:szCs w:val="28"/>
        </w:rPr>
        <w:t>: GVG, 1:NVG</w:t>
      </w:r>
      <w:r w:rsidR="0055178B">
        <w:rPr>
          <w:rFonts w:ascii="Times New Roman" w:eastAsia="Times New Roman" w:hAnsi="Times New Roman" w:cs="Times New Roman"/>
          <w:color w:val="000000" w:themeColor="text1"/>
          <w:sz w:val="28"/>
          <w:szCs w:val="28"/>
        </w:rPr>
        <w:t xml:space="preserve"> và đạt 1 giải chính thức</w:t>
      </w:r>
      <w:r w:rsidR="00DB1B2F">
        <w:rPr>
          <w:rFonts w:ascii="Times New Roman" w:eastAsia="Times New Roman" w:hAnsi="Times New Roman" w:cs="Times New Roman"/>
          <w:color w:val="000000" w:themeColor="text1"/>
          <w:sz w:val="28"/>
          <w:szCs w:val="28"/>
        </w:rPr>
        <w:t>…</w:t>
      </w:r>
    </w:p>
    <w:p w:rsidR="00EC5E57" w:rsidRPr="005D5BF2" w:rsidRDefault="005D5BF2" w:rsidP="00E334D8">
      <w:pPr>
        <w:pStyle w:val="ListParagraph"/>
        <w:spacing w:after="0" w:line="312" w:lineRule="auto"/>
        <w:ind w:left="360"/>
        <w:rPr>
          <w:rFonts w:ascii="Times New Roman" w:eastAsia="Times New Roman" w:hAnsi="Times New Roman" w:cs="Times New Roman"/>
          <w:b/>
          <w:bCs/>
          <w:i/>
          <w:color w:val="000000" w:themeColor="text1"/>
          <w:sz w:val="28"/>
          <w:szCs w:val="28"/>
        </w:rPr>
      </w:pPr>
      <w:r w:rsidRPr="005D5BF2">
        <w:rPr>
          <w:rFonts w:ascii="Times New Roman" w:eastAsia="Times New Roman" w:hAnsi="Times New Roman" w:cs="Times New Roman"/>
          <w:b/>
          <w:i/>
          <w:color w:val="000000" w:themeColor="text1"/>
          <w:sz w:val="28"/>
          <w:szCs w:val="28"/>
        </w:rPr>
        <w:t>2.2</w:t>
      </w:r>
      <w:r w:rsidR="00A61846" w:rsidRPr="005D5BF2">
        <w:rPr>
          <w:rFonts w:ascii="Times New Roman" w:eastAsia="Times New Roman" w:hAnsi="Times New Roman" w:cs="Times New Roman"/>
          <w:b/>
          <w:i/>
          <w:color w:val="000000" w:themeColor="text1"/>
          <w:sz w:val="28"/>
          <w:szCs w:val="28"/>
        </w:rPr>
        <w:t xml:space="preserve">. </w:t>
      </w:r>
      <w:r w:rsidR="00EC5E57" w:rsidRPr="005D5BF2">
        <w:rPr>
          <w:rFonts w:ascii="Times New Roman" w:eastAsia="Times New Roman" w:hAnsi="Times New Roman" w:cs="Times New Roman"/>
          <w:b/>
          <w:i/>
          <w:color w:val="000000" w:themeColor="text1"/>
          <w:sz w:val="28"/>
          <w:szCs w:val="28"/>
        </w:rPr>
        <w:t>Đẩy mạnh công tác tuyên truyền, phát hiện và nhân rộng điển hình tiên tiến</w:t>
      </w:r>
      <w:r w:rsidR="001B2903" w:rsidRPr="005D5BF2">
        <w:rPr>
          <w:rFonts w:ascii="Times New Roman" w:eastAsia="Times New Roman" w:hAnsi="Times New Roman" w:cs="Times New Roman"/>
          <w:b/>
          <w:i/>
          <w:color w:val="000000" w:themeColor="text1"/>
          <w:sz w:val="28"/>
          <w:szCs w:val="28"/>
        </w:rPr>
        <w:t>, các mô hình mới, nhân tố mới</w:t>
      </w:r>
      <w:r w:rsidR="00EC5E57" w:rsidRPr="005D5BF2">
        <w:rPr>
          <w:rFonts w:ascii="Times New Roman" w:eastAsia="Times New Roman" w:hAnsi="Times New Roman" w:cs="Times New Roman"/>
          <w:b/>
          <w:i/>
          <w:color w:val="000000" w:themeColor="text1"/>
          <w:sz w:val="28"/>
          <w:szCs w:val="28"/>
        </w:rPr>
        <w:t>:</w:t>
      </w:r>
    </w:p>
    <w:p w:rsidR="0093104C" w:rsidRDefault="0093104C"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B2903">
        <w:rPr>
          <w:rFonts w:ascii="Times New Roman" w:eastAsia="Times New Roman" w:hAnsi="Times New Roman" w:cs="Times New Roman"/>
          <w:color w:val="000000" w:themeColor="text1"/>
          <w:sz w:val="28"/>
          <w:szCs w:val="28"/>
        </w:rPr>
        <w:t>Tiếp tục triển khai có hiệu quả Kế hoạch của Thành Phố, Huyện, Ngành và đẩy mạnh công tác tuyên truyền thi đua theo gương các điển hình tiên tiến, gương “Người tốt, việc tốt</w:t>
      </w:r>
      <w:proofErr w:type="gramStart"/>
      <w:r w:rsidR="001B2903">
        <w:rPr>
          <w:rFonts w:ascii="Times New Roman" w:eastAsia="Times New Roman" w:hAnsi="Times New Roman" w:cs="Times New Roman"/>
          <w:color w:val="000000" w:themeColor="text1"/>
          <w:sz w:val="28"/>
          <w:szCs w:val="28"/>
        </w:rPr>
        <w:t>” .</w:t>
      </w:r>
      <w:proofErr w:type="gramEnd"/>
    </w:p>
    <w:p w:rsidR="0093104C" w:rsidRDefault="0093104C"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Tiếp tục đẩy mạnh và nâng cao chất lượng cuộc thi </w:t>
      </w:r>
      <w:proofErr w:type="gramStart"/>
      <w:r>
        <w:rPr>
          <w:rFonts w:ascii="Times New Roman" w:eastAsia="Times New Roman" w:hAnsi="Times New Roman" w:cs="Times New Roman"/>
          <w:color w:val="000000" w:themeColor="text1"/>
          <w:sz w:val="28"/>
          <w:szCs w:val="28"/>
        </w:rPr>
        <w:t>“ Phát</w:t>
      </w:r>
      <w:proofErr w:type="gramEnd"/>
      <w:r>
        <w:rPr>
          <w:rFonts w:ascii="Times New Roman" w:eastAsia="Times New Roman" w:hAnsi="Times New Roman" w:cs="Times New Roman"/>
          <w:color w:val="000000" w:themeColor="text1"/>
          <w:sz w:val="28"/>
          <w:szCs w:val="28"/>
        </w:rPr>
        <w:t xml:space="preserve"> hiện và viết về gương điển hình tiên tiến, người tốt việc tốt và tổ chức cuộc thi đua học tập và làm theo gương các điển hình tiên tiến trong toàn ngành.</w:t>
      </w:r>
    </w:p>
    <w:p w:rsidR="00A8413E" w:rsidRDefault="00A8413E"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Tích cực tuyên truyền các gương điển hình tiên tiến trên cổng thông tin của trường.</w:t>
      </w:r>
    </w:p>
    <w:p w:rsidR="00F56582" w:rsidRPr="005D5BF2" w:rsidRDefault="00F56582" w:rsidP="00E334D8">
      <w:pPr>
        <w:pStyle w:val="ListParagraph"/>
        <w:spacing w:after="0" w:line="312" w:lineRule="auto"/>
        <w:ind w:left="360"/>
        <w:rPr>
          <w:rFonts w:ascii="Times New Roman" w:eastAsia="Times New Roman" w:hAnsi="Times New Roman" w:cs="Times New Roman"/>
          <w:b/>
          <w:i/>
          <w:color w:val="000000" w:themeColor="text1"/>
          <w:sz w:val="28"/>
          <w:szCs w:val="28"/>
        </w:rPr>
      </w:pPr>
      <w:r w:rsidRPr="005D5BF2">
        <w:rPr>
          <w:rFonts w:ascii="Times New Roman" w:eastAsia="Times New Roman" w:hAnsi="Times New Roman" w:cs="Times New Roman"/>
          <w:b/>
          <w:i/>
          <w:color w:val="000000" w:themeColor="text1"/>
          <w:sz w:val="28"/>
          <w:szCs w:val="28"/>
        </w:rPr>
        <w:t>2.3. Tăng cường công tác quản lý</w:t>
      </w:r>
      <w:r w:rsidR="003B2ACE" w:rsidRPr="005D5BF2">
        <w:rPr>
          <w:rFonts w:ascii="Times New Roman" w:eastAsia="Times New Roman" w:hAnsi="Times New Roman" w:cs="Times New Roman"/>
          <w:b/>
          <w:i/>
          <w:color w:val="000000" w:themeColor="text1"/>
          <w:sz w:val="28"/>
          <w:szCs w:val="28"/>
        </w:rPr>
        <w:t xml:space="preserve"> nhà nước về thi đua, khen thưởng; nâng cao chất lượng, hiệu quả trong công tác khen thưởng</w:t>
      </w:r>
      <w:r w:rsidR="007547A2" w:rsidRPr="005D5BF2">
        <w:rPr>
          <w:rFonts w:ascii="Times New Roman" w:eastAsia="Times New Roman" w:hAnsi="Times New Roman" w:cs="Times New Roman"/>
          <w:b/>
          <w:i/>
          <w:color w:val="000000" w:themeColor="text1"/>
          <w:sz w:val="28"/>
          <w:szCs w:val="28"/>
        </w:rPr>
        <w:t>.</w:t>
      </w:r>
    </w:p>
    <w:p w:rsidR="007547A2" w:rsidRPr="00B03BBF" w:rsidRDefault="007547A2"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sidRPr="00B03BBF">
        <w:rPr>
          <w:rFonts w:ascii="Times New Roman" w:eastAsia="Times New Roman" w:hAnsi="Times New Roman" w:cs="Times New Roman"/>
          <w:color w:val="000000" w:themeColor="text1"/>
          <w:sz w:val="28"/>
          <w:szCs w:val="28"/>
        </w:rPr>
        <w:t>- Tiếp tục tuyên truyền và triển khai tổ chức có hiệu quả Luật Thi đua- Khen thưởng</w:t>
      </w:r>
      <w:r w:rsidR="0080737B" w:rsidRPr="00B03BBF">
        <w:rPr>
          <w:rFonts w:ascii="Times New Roman" w:eastAsia="Times New Roman" w:hAnsi="Times New Roman" w:cs="Times New Roman"/>
          <w:color w:val="000000" w:themeColor="text1"/>
          <w:sz w:val="28"/>
          <w:szCs w:val="28"/>
        </w:rPr>
        <w:t>, các Nghị định, Chỉ thị và các văn bản hướng dẫn công tác thi đua khen thưởng của các cấp.</w:t>
      </w:r>
    </w:p>
    <w:p w:rsidR="00CE674F" w:rsidRDefault="0080737B"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sidRPr="00B03BBF">
        <w:rPr>
          <w:rFonts w:ascii="Times New Roman" w:eastAsia="Times New Roman" w:hAnsi="Times New Roman" w:cs="Times New Roman"/>
          <w:color w:val="000000" w:themeColor="text1"/>
          <w:sz w:val="28"/>
          <w:szCs w:val="28"/>
        </w:rPr>
        <w:t xml:space="preserve">- </w:t>
      </w:r>
      <w:r w:rsidR="008A4F2C">
        <w:rPr>
          <w:rFonts w:ascii="Times New Roman" w:eastAsia="Times New Roman" w:hAnsi="Times New Roman" w:cs="Times New Roman"/>
          <w:color w:val="000000" w:themeColor="text1"/>
          <w:sz w:val="28"/>
          <w:szCs w:val="28"/>
        </w:rPr>
        <w:t>Kiện toàn ban thi đua khen thưởng, đổi mới quy chế hoạt động, phân công nhiệm vụ</w:t>
      </w:r>
      <w:r w:rsidR="00CE674F">
        <w:rPr>
          <w:rFonts w:ascii="Times New Roman" w:eastAsia="Times New Roman" w:hAnsi="Times New Roman" w:cs="Times New Roman"/>
          <w:color w:val="000000" w:themeColor="text1"/>
          <w:sz w:val="28"/>
          <w:szCs w:val="28"/>
        </w:rPr>
        <w:t xml:space="preserve"> và quy định rõ trách nhiệm của từng thành viên.</w:t>
      </w:r>
    </w:p>
    <w:p w:rsidR="0080737B" w:rsidRDefault="00581AF5"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31FCD" w:rsidRPr="00B03BBF">
        <w:rPr>
          <w:rFonts w:ascii="Times New Roman" w:eastAsia="Times New Roman" w:hAnsi="Times New Roman" w:cs="Times New Roman"/>
          <w:color w:val="000000" w:themeColor="text1"/>
          <w:sz w:val="28"/>
          <w:szCs w:val="28"/>
        </w:rPr>
        <w:t>Tiếp tục rà soát, nghiên cứu sửa đổi, bổ sung, ban hành các quy chế, quy định của đơn vị phù hợp với quy định của Luật</w:t>
      </w:r>
      <w:r w:rsidR="00AB5F1F" w:rsidRPr="00B03BBF">
        <w:rPr>
          <w:rFonts w:ascii="Times New Roman" w:eastAsia="Times New Roman" w:hAnsi="Times New Roman" w:cs="Times New Roman"/>
          <w:color w:val="000000" w:themeColor="text1"/>
          <w:sz w:val="28"/>
          <w:szCs w:val="28"/>
        </w:rPr>
        <w:t xml:space="preserve"> hiện hành. Thực hiện </w:t>
      </w:r>
      <w:r w:rsidR="003574C3" w:rsidRPr="00B03BBF">
        <w:rPr>
          <w:rFonts w:ascii="Times New Roman" w:eastAsia="Times New Roman" w:hAnsi="Times New Roman" w:cs="Times New Roman"/>
          <w:color w:val="000000" w:themeColor="text1"/>
          <w:sz w:val="28"/>
          <w:szCs w:val="28"/>
        </w:rPr>
        <w:t>nghiêm túc</w:t>
      </w:r>
      <w:r w:rsidR="00177D10" w:rsidRPr="00B03BBF">
        <w:rPr>
          <w:rFonts w:ascii="Times New Roman" w:eastAsia="Times New Roman" w:hAnsi="Times New Roman" w:cs="Times New Roman"/>
          <w:color w:val="000000" w:themeColor="text1"/>
          <w:sz w:val="28"/>
          <w:szCs w:val="28"/>
        </w:rPr>
        <w:t xml:space="preserve"> việc bình xét thi đua trong nội bộ đơn vị </w:t>
      </w:r>
      <w:proofErr w:type="gramStart"/>
      <w:r w:rsidR="00177D10" w:rsidRPr="00B03BBF">
        <w:rPr>
          <w:rFonts w:ascii="Times New Roman" w:eastAsia="Times New Roman" w:hAnsi="Times New Roman" w:cs="Times New Roman"/>
          <w:color w:val="000000" w:themeColor="text1"/>
          <w:sz w:val="28"/>
          <w:szCs w:val="28"/>
        </w:rPr>
        <w:t>theo</w:t>
      </w:r>
      <w:proofErr w:type="gramEnd"/>
      <w:r w:rsidR="00177D10" w:rsidRPr="00B03BBF">
        <w:rPr>
          <w:rFonts w:ascii="Times New Roman" w:eastAsia="Times New Roman" w:hAnsi="Times New Roman" w:cs="Times New Roman"/>
          <w:color w:val="000000" w:themeColor="text1"/>
          <w:sz w:val="28"/>
          <w:szCs w:val="28"/>
        </w:rPr>
        <w:t xml:space="preserve"> tháng, quý, năm.</w:t>
      </w:r>
    </w:p>
    <w:p w:rsidR="00581AF5" w:rsidRPr="00B03BBF" w:rsidRDefault="00581AF5" w:rsidP="00FD692D">
      <w:pPr>
        <w:pStyle w:val="ListParagraph"/>
        <w:spacing w:after="0" w:line="312" w:lineRule="auto"/>
        <w:ind w:left="36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Xây dựng kế hoạch kiểm tra giám sát việc triển khai phong trào thi đua và thực hiện chính sách pháp luật về thi đua, khen thưởng</w:t>
      </w:r>
      <w:r w:rsidR="00FD692D">
        <w:rPr>
          <w:rFonts w:ascii="Times New Roman" w:eastAsia="Times New Roman" w:hAnsi="Times New Roman" w:cs="Times New Roman"/>
          <w:color w:val="000000" w:themeColor="text1"/>
          <w:sz w:val="28"/>
          <w:szCs w:val="28"/>
        </w:rPr>
        <w:t>.</w:t>
      </w:r>
    </w:p>
    <w:p w:rsidR="00EC5E57" w:rsidRPr="00AD162E" w:rsidRDefault="00EC5E57" w:rsidP="00E334D8">
      <w:pPr>
        <w:pStyle w:val="ListParagraph"/>
        <w:numPr>
          <w:ilvl w:val="0"/>
          <w:numId w:val="2"/>
        </w:numPr>
        <w:spacing w:after="0" w:line="312" w:lineRule="auto"/>
        <w:rPr>
          <w:rFonts w:ascii="Times New Roman" w:eastAsia="Times New Roman" w:hAnsi="Times New Roman" w:cs="Times New Roman"/>
          <w:b/>
          <w:bCs/>
          <w:color w:val="000000" w:themeColor="text1"/>
          <w:sz w:val="28"/>
          <w:szCs w:val="28"/>
        </w:rPr>
      </w:pPr>
      <w:r w:rsidRPr="00AD162E">
        <w:rPr>
          <w:rFonts w:ascii="Times New Roman" w:eastAsia="Times New Roman" w:hAnsi="Times New Roman" w:cs="Times New Roman"/>
          <w:b/>
          <w:bCs/>
          <w:color w:val="000000" w:themeColor="text1"/>
          <w:sz w:val="28"/>
          <w:szCs w:val="28"/>
        </w:rPr>
        <w:t xml:space="preserve"> Đăng ký thi đua </w:t>
      </w:r>
    </w:p>
    <w:p w:rsidR="00EC5E57" w:rsidRPr="00EC5E57" w:rsidRDefault="00EC5E57" w:rsidP="00E47FCF">
      <w:pPr>
        <w:spacing w:after="0"/>
        <w:ind w:left="360"/>
        <w:jc w:val="both"/>
        <w:rPr>
          <w:rFonts w:ascii="Times New Roman" w:hAnsi="Times New Roman" w:cs="Times New Roman"/>
          <w:sz w:val="28"/>
          <w:szCs w:val="28"/>
        </w:rPr>
      </w:pPr>
      <w:r w:rsidRPr="00EC5E57">
        <w:rPr>
          <w:rFonts w:ascii="Times New Roman" w:hAnsi="Times New Roman" w:cs="Times New Roman"/>
          <w:sz w:val="28"/>
          <w:szCs w:val="28"/>
        </w:rPr>
        <w:lastRenderedPageBreak/>
        <w:t xml:space="preserve">- Cán bộ công chức, viên chức đăng ký danh hiệu thi đua </w:t>
      </w:r>
      <w:proofErr w:type="gramStart"/>
      <w:r w:rsidRPr="00EC5E57">
        <w:rPr>
          <w:rFonts w:ascii="Times New Roman" w:hAnsi="Times New Roman" w:cs="Times New Roman"/>
          <w:sz w:val="28"/>
          <w:szCs w:val="28"/>
        </w:rPr>
        <w:t>theo</w:t>
      </w:r>
      <w:proofErr w:type="gramEnd"/>
      <w:r w:rsidRPr="00EC5E57">
        <w:rPr>
          <w:rFonts w:ascii="Times New Roman" w:hAnsi="Times New Roman" w:cs="Times New Roman"/>
          <w:sz w:val="28"/>
          <w:szCs w:val="28"/>
        </w:rPr>
        <w:t xml:space="preserve"> mẫu</w:t>
      </w:r>
      <w:r w:rsidR="00807C6C">
        <w:rPr>
          <w:rFonts w:ascii="Times New Roman" w:hAnsi="Times New Roman" w:cs="Times New Roman"/>
          <w:sz w:val="28"/>
          <w:szCs w:val="28"/>
        </w:rPr>
        <w:t xml:space="preserve"> tại Hội nghị Cán bộ viên chức đầu năm</w:t>
      </w:r>
      <w:r w:rsidRPr="00EC5E57">
        <w:rPr>
          <w:rFonts w:ascii="Times New Roman" w:hAnsi="Times New Roman" w:cs="Times New Roman"/>
          <w:sz w:val="28"/>
          <w:szCs w:val="28"/>
        </w:rPr>
        <w:t xml:space="preserve"> gửi Hội đồng thi đua khen thưởng.</w:t>
      </w:r>
    </w:p>
    <w:p w:rsidR="00EC5E57" w:rsidRPr="00EC5E57" w:rsidRDefault="00EC5E57" w:rsidP="00E47FCF">
      <w:pPr>
        <w:spacing w:after="0"/>
        <w:ind w:left="360"/>
        <w:jc w:val="both"/>
        <w:rPr>
          <w:rFonts w:ascii="Times New Roman" w:hAnsi="Times New Roman" w:cs="Times New Roman"/>
          <w:sz w:val="28"/>
          <w:szCs w:val="28"/>
        </w:rPr>
      </w:pPr>
      <w:r w:rsidRPr="00EC5E57">
        <w:rPr>
          <w:rFonts w:ascii="Times New Roman" w:hAnsi="Times New Roman" w:cs="Times New Roman"/>
          <w:sz w:val="28"/>
          <w:szCs w:val="28"/>
        </w:rPr>
        <w:t>- Hội đồng thi đua khen thưởng sẽ tổng hợp lại gửi về Phòng Giáo dục 01 bản, nhà trường giữ một bản và Công đoàn giữ một bản để tiện theo dõi</w:t>
      </w:r>
    </w:p>
    <w:p w:rsidR="00454F27" w:rsidRDefault="00EC5E57" w:rsidP="00E334D8">
      <w:pPr>
        <w:spacing w:after="0"/>
        <w:ind w:left="360"/>
        <w:rPr>
          <w:rFonts w:ascii="Times New Roman" w:hAnsi="Times New Roman" w:cs="Times New Roman"/>
          <w:b/>
          <w:bCs/>
          <w:sz w:val="28"/>
          <w:szCs w:val="28"/>
        </w:rPr>
      </w:pPr>
      <w:r w:rsidRPr="00EC5E57">
        <w:rPr>
          <w:rFonts w:ascii="Times New Roman" w:hAnsi="Times New Roman" w:cs="Times New Roman"/>
          <w:b/>
          <w:bCs/>
          <w:sz w:val="28"/>
          <w:szCs w:val="28"/>
        </w:rPr>
        <w:t xml:space="preserve">4. Theo dõi thi </w:t>
      </w:r>
      <w:proofErr w:type="gramStart"/>
      <w:r w:rsidRPr="00EC5E57">
        <w:rPr>
          <w:rFonts w:ascii="Times New Roman" w:hAnsi="Times New Roman" w:cs="Times New Roman"/>
          <w:b/>
          <w:bCs/>
          <w:sz w:val="28"/>
          <w:szCs w:val="28"/>
        </w:rPr>
        <w:t>đua :</w:t>
      </w:r>
      <w:proofErr w:type="gramEnd"/>
    </w:p>
    <w:p w:rsidR="00454F27" w:rsidRDefault="00EC5E57" w:rsidP="00454F27">
      <w:pPr>
        <w:spacing w:after="0"/>
        <w:ind w:left="360" w:firstLine="360"/>
        <w:jc w:val="both"/>
        <w:rPr>
          <w:rFonts w:ascii="Times New Roman" w:hAnsi="Times New Roman" w:cs="Times New Roman"/>
          <w:sz w:val="28"/>
          <w:szCs w:val="28"/>
        </w:rPr>
      </w:pPr>
      <w:r w:rsidRPr="00EC5E57">
        <w:rPr>
          <w:rFonts w:ascii="Times New Roman" w:hAnsi="Times New Roman" w:cs="Times New Roman"/>
          <w:sz w:val="28"/>
          <w:szCs w:val="28"/>
        </w:rPr>
        <w:t xml:space="preserve">- Hiệu trưởng nhà trường thành lập Hội đồng thi đua khen thưởng năm </w:t>
      </w:r>
      <w:r w:rsidR="004E1C59">
        <w:rPr>
          <w:rFonts w:ascii="Times New Roman" w:hAnsi="Times New Roman" w:cs="Times New Roman"/>
          <w:sz w:val="28"/>
          <w:szCs w:val="28"/>
        </w:rPr>
        <w:t>2019</w:t>
      </w:r>
      <w:proofErr w:type="gramStart"/>
      <w:r w:rsidRPr="00EC5E57">
        <w:rPr>
          <w:rFonts w:ascii="Times New Roman" w:hAnsi="Times New Roman" w:cs="Times New Roman"/>
          <w:sz w:val="28"/>
          <w:szCs w:val="28"/>
        </w:rPr>
        <w:t>  để</w:t>
      </w:r>
      <w:proofErr w:type="gramEnd"/>
      <w:r w:rsidRPr="00EC5E57">
        <w:rPr>
          <w:rFonts w:ascii="Times New Roman" w:hAnsi="Times New Roman" w:cs="Times New Roman"/>
          <w:sz w:val="28"/>
          <w:szCs w:val="28"/>
        </w:rPr>
        <w:t xml:space="preserve"> chỉ đạo và theo dõi công tác thi đua khen thưởng. Giúp việc cho Hội đồng thi đua khen thưởng có Ban </w:t>
      </w:r>
      <w:proofErr w:type="gramStart"/>
      <w:r w:rsidRPr="00EC5E57">
        <w:rPr>
          <w:rFonts w:ascii="Times New Roman" w:hAnsi="Times New Roman" w:cs="Times New Roman"/>
          <w:sz w:val="28"/>
          <w:szCs w:val="28"/>
        </w:rPr>
        <w:t>thư</w:t>
      </w:r>
      <w:proofErr w:type="gramEnd"/>
      <w:r w:rsidRPr="00EC5E57">
        <w:rPr>
          <w:rFonts w:ascii="Times New Roman" w:hAnsi="Times New Roman" w:cs="Times New Roman"/>
          <w:sz w:val="28"/>
          <w:szCs w:val="28"/>
        </w:rPr>
        <w:t xml:space="preserve"> ký thi đua khen thưởng. </w:t>
      </w:r>
    </w:p>
    <w:p w:rsidR="00454F27" w:rsidRDefault="00EC5E57" w:rsidP="00454F27">
      <w:pPr>
        <w:spacing w:after="0"/>
        <w:ind w:left="360" w:firstLine="360"/>
        <w:jc w:val="both"/>
        <w:rPr>
          <w:rFonts w:ascii="Times New Roman" w:hAnsi="Times New Roman" w:cs="Times New Roman"/>
          <w:sz w:val="28"/>
          <w:szCs w:val="28"/>
        </w:rPr>
      </w:pPr>
      <w:r w:rsidRPr="00EC5E57">
        <w:rPr>
          <w:rFonts w:ascii="Times New Roman" w:hAnsi="Times New Roman" w:cs="Times New Roman"/>
          <w:sz w:val="28"/>
          <w:szCs w:val="28"/>
        </w:rPr>
        <w:t>- Hội đồng thi đua khen thưởng có trách nhiệm theo dõi công tác thi đua của cán bộ giáo viên, nhân viên trong nhà trường và báo cáo sơ kết học kỳ 1, báo cáo tổng kết cuối năm học, đánh giá mức độ hoàn thành công việc của từng cá nhân và của tập thể đơn vị; chủ trì bình bầu thi đua ở đơn vị</w:t>
      </w:r>
      <w:r w:rsidR="00454F27">
        <w:rPr>
          <w:rFonts w:ascii="Times New Roman" w:hAnsi="Times New Roman" w:cs="Times New Roman"/>
          <w:sz w:val="28"/>
          <w:szCs w:val="28"/>
        </w:rPr>
        <w:t>.</w:t>
      </w:r>
    </w:p>
    <w:p w:rsidR="00AD162E" w:rsidRPr="00454F27" w:rsidRDefault="00EC5E57" w:rsidP="00454F27">
      <w:pPr>
        <w:spacing w:after="0"/>
        <w:ind w:left="360"/>
        <w:jc w:val="both"/>
        <w:rPr>
          <w:rFonts w:ascii="Times New Roman" w:hAnsi="Times New Roman" w:cs="Times New Roman"/>
          <w:b/>
          <w:sz w:val="28"/>
          <w:szCs w:val="28"/>
        </w:rPr>
      </w:pPr>
      <w:proofErr w:type="gramStart"/>
      <w:r w:rsidRPr="00EC5E57">
        <w:rPr>
          <w:rFonts w:ascii="Times New Roman" w:hAnsi="Times New Roman" w:cs="Times New Roman"/>
          <w:b/>
          <w:sz w:val="28"/>
          <w:szCs w:val="28"/>
        </w:rPr>
        <w:t>5.Xét</w:t>
      </w:r>
      <w:proofErr w:type="gramEnd"/>
      <w:r w:rsidRPr="00EC5E57">
        <w:rPr>
          <w:rFonts w:ascii="Times New Roman" w:hAnsi="Times New Roman" w:cs="Times New Roman"/>
          <w:b/>
          <w:sz w:val="28"/>
          <w:szCs w:val="28"/>
        </w:rPr>
        <w:t xml:space="preserve"> thi đua khen thưởng :</w:t>
      </w:r>
    </w:p>
    <w:p w:rsidR="00AD162E" w:rsidRDefault="00EC5E57" w:rsidP="00E334D8">
      <w:pPr>
        <w:spacing w:after="0"/>
        <w:ind w:left="360"/>
        <w:rPr>
          <w:rFonts w:ascii="Times New Roman" w:hAnsi="Times New Roman" w:cs="Times New Roman"/>
          <w:sz w:val="28"/>
          <w:szCs w:val="28"/>
        </w:rPr>
      </w:pPr>
      <w:r w:rsidRPr="00EC5E57">
        <w:rPr>
          <w:rFonts w:ascii="Times New Roman" w:hAnsi="Times New Roman" w:cs="Times New Roman"/>
          <w:sz w:val="28"/>
          <w:szCs w:val="28"/>
        </w:rPr>
        <w:t>* Tổ chức sơ kết thi đua làm 2 đợt:</w:t>
      </w:r>
      <w:r w:rsidRPr="00EC5E57">
        <w:rPr>
          <w:rFonts w:ascii="Times New Roman" w:hAnsi="Times New Roman" w:cs="Times New Roman"/>
          <w:sz w:val="28"/>
          <w:szCs w:val="28"/>
        </w:rPr>
        <w:br/>
        <w:t>          - Đợt 1: Từ 01/01 đến 30 /6</w:t>
      </w:r>
      <w:r w:rsidRPr="00EC5E57">
        <w:rPr>
          <w:rFonts w:ascii="Times New Roman" w:hAnsi="Times New Roman" w:cs="Times New Roman"/>
          <w:sz w:val="28"/>
          <w:szCs w:val="28"/>
        </w:rPr>
        <w:br/>
        <w:t>          - Đợt 2: Từ 1/7 đến 31/12</w:t>
      </w:r>
    </w:p>
    <w:p w:rsidR="00EC5E57" w:rsidRPr="00EC5E57" w:rsidRDefault="00EC5E57" w:rsidP="00B66D30">
      <w:pPr>
        <w:spacing w:after="0"/>
        <w:ind w:left="360"/>
        <w:jc w:val="both"/>
        <w:rPr>
          <w:rFonts w:ascii="Times New Roman" w:hAnsi="Times New Roman" w:cs="Times New Roman"/>
          <w:sz w:val="28"/>
          <w:szCs w:val="28"/>
        </w:rPr>
      </w:pPr>
      <w:r w:rsidRPr="00EC5E57">
        <w:rPr>
          <w:rFonts w:ascii="Times New Roman" w:hAnsi="Times New Roman" w:cs="Times New Roman"/>
          <w:sz w:val="28"/>
          <w:szCs w:val="28"/>
        </w:rPr>
        <w:t>* Cuối mỗi đợt thi đua nhà trường tổng hợp kết quả thi đua báo cáo về Hội đồng thi đua khen thưởng để Hội đồng thi đua họp đánh giá và bình bầu cá nhân và tập thể xuất sắc nhất trong phong trào thi đua.</w:t>
      </w:r>
    </w:p>
    <w:p w:rsidR="00EC5E57" w:rsidRPr="00EC5E57" w:rsidRDefault="00EC5E57" w:rsidP="00E334D8">
      <w:pPr>
        <w:spacing w:after="0" w:line="300" w:lineRule="auto"/>
        <w:ind w:firstLine="360"/>
        <w:jc w:val="both"/>
        <w:rPr>
          <w:rFonts w:ascii="Times New Roman" w:hAnsi="Times New Roman" w:cs="Times New Roman"/>
          <w:b/>
          <w:sz w:val="26"/>
          <w:szCs w:val="26"/>
          <w:lang w:val="pt-BR"/>
        </w:rPr>
      </w:pPr>
      <w:r w:rsidRPr="00EC5E57">
        <w:rPr>
          <w:rFonts w:ascii="Times New Roman" w:hAnsi="Times New Roman" w:cs="Times New Roman"/>
          <w:b/>
          <w:sz w:val="26"/>
          <w:szCs w:val="26"/>
          <w:lang w:val="pt-BR"/>
        </w:rPr>
        <w:t>III. TỔ CHỨC THỰC HIỆN</w:t>
      </w:r>
    </w:p>
    <w:p w:rsidR="00EC5E57" w:rsidRPr="00EC5E57" w:rsidRDefault="00EC5E57" w:rsidP="00454F27">
      <w:pPr>
        <w:spacing w:after="0" w:line="300" w:lineRule="auto"/>
        <w:ind w:left="360"/>
        <w:jc w:val="both"/>
        <w:rPr>
          <w:rFonts w:ascii="Times New Roman" w:hAnsi="Times New Roman" w:cs="Times New Roman"/>
          <w:sz w:val="28"/>
          <w:szCs w:val="28"/>
          <w:lang w:val="pt-BR"/>
        </w:rPr>
      </w:pPr>
      <w:r w:rsidRPr="00EC5E57">
        <w:rPr>
          <w:rFonts w:ascii="Times New Roman" w:hAnsi="Times New Roman" w:cs="Times New Roman"/>
          <w:i/>
          <w:sz w:val="28"/>
          <w:szCs w:val="28"/>
          <w:lang w:val="pt-BR"/>
        </w:rPr>
        <w:tab/>
      </w:r>
      <w:r w:rsidRPr="00EC5E57">
        <w:rPr>
          <w:rFonts w:ascii="Times New Roman" w:hAnsi="Times New Roman" w:cs="Times New Roman"/>
          <w:sz w:val="28"/>
          <w:szCs w:val="28"/>
          <w:lang w:val="pt-BR"/>
        </w:rPr>
        <w:t>Xây dựng Kế hoạch, tổ chức triển khai thực hiện, sơ kết, tổng kết, tuyên dương khen thưởng các cá nhân có thành tích xuất sắc.</w:t>
      </w:r>
    </w:p>
    <w:p w:rsidR="00EC5E57" w:rsidRPr="00EC5E57" w:rsidRDefault="00EC5E57" w:rsidP="00E334D8">
      <w:pPr>
        <w:spacing w:after="0" w:line="312" w:lineRule="auto"/>
        <w:ind w:left="360"/>
        <w:rPr>
          <w:rFonts w:ascii="Times New Roman" w:eastAsia="Times New Roman" w:hAnsi="Times New Roman" w:cs="Times New Roman"/>
          <w:color w:val="000000" w:themeColor="text1"/>
          <w:sz w:val="28"/>
          <w:szCs w:val="28"/>
        </w:rPr>
      </w:pPr>
      <w:r w:rsidRPr="00EC5E57">
        <w:rPr>
          <w:rFonts w:ascii="Times New Roman" w:hAnsi="Times New Roman" w:cs="Times New Roman"/>
          <w:sz w:val="28"/>
          <w:szCs w:val="28"/>
        </w:rPr>
        <w:tab/>
        <w:t>Trên đây là kế hoạch</w:t>
      </w:r>
      <w:r w:rsidRPr="00EC5E57">
        <w:rPr>
          <w:rFonts w:ascii="Times New Roman" w:eastAsia="Times New Roman" w:hAnsi="Times New Roman" w:cs="Times New Roman"/>
          <w:bCs/>
          <w:iCs/>
          <w:color w:val="000000" w:themeColor="text1"/>
          <w:sz w:val="28"/>
          <w:szCs w:val="28"/>
        </w:rPr>
        <w:t>thực hiện công tác thi đua khen thưởng năm</w:t>
      </w:r>
      <w:r w:rsidR="00CC46E8">
        <w:rPr>
          <w:rFonts w:ascii="Times New Roman" w:eastAsia="Times New Roman" w:hAnsi="Times New Roman" w:cs="Times New Roman"/>
          <w:bCs/>
          <w:iCs/>
          <w:color w:val="000000" w:themeColor="text1"/>
          <w:sz w:val="28"/>
          <w:szCs w:val="28"/>
        </w:rPr>
        <w:t xml:space="preserve"> học</w:t>
      </w:r>
      <w:r w:rsidRPr="00EC5E57">
        <w:rPr>
          <w:rFonts w:ascii="Times New Roman" w:eastAsia="Times New Roman" w:hAnsi="Times New Roman" w:cs="Times New Roman"/>
          <w:bCs/>
          <w:iCs/>
          <w:color w:val="000000" w:themeColor="text1"/>
          <w:sz w:val="28"/>
          <w:szCs w:val="28"/>
        </w:rPr>
        <w:t xml:space="preserve"> </w:t>
      </w:r>
      <w:r w:rsidR="00CC46E8">
        <w:rPr>
          <w:rFonts w:ascii="Times New Roman" w:eastAsia="Times New Roman" w:hAnsi="Times New Roman" w:cs="Times New Roman"/>
          <w:bCs/>
          <w:iCs/>
          <w:color w:val="000000" w:themeColor="text1"/>
          <w:sz w:val="28"/>
          <w:szCs w:val="28"/>
        </w:rPr>
        <w:t xml:space="preserve">2021-2022 </w:t>
      </w:r>
      <w:r w:rsidR="00CC46E8">
        <w:rPr>
          <w:rFonts w:ascii="Times New Roman" w:eastAsia="Times New Roman" w:hAnsi="Times New Roman" w:cs="Times New Roman"/>
          <w:color w:val="000000" w:themeColor="text1"/>
          <w:sz w:val="28"/>
          <w:szCs w:val="28"/>
        </w:rPr>
        <w:t>của Trường M</w:t>
      </w:r>
      <w:r w:rsidRPr="00EC5E57">
        <w:rPr>
          <w:rFonts w:ascii="Times New Roman" w:eastAsia="Times New Roman" w:hAnsi="Times New Roman" w:cs="Times New Roman"/>
          <w:color w:val="000000" w:themeColor="text1"/>
          <w:sz w:val="28"/>
          <w:szCs w:val="28"/>
        </w:rPr>
        <w:t xml:space="preserve">ầm non </w:t>
      </w:r>
      <w:r w:rsidR="002366CF">
        <w:rPr>
          <w:rFonts w:ascii="Times New Roman" w:eastAsia="Times New Roman" w:hAnsi="Times New Roman" w:cs="Times New Roman"/>
          <w:color w:val="000000" w:themeColor="text1"/>
          <w:sz w:val="28"/>
          <w:szCs w:val="28"/>
        </w:rPr>
        <w:t xml:space="preserve">Kim </w:t>
      </w:r>
      <w:proofErr w:type="gramStart"/>
      <w:r w:rsidR="002366CF">
        <w:rPr>
          <w:rFonts w:ascii="Times New Roman" w:eastAsia="Times New Roman" w:hAnsi="Times New Roman" w:cs="Times New Roman"/>
          <w:color w:val="000000" w:themeColor="text1"/>
          <w:sz w:val="28"/>
          <w:szCs w:val="28"/>
        </w:rPr>
        <w:t>Lan</w:t>
      </w:r>
      <w:proofErr w:type="gramEnd"/>
      <w:r w:rsidRPr="00EC5E57">
        <w:rPr>
          <w:rFonts w:ascii="Times New Roman" w:eastAsia="Times New Roman" w:hAnsi="Times New Roman" w:cs="Times New Roman"/>
          <w:color w:val="000000" w:themeColor="text1"/>
          <w:sz w:val="28"/>
          <w:szCs w:val="28"/>
        </w:rPr>
        <w:t xml:space="preserve"> yêu cầu các đồng chí cán bộ, giáo viên </w:t>
      </w:r>
      <w:r w:rsidR="00AD162E">
        <w:rPr>
          <w:rFonts w:ascii="Times New Roman" w:eastAsia="Times New Roman" w:hAnsi="Times New Roman" w:cs="Times New Roman"/>
          <w:color w:val="000000" w:themeColor="text1"/>
          <w:sz w:val="28"/>
          <w:szCs w:val="28"/>
        </w:rPr>
        <w:t>nhân viên thực hiện nghiêm túc K</w:t>
      </w:r>
      <w:r w:rsidRPr="00EC5E57">
        <w:rPr>
          <w:rFonts w:ascii="Times New Roman" w:eastAsia="Times New Roman" w:hAnsi="Times New Roman" w:cs="Times New Roman"/>
          <w:color w:val="000000" w:themeColor="text1"/>
          <w:sz w:val="28"/>
          <w:szCs w:val="28"/>
        </w:rPr>
        <w:t>ế hoạch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790"/>
      </w:tblGrid>
      <w:tr w:rsidR="00EC5E57" w:rsidRPr="00EC5E57" w:rsidTr="001C360E">
        <w:tc>
          <w:tcPr>
            <w:tcW w:w="4786" w:type="dxa"/>
          </w:tcPr>
          <w:p w:rsidR="002366CF" w:rsidRDefault="00EC5E57" w:rsidP="002366CF">
            <w:pPr>
              <w:ind w:left="360"/>
              <w:rPr>
                <w:rFonts w:ascii="Times New Roman" w:hAnsi="Times New Roman" w:cs="Times New Roman"/>
                <w:color w:val="000000" w:themeColor="text1"/>
              </w:rPr>
            </w:pPr>
            <w:r w:rsidRPr="00EC5E57">
              <w:rPr>
                <w:rFonts w:ascii="Times New Roman" w:hAnsi="Times New Roman" w:cs="Times New Roman"/>
                <w:b/>
                <w:bCs/>
                <w:i/>
                <w:color w:val="000000" w:themeColor="text1"/>
                <w:sz w:val="24"/>
                <w:szCs w:val="24"/>
              </w:rPr>
              <w:t>Nơi nhận</w:t>
            </w:r>
            <w:r w:rsidRPr="00EC5E57">
              <w:rPr>
                <w:rFonts w:ascii="Times New Roman" w:hAnsi="Times New Roman" w:cs="Times New Roman"/>
                <w:color w:val="000000" w:themeColor="text1"/>
              </w:rPr>
              <w:br/>
              <w:t xml:space="preserve">        - Phòng </w:t>
            </w:r>
            <w:r w:rsidR="002366CF">
              <w:rPr>
                <w:rFonts w:ascii="Times New Roman" w:hAnsi="Times New Roman" w:cs="Times New Roman"/>
                <w:color w:val="000000" w:themeColor="text1"/>
              </w:rPr>
              <w:t>GD&amp;ĐT</w:t>
            </w:r>
          </w:p>
          <w:p w:rsidR="00EC5E57" w:rsidRPr="00EC5E57" w:rsidRDefault="00EC5E57" w:rsidP="002366CF">
            <w:pPr>
              <w:ind w:left="360"/>
              <w:rPr>
                <w:rFonts w:ascii="Times New Roman" w:hAnsi="Times New Roman" w:cs="Times New Roman"/>
                <w:color w:val="000000" w:themeColor="text1"/>
              </w:rPr>
            </w:pPr>
            <w:bookmarkStart w:id="0" w:name="_GoBack"/>
            <w:bookmarkEnd w:id="0"/>
            <w:r w:rsidRPr="00EC5E57">
              <w:rPr>
                <w:rFonts w:ascii="Times New Roman" w:hAnsi="Times New Roman" w:cs="Times New Roman"/>
                <w:color w:val="000000" w:themeColor="text1"/>
              </w:rPr>
              <w:t>        - BCH Công đoàn</w:t>
            </w:r>
            <w:r w:rsidRPr="00EC5E57">
              <w:rPr>
                <w:rFonts w:ascii="Times New Roman" w:hAnsi="Times New Roman" w:cs="Times New Roman"/>
                <w:color w:val="000000" w:themeColor="text1"/>
              </w:rPr>
              <w:br/>
              <w:t xml:space="preserve">        - </w:t>
            </w:r>
            <w:r w:rsidR="00AD162E">
              <w:rPr>
                <w:rFonts w:ascii="Times New Roman" w:hAnsi="Times New Roman" w:cs="Times New Roman"/>
                <w:color w:val="000000" w:themeColor="text1"/>
              </w:rPr>
              <w:t>Các tổ</w:t>
            </w:r>
            <w:r w:rsidR="001C360E">
              <w:rPr>
                <w:rFonts w:ascii="Times New Roman" w:hAnsi="Times New Roman" w:cs="Times New Roman"/>
                <w:color w:val="000000" w:themeColor="text1"/>
              </w:rPr>
              <w:t xml:space="preserve"> chuyên môn </w:t>
            </w:r>
            <w:r w:rsidRPr="00EC5E57">
              <w:rPr>
                <w:rFonts w:ascii="Times New Roman" w:hAnsi="Times New Roman" w:cs="Times New Roman"/>
                <w:color w:val="000000" w:themeColor="text1"/>
              </w:rPr>
              <w:t>(để thực hiệ</w:t>
            </w:r>
            <w:r w:rsidR="00AD162E">
              <w:rPr>
                <w:rFonts w:ascii="Times New Roman" w:hAnsi="Times New Roman" w:cs="Times New Roman"/>
                <w:color w:val="000000" w:themeColor="text1"/>
              </w:rPr>
              <w:t>n)</w:t>
            </w:r>
            <w:r w:rsidR="00AD162E">
              <w:rPr>
                <w:rFonts w:ascii="Times New Roman" w:hAnsi="Times New Roman" w:cs="Times New Roman"/>
                <w:color w:val="000000" w:themeColor="text1"/>
              </w:rPr>
              <w:br/>
              <w:t>        - Lưu TTHĐTĐKT trường</w:t>
            </w:r>
            <w:r w:rsidRPr="00EC5E57">
              <w:rPr>
                <w:rFonts w:ascii="Times New Roman" w:hAnsi="Times New Roman" w:cs="Times New Roman"/>
                <w:color w:val="000000" w:themeColor="text1"/>
              </w:rPr>
              <w:t>.</w:t>
            </w:r>
          </w:p>
        </w:tc>
        <w:tc>
          <w:tcPr>
            <w:tcW w:w="4790" w:type="dxa"/>
          </w:tcPr>
          <w:p w:rsidR="00EC5E57" w:rsidRPr="00EC5E57" w:rsidRDefault="00EC5E57" w:rsidP="00E334D8">
            <w:pPr>
              <w:spacing w:line="312" w:lineRule="auto"/>
              <w:jc w:val="center"/>
              <w:rPr>
                <w:rFonts w:ascii="Times New Roman" w:hAnsi="Times New Roman" w:cs="Times New Roman"/>
                <w:b/>
                <w:bCs/>
                <w:color w:val="000000" w:themeColor="text1"/>
                <w:sz w:val="28"/>
                <w:szCs w:val="28"/>
              </w:rPr>
            </w:pPr>
            <w:r w:rsidRPr="00EC5E57">
              <w:rPr>
                <w:rFonts w:ascii="Times New Roman" w:hAnsi="Times New Roman" w:cs="Times New Roman"/>
                <w:b/>
                <w:bCs/>
                <w:color w:val="000000" w:themeColor="text1"/>
                <w:sz w:val="28"/>
                <w:szCs w:val="28"/>
              </w:rPr>
              <w:t>HIỆU TRƯỞNG</w:t>
            </w:r>
          </w:p>
          <w:p w:rsidR="00EC5E57" w:rsidRPr="00EC5E57" w:rsidRDefault="00EC5E57" w:rsidP="00E334D8">
            <w:pPr>
              <w:spacing w:line="312" w:lineRule="auto"/>
              <w:jc w:val="center"/>
              <w:rPr>
                <w:rFonts w:ascii="Times New Roman" w:hAnsi="Times New Roman" w:cs="Times New Roman"/>
                <w:b/>
                <w:bCs/>
                <w:color w:val="000000" w:themeColor="text1"/>
                <w:sz w:val="28"/>
                <w:szCs w:val="28"/>
              </w:rPr>
            </w:pPr>
          </w:p>
          <w:p w:rsidR="00EC5E57" w:rsidRPr="00EC5E57" w:rsidRDefault="00EC5E57" w:rsidP="00E334D8">
            <w:pPr>
              <w:spacing w:line="312" w:lineRule="auto"/>
              <w:jc w:val="center"/>
              <w:rPr>
                <w:rFonts w:ascii="Times New Roman" w:hAnsi="Times New Roman" w:cs="Times New Roman"/>
                <w:b/>
                <w:bCs/>
                <w:color w:val="000000" w:themeColor="text1"/>
                <w:sz w:val="28"/>
                <w:szCs w:val="28"/>
              </w:rPr>
            </w:pPr>
            <w:r w:rsidRPr="00EC5E57">
              <w:rPr>
                <w:rFonts w:ascii="Times New Roman" w:hAnsi="Times New Roman" w:cs="Times New Roman"/>
                <w:color w:val="000000" w:themeColor="text1"/>
                <w:sz w:val="28"/>
                <w:szCs w:val="28"/>
              </w:rPr>
              <w:br/>
            </w:r>
            <w:r w:rsidRPr="00EC5E57">
              <w:rPr>
                <w:rFonts w:ascii="Times New Roman" w:hAnsi="Times New Roman" w:cs="Times New Roman"/>
                <w:b/>
                <w:bCs/>
                <w:color w:val="000000" w:themeColor="text1"/>
                <w:sz w:val="28"/>
                <w:szCs w:val="28"/>
              </w:rPr>
              <w:t>Nguyễn Thị Hoài Giang</w:t>
            </w:r>
          </w:p>
        </w:tc>
      </w:tr>
    </w:tbl>
    <w:p w:rsidR="00EC5E57" w:rsidRPr="00EC5E57" w:rsidRDefault="00EC5E57" w:rsidP="00E334D8">
      <w:pPr>
        <w:spacing w:after="0" w:line="312" w:lineRule="auto"/>
        <w:rPr>
          <w:rFonts w:ascii="Times New Roman" w:eastAsia="Times New Roman" w:hAnsi="Times New Roman" w:cs="Times New Roman"/>
          <w:color w:val="000000" w:themeColor="text1"/>
          <w:sz w:val="20"/>
          <w:szCs w:val="20"/>
        </w:rPr>
      </w:pPr>
    </w:p>
    <w:p w:rsidR="00912874" w:rsidRPr="00EC5E57" w:rsidRDefault="00912874" w:rsidP="00E334D8">
      <w:pPr>
        <w:spacing w:after="0"/>
        <w:rPr>
          <w:rFonts w:ascii="Times New Roman" w:hAnsi="Times New Roman" w:cs="Times New Roman"/>
        </w:rPr>
      </w:pPr>
    </w:p>
    <w:sectPr w:rsidR="00912874" w:rsidRPr="00EC5E57" w:rsidSect="00A61846">
      <w:pgSz w:w="12240" w:h="15840"/>
      <w:pgMar w:top="567" w:right="900" w:bottom="426"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36A"/>
    <w:multiLevelType w:val="hybridMultilevel"/>
    <w:tmpl w:val="8E5CD3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D5E6C"/>
    <w:multiLevelType w:val="hybridMultilevel"/>
    <w:tmpl w:val="1BF4B31A"/>
    <w:lvl w:ilvl="0" w:tplc="0E94B1F2">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33BD213A"/>
    <w:multiLevelType w:val="hybridMultilevel"/>
    <w:tmpl w:val="E056005E"/>
    <w:lvl w:ilvl="0" w:tplc="364C8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760D02"/>
    <w:multiLevelType w:val="hybridMultilevel"/>
    <w:tmpl w:val="D624B73E"/>
    <w:lvl w:ilvl="0" w:tplc="5D6AFF0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5E0A752E"/>
    <w:multiLevelType w:val="hybridMultilevel"/>
    <w:tmpl w:val="ED10276E"/>
    <w:lvl w:ilvl="0" w:tplc="F4586D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8A2B64"/>
    <w:multiLevelType w:val="hybridMultilevel"/>
    <w:tmpl w:val="66EAA8E4"/>
    <w:lvl w:ilvl="0" w:tplc="F5544C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5326A2"/>
    <w:multiLevelType w:val="hybridMultilevel"/>
    <w:tmpl w:val="4BE854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295927"/>
    <w:multiLevelType w:val="hybridMultilevel"/>
    <w:tmpl w:val="C652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C5E57"/>
    <w:rsid w:val="0000058D"/>
    <w:rsid w:val="00003F91"/>
    <w:rsid w:val="00007699"/>
    <w:rsid w:val="00052477"/>
    <w:rsid w:val="00067C62"/>
    <w:rsid w:val="000A45FF"/>
    <w:rsid w:val="000D1F44"/>
    <w:rsid w:val="000E1D2F"/>
    <w:rsid w:val="000F1967"/>
    <w:rsid w:val="00105451"/>
    <w:rsid w:val="00116435"/>
    <w:rsid w:val="001347F7"/>
    <w:rsid w:val="001547AA"/>
    <w:rsid w:val="00164C84"/>
    <w:rsid w:val="00173B50"/>
    <w:rsid w:val="00177D10"/>
    <w:rsid w:val="001B2903"/>
    <w:rsid w:val="001C360E"/>
    <w:rsid w:val="002366CF"/>
    <w:rsid w:val="00280C6C"/>
    <w:rsid w:val="00295696"/>
    <w:rsid w:val="002A6E1D"/>
    <w:rsid w:val="002D7A38"/>
    <w:rsid w:val="003036AD"/>
    <w:rsid w:val="003574C3"/>
    <w:rsid w:val="003B2ACE"/>
    <w:rsid w:val="003D4E71"/>
    <w:rsid w:val="004431C7"/>
    <w:rsid w:val="00454F27"/>
    <w:rsid w:val="004578C5"/>
    <w:rsid w:val="00486728"/>
    <w:rsid w:val="004D5775"/>
    <w:rsid w:val="004E1C59"/>
    <w:rsid w:val="0055178B"/>
    <w:rsid w:val="00576652"/>
    <w:rsid w:val="00581AF5"/>
    <w:rsid w:val="0059469B"/>
    <w:rsid w:val="005B3368"/>
    <w:rsid w:val="005D5BF2"/>
    <w:rsid w:val="00605DCA"/>
    <w:rsid w:val="00621B05"/>
    <w:rsid w:val="00646079"/>
    <w:rsid w:val="00682E4B"/>
    <w:rsid w:val="006B3D60"/>
    <w:rsid w:val="006D7D3A"/>
    <w:rsid w:val="006F2815"/>
    <w:rsid w:val="00727990"/>
    <w:rsid w:val="00731FCD"/>
    <w:rsid w:val="007547A2"/>
    <w:rsid w:val="0076351F"/>
    <w:rsid w:val="007769A7"/>
    <w:rsid w:val="007D7178"/>
    <w:rsid w:val="0080737B"/>
    <w:rsid w:val="00807C6C"/>
    <w:rsid w:val="00813F5D"/>
    <w:rsid w:val="008254B5"/>
    <w:rsid w:val="00841FF7"/>
    <w:rsid w:val="00851872"/>
    <w:rsid w:val="008609CB"/>
    <w:rsid w:val="00863701"/>
    <w:rsid w:val="008A4F2C"/>
    <w:rsid w:val="008C7664"/>
    <w:rsid w:val="00911B4D"/>
    <w:rsid w:val="00912874"/>
    <w:rsid w:val="0092396F"/>
    <w:rsid w:val="0093104C"/>
    <w:rsid w:val="00943817"/>
    <w:rsid w:val="00965DD0"/>
    <w:rsid w:val="009D28A9"/>
    <w:rsid w:val="009F2148"/>
    <w:rsid w:val="00A37664"/>
    <w:rsid w:val="00A61846"/>
    <w:rsid w:val="00A8413E"/>
    <w:rsid w:val="00A8770F"/>
    <w:rsid w:val="00AB5F1F"/>
    <w:rsid w:val="00AC7485"/>
    <w:rsid w:val="00AD162E"/>
    <w:rsid w:val="00B00491"/>
    <w:rsid w:val="00B03BBF"/>
    <w:rsid w:val="00B30A3C"/>
    <w:rsid w:val="00B425B3"/>
    <w:rsid w:val="00B66D30"/>
    <w:rsid w:val="00BB0234"/>
    <w:rsid w:val="00BB343A"/>
    <w:rsid w:val="00BB52E7"/>
    <w:rsid w:val="00C53E8B"/>
    <w:rsid w:val="00C67FAD"/>
    <w:rsid w:val="00C85E9A"/>
    <w:rsid w:val="00CA7091"/>
    <w:rsid w:val="00CB0D0B"/>
    <w:rsid w:val="00CC46E8"/>
    <w:rsid w:val="00CD625B"/>
    <w:rsid w:val="00CE674F"/>
    <w:rsid w:val="00DA2B15"/>
    <w:rsid w:val="00DB1B2F"/>
    <w:rsid w:val="00DC7631"/>
    <w:rsid w:val="00E22ABD"/>
    <w:rsid w:val="00E334D8"/>
    <w:rsid w:val="00E47FCF"/>
    <w:rsid w:val="00EA69DE"/>
    <w:rsid w:val="00EC5E57"/>
    <w:rsid w:val="00ED66A9"/>
    <w:rsid w:val="00EF2F51"/>
    <w:rsid w:val="00F1057C"/>
    <w:rsid w:val="00F130A8"/>
    <w:rsid w:val="00F25EF0"/>
    <w:rsid w:val="00F31C6E"/>
    <w:rsid w:val="00F35D78"/>
    <w:rsid w:val="00F56582"/>
    <w:rsid w:val="00F56B08"/>
    <w:rsid w:val="00FA0306"/>
    <w:rsid w:val="00FA7AC0"/>
    <w:rsid w:val="00FC4623"/>
    <w:rsid w:val="00FD692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57"/>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5E5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57"/>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5E5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MsHoai</dc:creator>
  <cp:lastModifiedBy>Admin</cp:lastModifiedBy>
  <cp:revision>12</cp:revision>
  <cp:lastPrinted>2018-02-22T02:28:00Z</cp:lastPrinted>
  <dcterms:created xsi:type="dcterms:W3CDTF">2021-10-05T08:45:00Z</dcterms:created>
  <dcterms:modified xsi:type="dcterms:W3CDTF">2021-10-06T08:29:00Z</dcterms:modified>
</cp:coreProperties>
</file>