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2853C9" w:rsidRPr="002853C9" w:rsidTr="002853C9">
        <w:tc>
          <w:tcPr>
            <w:tcW w:w="4428" w:type="dxa"/>
          </w:tcPr>
          <w:p w:rsidR="002853C9" w:rsidRPr="002853C9" w:rsidRDefault="002853C9" w:rsidP="002853C9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2853C9">
              <w:rPr>
                <w:sz w:val="26"/>
                <w:szCs w:val="26"/>
              </w:rPr>
              <w:t>UBND HUYỆN GIA LÂM</w:t>
            </w:r>
          </w:p>
          <w:p w:rsidR="002853C9" w:rsidRPr="00E13976" w:rsidRDefault="002853C9" w:rsidP="002853C9">
            <w:pPr>
              <w:rPr>
                <w:b/>
                <w:sz w:val="28"/>
                <w:szCs w:val="28"/>
              </w:rPr>
            </w:pPr>
            <w:r w:rsidRPr="00E13976">
              <w:rPr>
                <w:b/>
                <w:sz w:val="28"/>
                <w:szCs w:val="28"/>
              </w:rPr>
              <w:t>TRƯỜNG TH/THCS……</w:t>
            </w:r>
          </w:p>
          <w:p w:rsidR="002853C9" w:rsidRPr="002853C9" w:rsidRDefault="002853C9" w:rsidP="002853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2853C9">
              <w:rPr>
                <w:b/>
                <w:sz w:val="28"/>
                <w:szCs w:val="28"/>
              </w:rPr>
              <w:t>––––––––––</w:t>
            </w:r>
          </w:p>
          <w:p w:rsidR="002853C9" w:rsidRPr="002853C9" w:rsidRDefault="002853C9" w:rsidP="002853C9">
            <w:pPr>
              <w:rPr>
                <w:sz w:val="28"/>
                <w:szCs w:val="28"/>
              </w:rPr>
            </w:pPr>
            <w:r w:rsidRPr="002853C9">
              <w:rPr>
                <w:sz w:val="28"/>
                <w:szCs w:val="28"/>
              </w:rPr>
              <w:t>Số:          /KH-TH/THCS….</w:t>
            </w:r>
          </w:p>
          <w:p w:rsidR="002853C9" w:rsidRPr="002853C9" w:rsidRDefault="002853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  <w:hideMark/>
          </w:tcPr>
          <w:p w:rsidR="002853C9" w:rsidRPr="002853C9" w:rsidRDefault="002853C9" w:rsidP="00492BEF">
            <w:pPr>
              <w:jc w:val="center"/>
              <w:rPr>
                <w:b/>
                <w:sz w:val="24"/>
                <w:szCs w:val="24"/>
              </w:rPr>
            </w:pPr>
            <w:r w:rsidRPr="002853C9">
              <w:rPr>
                <w:b/>
                <w:sz w:val="24"/>
                <w:szCs w:val="24"/>
              </w:rPr>
              <w:t>CỘNG HÒA XÃ HỘI CHỦ NGHĨA VIỆT NAM</w:t>
            </w:r>
          </w:p>
          <w:p w:rsidR="002853C9" w:rsidRPr="002853C9" w:rsidRDefault="002853C9" w:rsidP="00492BEF">
            <w:pPr>
              <w:jc w:val="center"/>
              <w:rPr>
                <w:b/>
                <w:sz w:val="28"/>
                <w:szCs w:val="28"/>
              </w:rPr>
            </w:pPr>
            <w:r w:rsidRPr="002853C9">
              <w:rPr>
                <w:b/>
                <w:sz w:val="28"/>
                <w:szCs w:val="28"/>
              </w:rPr>
              <w:t>Độc lập – Tự do – Hạnh phúc</w:t>
            </w:r>
          </w:p>
          <w:p w:rsidR="002853C9" w:rsidRPr="002853C9" w:rsidRDefault="002853C9" w:rsidP="00492BEF">
            <w:pPr>
              <w:jc w:val="center"/>
              <w:rPr>
                <w:b/>
                <w:sz w:val="28"/>
                <w:szCs w:val="28"/>
              </w:rPr>
            </w:pPr>
            <w:r w:rsidRPr="002853C9">
              <w:rPr>
                <w:b/>
                <w:sz w:val="28"/>
                <w:szCs w:val="28"/>
              </w:rPr>
              <w:t>–––––––––––––––––––––––</w:t>
            </w:r>
          </w:p>
          <w:p w:rsidR="002853C9" w:rsidRPr="002853C9" w:rsidRDefault="002853C9" w:rsidP="00492BEF">
            <w:pPr>
              <w:jc w:val="center"/>
              <w:rPr>
                <w:b/>
                <w:sz w:val="28"/>
                <w:szCs w:val="28"/>
              </w:rPr>
            </w:pPr>
            <w:r w:rsidRPr="002853C9">
              <w:rPr>
                <w:i/>
                <w:sz w:val="28"/>
                <w:szCs w:val="28"/>
              </w:rPr>
              <w:t>Gia Lâm, ngày          tháng     năm</w:t>
            </w:r>
          </w:p>
        </w:tc>
      </w:tr>
    </w:tbl>
    <w:p w:rsidR="002853C9" w:rsidRPr="002853C9" w:rsidRDefault="002853C9" w:rsidP="0028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833" w:rsidRPr="00492BEF" w:rsidRDefault="002853C9" w:rsidP="0028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C9">
        <w:rPr>
          <w:rFonts w:ascii="Times New Roman" w:hAnsi="Times New Roman" w:cs="Times New Roman"/>
          <w:b/>
          <w:sz w:val="28"/>
          <w:szCs w:val="28"/>
        </w:rPr>
        <w:t xml:space="preserve"> KẾ HOẠCH </w:t>
      </w:r>
    </w:p>
    <w:p w:rsidR="002853C9" w:rsidRPr="00492BEF" w:rsidRDefault="003F4833" w:rsidP="00285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EF">
        <w:rPr>
          <w:rFonts w:ascii="Times New Roman" w:hAnsi="Times New Roman" w:cs="Times New Roman"/>
          <w:b/>
          <w:sz w:val="28"/>
          <w:szCs w:val="28"/>
        </w:rPr>
        <w:t>Tuyển sinh (lớp 1) (lớp 6) năm học 202</w:t>
      </w:r>
      <w:r w:rsidR="00CC2BBB" w:rsidRPr="00492BEF">
        <w:rPr>
          <w:rFonts w:ascii="Times New Roman" w:hAnsi="Times New Roman" w:cs="Times New Roman"/>
          <w:b/>
          <w:sz w:val="28"/>
          <w:szCs w:val="28"/>
        </w:rPr>
        <w:t>1</w:t>
      </w:r>
      <w:r w:rsidRPr="00492BEF">
        <w:rPr>
          <w:rFonts w:ascii="Times New Roman" w:hAnsi="Times New Roman" w:cs="Times New Roman"/>
          <w:b/>
          <w:sz w:val="28"/>
          <w:szCs w:val="28"/>
        </w:rPr>
        <w:t>-202</w:t>
      </w:r>
      <w:r w:rsidR="00CC2BBB" w:rsidRPr="00492BEF">
        <w:rPr>
          <w:rFonts w:ascii="Times New Roman" w:hAnsi="Times New Roman" w:cs="Times New Roman"/>
          <w:b/>
          <w:sz w:val="28"/>
          <w:szCs w:val="28"/>
        </w:rPr>
        <w:t>2</w:t>
      </w:r>
    </w:p>
    <w:p w:rsidR="002853C9" w:rsidRPr="002853C9" w:rsidRDefault="00976510" w:rsidP="00285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48895</wp:posOffset>
                </wp:positionV>
                <wp:extent cx="800100" cy="0"/>
                <wp:effectExtent l="8890" t="10795" r="1016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4C07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pt,3.85pt" to="263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T+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"/>
            </w:pict>
          </mc:Fallback>
        </mc:AlternateContent>
      </w:r>
    </w:p>
    <w:p w:rsidR="00B83F47" w:rsidRPr="00B83F47" w:rsidRDefault="00B83F47" w:rsidP="00182F6D">
      <w:pPr>
        <w:pStyle w:val="Body1"/>
        <w:spacing w:before="120"/>
        <w:ind w:firstLine="720"/>
        <w:jc w:val="both"/>
        <w:rPr>
          <w:rFonts w:ascii="Times New Roman" w:hAnsi="Times New Roman"/>
          <w:color w:val="FF0000"/>
          <w:szCs w:val="28"/>
          <w:lang w:val="pt-PT"/>
        </w:rPr>
      </w:pPr>
      <w:r w:rsidRPr="00044091">
        <w:rPr>
          <w:rFonts w:ascii="Times New Roman" w:hAnsi="Times New Roman"/>
          <w:color w:val="FF0000"/>
          <w:szCs w:val="28"/>
          <w:lang w:val="pt-PT"/>
        </w:rPr>
        <w:t xml:space="preserve">Căn cứ Điều lệ trường tiểu học ban hành kèm theo </w:t>
      </w:r>
      <w:r w:rsidR="00CC2BBB" w:rsidRPr="00044091">
        <w:rPr>
          <w:rFonts w:ascii="Times New Roman" w:hAnsi="Times New Roman"/>
          <w:color w:val="FF0000"/>
          <w:szCs w:val="28"/>
          <w:lang w:val="pt-PT"/>
        </w:rPr>
        <w:t>Thông tư</w:t>
      </w:r>
      <w:r w:rsidRPr="00044091">
        <w:rPr>
          <w:rFonts w:ascii="Times New Roman" w:hAnsi="Times New Roman"/>
          <w:color w:val="FF0000"/>
          <w:szCs w:val="28"/>
          <w:lang w:val="pt-PT"/>
        </w:rPr>
        <w:t xml:space="preserve"> số </w:t>
      </w:r>
      <w:r w:rsidR="00CC2BBB" w:rsidRPr="00044091">
        <w:rPr>
          <w:rFonts w:ascii="Times New Roman" w:hAnsi="Times New Roman"/>
          <w:color w:val="FF0000"/>
          <w:szCs w:val="28"/>
          <w:lang w:val="pt-PT"/>
        </w:rPr>
        <w:t xml:space="preserve">28/2020/TT-BGDĐT </w:t>
      </w:r>
      <w:r w:rsidR="00492BEF" w:rsidRPr="00044091">
        <w:rPr>
          <w:rFonts w:ascii="Times New Roman" w:hAnsi="Times New Roman"/>
          <w:color w:val="FF0000"/>
          <w:szCs w:val="28"/>
          <w:lang w:val="pt-PT"/>
        </w:rPr>
        <w:t>ngày 04/9/2020</w:t>
      </w:r>
      <w:r w:rsidRPr="00044091">
        <w:rPr>
          <w:rFonts w:ascii="Times New Roman" w:hAnsi="Times New Roman"/>
          <w:color w:val="FF0000"/>
          <w:szCs w:val="28"/>
          <w:lang w:val="pt-PT"/>
        </w:rPr>
        <w:t xml:space="preserve"> của Bộ GDĐT; Điều lệ trường trung học cơ sở, trung học phổ thông và trường phổ thông có nhiều cấp học ban hành kèm theo Thông tư số </w:t>
      </w:r>
      <w:r w:rsidR="00492BEF" w:rsidRPr="00044091">
        <w:rPr>
          <w:rFonts w:ascii="Times New Roman" w:hAnsi="Times New Roman"/>
          <w:color w:val="FF0000"/>
          <w:szCs w:val="28"/>
          <w:lang w:val="pt-PT"/>
        </w:rPr>
        <w:t>32/</w:t>
      </w:r>
      <w:r w:rsidRPr="00044091">
        <w:rPr>
          <w:rFonts w:ascii="Times New Roman" w:hAnsi="Times New Roman"/>
          <w:color w:val="FF0000"/>
          <w:szCs w:val="28"/>
          <w:lang w:val="pt-PT"/>
        </w:rPr>
        <w:t>20</w:t>
      </w:r>
      <w:r w:rsidR="00492BEF" w:rsidRPr="00044091">
        <w:rPr>
          <w:rFonts w:ascii="Times New Roman" w:hAnsi="Times New Roman"/>
          <w:color w:val="FF0000"/>
          <w:szCs w:val="28"/>
          <w:lang w:val="pt-PT"/>
        </w:rPr>
        <w:t>20</w:t>
      </w:r>
      <w:r w:rsidRPr="00044091">
        <w:rPr>
          <w:rFonts w:ascii="Times New Roman" w:hAnsi="Times New Roman"/>
          <w:color w:val="FF0000"/>
          <w:szCs w:val="28"/>
          <w:lang w:val="pt-PT"/>
        </w:rPr>
        <w:t xml:space="preserve">/TT-BGDĐT ngày </w:t>
      </w:r>
      <w:r w:rsidR="00492BEF" w:rsidRPr="00044091">
        <w:rPr>
          <w:rFonts w:ascii="Times New Roman" w:hAnsi="Times New Roman"/>
          <w:color w:val="FF0000"/>
          <w:szCs w:val="28"/>
          <w:lang w:val="pt-PT"/>
        </w:rPr>
        <w:t>15/9/2020</w:t>
      </w:r>
      <w:r w:rsidRPr="00044091">
        <w:rPr>
          <w:rFonts w:ascii="Times New Roman" w:hAnsi="Times New Roman"/>
          <w:color w:val="FF0000"/>
          <w:szCs w:val="28"/>
          <w:lang w:val="pt-PT"/>
        </w:rPr>
        <w:t xml:space="preserve"> của Bộ GDĐT</w:t>
      </w:r>
      <w:r w:rsidR="00044091">
        <w:rPr>
          <w:rFonts w:ascii="Times New Roman" w:hAnsi="Times New Roman"/>
          <w:color w:val="FF0000"/>
          <w:szCs w:val="28"/>
          <w:lang w:val="pt-PT"/>
        </w:rPr>
        <w:t xml:space="preserve"> (theo cấp học)</w:t>
      </w:r>
      <w:r>
        <w:rPr>
          <w:rFonts w:ascii="Times New Roman" w:hAnsi="Times New Roman"/>
          <w:szCs w:val="28"/>
          <w:lang w:val="pt-PT"/>
        </w:rPr>
        <w:t xml:space="preserve">; </w:t>
      </w:r>
      <w:r w:rsidR="008112B6">
        <w:rPr>
          <w:rFonts w:ascii="Times New Roman" w:hAnsi="Times New Roman"/>
          <w:szCs w:val="28"/>
          <w:lang w:val="pt-PT"/>
        </w:rPr>
        <w:t xml:space="preserve">Quy chế thực hiện công khai đối với cơ sở GDĐT thuộc hệ thống giáo dục quốc dân ban hành kèm theo Thông tư số 36/2017/TT-BGDĐT ngày 28/12/2017; </w:t>
      </w:r>
    </w:p>
    <w:p w:rsidR="003F4833" w:rsidRDefault="003F4833" w:rsidP="000934F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4833">
        <w:rPr>
          <w:rFonts w:ascii="Times New Roman" w:hAnsi="Times New Roman" w:cs="Times New Roman"/>
          <w:sz w:val="28"/>
          <w:szCs w:val="28"/>
        </w:rPr>
        <w:t>Căn cứ</w:t>
      </w:r>
      <w:r>
        <w:rPr>
          <w:rFonts w:ascii="Times New Roman" w:hAnsi="Times New Roman" w:cs="Times New Roman"/>
          <w:sz w:val="28"/>
          <w:szCs w:val="28"/>
        </w:rPr>
        <w:t xml:space="preserve"> công văn số</w:t>
      </w:r>
      <w:r w:rsidR="003F2E2D">
        <w:rPr>
          <w:rFonts w:ascii="Times New Roman" w:hAnsi="Times New Roman" w:cs="Times New Roman"/>
          <w:sz w:val="28"/>
          <w:szCs w:val="28"/>
        </w:rPr>
        <w:t xml:space="preserve"> </w:t>
      </w:r>
      <w:r w:rsidR="008112B6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/GD&amp;ĐT ngày </w:t>
      </w:r>
      <w:r w:rsidR="008112B6">
        <w:rPr>
          <w:rFonts w:ascii="Times New Roman" w:hAnsi="Times New Roman" w:cs="Times New Roman"/>
          <w:sz w:val="28"/>
          <w:szCs w:val="28"/>
        </w:rPr>
        <w:t>26/4/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112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E2D">
        <w:rPr>
          <w:rFonts w:ascii="Times New Roman" w:hAnsi="Times New Roman" w:cs="Times New Roman"/>
          <w:sz w:val="28"/>
          <w:szCs w:val="28"/>
        </w:rPr>
        <w:t xml:space="preserve">của Phòng GDĐT Gia Lâm </w:t>
      </w:r>
      <w:r>
        <w:rPr>
          <w:rFonts w:ascii="Times New Roman" w:hAnsi="Times New Roman" w:cs="Times New Roman"/>
          <w:sz w:val="28"/>
          <w:szCs w:val="28"/>
        </w:rPr>
        <w:t>về Hướng dẫn tuyển sinh vào các trường mầm non, lớp 1, lớp 6 năm học 202</w:t>
      </w:r>
      <w:r w:rsidR="008112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112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833" w:rsidRDefault="003F4833" w:rsidP="000934F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Căn cứ tình hình cơ sở vật chất, đội ngũ, số liệu điều tra học sinh trong độ tuổi tuyển sinh trên địa bàn.</w:t>
      </w:r>
    </w:p>
    <w:p w:rsidR="003F4833" w:rsidRDefault="003F4833" w:rsidP="000934F5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Trường …… xây dựng kế hoạch tuyển sinh lớp …. năm học 202</w:t>
      </w:r>
      <w:r w:rsidR="008112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112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3F4833" w:rsidRDefault="00DC3DA0" w:rsidP="00182F6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F4833" w:rsidRPr="003F4833">
        <w:rPr>
          <w:rFonts w:ascii="Times New Roman" w:hAnsi="Times New Roman" w:cs="Times New Roman"/>
          <w:b/>
          <w:sz w:val="28"/>
          <w:szCs w:val="28"/>
        </w:rPr>
        <w:t>I. Mục đích, yêu cầu</w:t>
      </w:r>
    </w:p>
    <w:p w:rsidR="009D433E" w:rsidRPr="000D0B39" w:rsidRDefault="009D433E" w:rsidP="009D433E">
      <w:pPr>
        <w:widowControl w:val="0"/>
        <w:spacing w:before="60"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5C1A">
        <w:rPr>
          <w:rFonts w:ascii="Times New Roman" w:hAnsi="Times New Roman" w:cs="Times New Roman"/>
          <w:bCs/>
          <w:sz w:val="28"/>
          <w:szCs w:val="28"/>
        </w:rPr>
        <w:t>1.</w:t>
      </w:r>
      <w:r w:rsidRPr="00D05C1A">
        <w:rPr>
          <w:rFonts w:ascii="Times New Roman" w:hAnsi="Times New Roman" w:cs="Times New Roman"/>
          <w:sz w:val="28"/>
          <w:szCs w:val="28"/>
        </w:rPr>
        <w:t xml:space="preserve"> Tổ chức tuyển sinh đúng Quy chế, đảm bảo chính xác, công bằng, khách quan, thuận lợi cho học sinh và cha mẹ </w:t>
      </w:r>
      <w:r>
        <w:rPr>
          <w:rFonts w:ascii="Times New Roman" w:hAnsi="Times New Roman" w:cs="Times New Roman"/>
          <w:sz w:val="28"/>
          <w:szCs w:val="28"/>
        </w:rPr>
        <w:t>học sinh</w:t>
      </w:r>
      <w:r w:rsidRPr="00D05C1A">
        <w:rPr>
          <w:rFonts w:ascii="Times New Roman" w:hAnsi="Times New Roman" w:cs="Times New Roman"/>
          <w:sz w:val="28"/>
          <w:szCs w:val="28"/>
        </w:rPr>
        <w:t xml:space="preserve">; góp phần nâng cao chất lượng giáo dục toàn diện ở các cấp học; duy trì và nâng cao chất lượng </w:t>
      </w:r>
      <w:r w:rsidRPr="000D0B39">
        <w:rPr>
          <w:rFonts w:ascii="Times New Roman" w:hAnsi="Times New Roman" w:cs="Times New Roman"/>
          <w:color w:val="FF0000"/>
          <w:sz w:val="28"/>
          <w:szCs w:val="28"/>
        </w:rPr>
        <w:t xml:space="preserve">phổ cập giáo dục tiểu học và trung học cơ sở.  </w:t>
      </w:r>
      <w:r w:rsidR="000D0B39">
        <w:rPr>
          <w:rFonts w:ascii="Times New Roman" w:hAnsi="Times New Roman" w:cs="Times New Roman"/>
          <w:color w:val="FF0000"/>
          <w:sz w:val="28"/>
          <w:szCs w:val="28"/>
        </w:rPr>
        <w:t>(theo cấp học)</w:t>
      </w:r>
    </w:p>
    <w:p w:rsidR="009D433E" w:rsidRPr="00D05C1A" w:rsidRDefault="009D433E" w:rsidP="009D433E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1A">
        <w:rPr>
          <w:rFonts w:ascii="Times New Roman" w:hAnsi="Times New Roman" w:cs="Times New Roman"/>
          <w:bCs/>
          <w:sz w:val="28"/>
          <w:szCs w:val="28"/>
        </w:rPr>
        <w:t>2.</w:t>
      </w:r>
      <w:r w:rsidRPr="00D05C1A">
        <w:rPr>
          <w:rFonts w:ascii="Times New Roman" w:hAnsi="Times New Roman" w:cs="Times New Roman"/>
          <w:sz w:val="28"/>
          <w:szCs w:val="28"/>
        </w:rPr>
        <w:t xml:space="preserve"> </w:t>
      </w:r>
      <w:r w:rsidRPr="00D05C1A">
        <w:rPr>
          <w:rFonts w:ascii="Times New Roman" w:hAnsi="Times New Roman" w:cs="Times New Roman"/>
          <w:bCs/>
          <w:sz w:val="28"/>
          <w:szCs w:val="28"/>
        </w:rPr>
        <w:t xml:space="preserve">Điều tra chính xác số trẻ ở từng độ tuổi trên địa bàn, đảm bảo đủ chỗ học cho </w:t>
      </w:r>
      <w:r>
        <w:rPr>
          <w:rFonts w:ascii="Times New Roman" w:hAnsi="Times New Roman" w:cs="Times New Roman"/>
          <w:bCs/>
          <w:sz w:val="28"/>
          <w:szCs w:val="28"/>
        </w:rPr>
        <w:t>học sinh</w:t>
      </w:r>
      <w:r w:rsidRPr="00D05C1A">
        <w:rPr>
          <w:rFonts w:ascii="Times New Roman" w:hAnsi="Times New Roman" w:cs="Times New Roman"/>
          <w:bCs/>
          <w:sz w:val="28"/>
          <w:szCs w:val="28"/>
        </w:rPr>
        <w:t>, tránh tình trạng quá tải.</w:t>
      </w:r>
      <w:r>
        <w:rPr>
          <w:rFonts w:ascii="Times New Roman" w:hAnsi="Times New Roman" w:cs="Times New Roman"/>
          <w:bCs/>
          <w:sz w:val="28"/>
          <w:szCs w:val="28"/>
        </w:rPr>
        <w:t xml:space="preserve"> Thực hiện công khai kế hoạch tuyển sinh, đảm bảo năm rõ: tuyến tuyển sinh, chỉ tiêu tuyển sinh, thời gian tuyển sinh, phương thức tuyển sinh và trách nhiệm trong công tác tuyển sinh.</w:t>
      </w:r>
    </w:p>
    <w:p w:rsidR="008112B6" w:rsidRDefault="009D433E" w:rsidP="009D433E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C1A">
        <w:rPr>
          <w:rFonts w:ascii="Times New Roman" w:hAnsi="Times New Roman" w:cs="Times New Roman"/>
          <w:bCs/>
          <w:sz w:val="28"/>
          <w:szCs w:val="28"/>
        </w:rPr>
        <w:t xml:space="preserve">3. Tiếp tục thực hiện </w:t>
      </w:r>
      <w:r>
        <w:rPr>
          <w:rFonts w:ascii="Times New Roman" w:hAnsi="Times New Roman" w:cs="Times New Roman"/>
          <w:bCs/>
          <w:sz w:val="28"/>
          <w:szCs w:val="28"/>
        </w:rPr>
        <w:t>các giải pháp nhằm</w:t>
      </w:r>
      <w:r w:rsidRPr="00D05C1A">
        <w:rPr>
          <w:rFonts w:ascii="Times New Roman" w:hAnsi="Times New Roman" w:cs="Times New Roman"/>
          <w:bCs/>
          <w:sz w:val="28"/>
          <w:szCs w:val="28"/>
        </w:rPr>
        <w:t xml:space="preserve"> tăng chất lượng công tác tuyển sinh, giảm số học sinh trên một lớ</w:t>
      </w:r>
      <w:r>
        <w:rPr>
          <w:rFonts w:ascii="Times New Roman" w:hAnsi="Times New Roman" w:cs="Times New Roman"/>
          <w:bCs/>
          <w:sz w:val="28"/>
          <w:szCs w:val="28"/>
        </w:rPr>
        <w:t>p; t</w:t>
      </w:r>
      <w:r w:rsidRPr="00D05C1A">
        <w:rPr>
          <w:rFonts w:ascii="Times New Roman" w:hAnsi="Times New Roman" w:cs="Times New Roman"/>
          <w:sz w:val="28"/>
          <w:szCs w:val="28"/>
        </w:rPr>
        <w:t xml:space="preserve">ăng số </w:t>
      </w:r>
      <w:r>
        <w:rPr>
          <w:rFonts w:ascii="Times New Roman" w:hAnsi="Times New Roman" w:cs="Times New Roman"/>
          <w:sz w:val="28"/>
          <w:szCs w:val="28"/>
        </w:rPr>
        <w:t>học sinh</w:t>
      </w:r>
      <w:r w:rsidRPr="00D05C1A">
        <w:rPr>
          <w:rFonts w:ascii="Times New Roman" w:hAnsi="Times New Roman" w:cs="Times New Roman"/>
          <w:sz w:val="28"/>
          <w:szCs w:val="28"/>
        </w:rPr>
        <w:t xml:space="preserve"> được học 2 buổ</w:t>
      </w:r>
      <w:r w:rsidR="000934F5">
        <w:rPr>
          <w:rFonts w:ascii="Times New Roman" w:hAnsi="Times New Roman" w:cs="Times New Roman"/>
          <w:sz w:val="28"/>
          <w:szCs w:val="28"/>
        </w:rPr>
        <w:t>i/ngày</w:t>
      </w:r>
      <w:r w:rsidR="008112B6">
        <w:rPr>
          <w:rFonts w:ascii="Times New Roman" w:hAnsi="Times New Roman" w:cs="Times New Roman"/>
          <w:sz w:val="28"/>
          <w:szCs w:val="28"/>
        </w:rPr>
        <w:t>.</w:t>
      </w:r>
    </w:p>
    <w:p w:rsidR="009D433E" w:rsidRPr="00D05C1A" w:rsidRDefault="009D433E" w:rsidP="009D433E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Tuyệt đối không vận động, quyên góp và thu các khoản ngoài quy định khi tuyển sinh.</w:t>
      </w:r>
    </w:p>
    <w:p w:rsidR="009D433E" w:rsidRPr="00D05C1A" w:rsidRDefault="009D433E" w:rsidP="009D433E">
      <w:pPr>
        <w:widowControl w:val="0"/>
        <w:spacing w:before="60"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05C1A">
        <w:rPr>
          <w:rFonts w:ascii="Times New Roman" w:hAnsi="Times New Roman" w:cs="Times New Roman"/>
          <w:bCs/>
          <w:sz w:val="28"/>
          <w:szCs w:val="28"/>
        </w:rPr>
        <w:t xml:space="preserve">   5.</w:t>
      </w:r>
      <w:r w:rsidRPr="00D05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5C1A">
        <w:rPr>
          <w:rFonts w:ascii="Times New Roman" w:hAnsi="Times New Roman" w:cs="Times New Roman"/>
          <w:sz w:val="28"/>
          <w:szCs w:val="28"/>
        </w:rPr>
        <w:t xml:space="preserve">Cá nhân chịu trách nhiệm với nhiệm vụ được giao trước cấp trên trực tiếp, </w:t>
      </w:r>
      <w:r w:rsidR="00044091">
        <w:rPr>
          <w:rFonts w:ascii="Times New Roman" w:hAnsi="Times New Roman" w:cs="Times New Roman"/>
          <w:sz w:val="28"/>
          <w:szCs w:val="28"/>
        </w:rPr>
        <w:t>hiệu trưởng</w:t>
      </w:r>
      <w:r w:rsidRPr="00D05C1A">
        <w:rPr>
          <w:rFonts w:ascii="Times New Roman" w:hAnsi="Times New Roman" w:cs="Times New Roman"/>
          <w:sz w:val="28"/>
          <w:szCs w:val="28"/>
        </w:rPr>
        <w:t xml:space="preserve"> là người chịu trách nhiệm cuối cùng</w:t>
      </w:r>
      <w:r>
        <w:rPr>
          <w:rFonts w:ascii="Times New Roman" w:hAnsi="Times New Roman" w:cs="Times New Roman"/>
          <w:sz w:val="28"/>
          <w:szCs w:val="28"/>
        </w:rPr>
        <w:t xml:space="preserve"> về công tác tuyển sinh</w:t>
      </w:r>
      <w:r w:rsidRPr="00D05C1A">
        <w:rPr>
          <w:rFonts w:ascii="Times New Roman" w:hAnsi="Times New Roman" w:cs="Times New Roman"/>
          <w:sz w:val="28"/>
          <w:szCs w:val="28"/>
        </w:rPr>
        <w:t>.</w:t>
      </w:r>
    </w:p>
    <w:p w:rsidR="002853C9" w:rsidRPr="002853C9" w:rsidRDefault="00DC3DA0" w:rsidP="00182F6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91179">
        <w:rPr>
          <w:rFonts w:ascii="Times New Roman" w:hAnsi="Times New Roman" w:cs="Times New Roman"/>
          <w:b/>
          <w:sz w:val="28"/>
          <w:szCs w:val="28"/>
        </w:rPr>
        <w:t>I</w:t>
      </w:r>
      <w:r w:rsidR="002853C9" w:rsidRPr="002853C9">
        <w:rPr>
          <w:rFonts w:ascii="Times New Roman" w:hAnsi="Times New Roman" w:cs="Times New Roman"/>
          <w:b/>
          <w:sz w:val="28"/>
          <w:szCs w:val="28"/>
        </w:rPr>
        <w:t xml:space="preserve">I. Tình hình </w:t>
      </w:r>
      <w:r w:rsidR="00891179">
        <w:rPr>
          <w:rFonts w:ascii="Times New Roman" w:hAnsi="Times New Roman" w:cs="Times New Roman"/>
          <w:b/>
          <w:sz w:val="28"/>
          <w:szCs w:val="28"/>
        </w:rPr>
        <w:t>cơ sở vật chất</w:t>
      </w:r>
      <w:r w:rsidR="002853C9" w:rsidRPr="002853C9">
        <w:rPr>
          <w:rFonts w:ascii="Times New Roman" w:hAnsi="Times New Roman" w:cs="Times New Roman"/>
          <w:b/>
          <w:sz w:val="28"/>
          <w:szCs w:val="28"/>
        </w:rPr>
        <w:t>, đội ngũ</w:t>
      </w:r>
    </w:p>
    <w:p w:rsidR="002853C9" w:rsidRDefault="00DC3DA0" w:rsidP="00182F6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91179">
        <w:rPr>
          <w:rFonts w:ascii="Times New Roman" w:hAnsi="Times New Roman" w:cs="Times New Roman"/>
          <w:b/>
          <w:sz w:val="28"/>
          <w:szCs w:val="28"/>
        </w:rPr>
        <w:t>I</w:t>
      </w:r>
      <w:r w:rsidR="002853C9" w:rsidRPr="002853C9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891179">
        <w:rPr>
          <w:rFonts w:ascii="Times New Roman" w:hAnsi="Times New Roman" w:cs="Times New Roman"/>
          <w:b/>
          <w:sz w:val="28"/>
          <w:szCs w:val="28"/>
        </w:rPr>
        <w:t>Công tác</w:t>
      </w:r>
      <w:r w:rsidR="002853C9" w:rsidRPr="002853C9">
        <w:rPr>
          <w:rFonts w:ascii="Times New Roman" w:hAnsi="Times New Roman" w:cs="Times New Roman"/>
          <w:b/>
          <w:sz w:val="28"/>
          <w:szCs w:val="28"/>
        </w:rPr>
        <w:t xml:space="preserve"> tuyể</w:t>
      </w:r>
      <w:r w:rsidR="00891179">
        <w:rPr>
          <w:rFonts w:ascii="Times New Roman" w:hAnsi="Times New Roman" w:cs="Times New Roman"/>
          <w:b/>
          <w:sz w:val="28"/>
          <w:szCs w:val="28"/>
        </w:rPr>
        <w:t xml:space="preserve">n sinh </w:t>
      </w:r>
    </w:p>
    <w:p w:rsidR="00891179" w:rsidRDefault="00DC3DA0" w:rsidP="00182F6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91179" w:rsidRPr="00DC3DA0">
        <w:rPr>
          <w:rFonts w:ascii="Times New Roman" w:hAnsi="Times New Roman" w:cs="Times New Roman"/>
          <w:b/>
          <w:sz w:val="28"/>
          <w:szCs w:val="28"/>
        </w:rPr>
        <w:t>1. Phương thức tuyển sinh</w:t>
      </w:r>
    </w:p>
    <w:p w:rsidR="00A73E11" w:rsidRPr="008F2207" w:rsidRDefault="00A73E11" w:rsidP="00A73E11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X</w:t>
      </w:r>
      <w:r w:rsidRPr="008F2207">
        <w:rPr>
          <w:rFonts w:ascii="Times New Roman" w:hAnsi="Times New Roman" w:cs="Times New Roman"/>
          <w:sz w:val="28"/>
          <w:szCs w:val="28"/>
        </w:rPr>
        <w:t>ét tuyển</w:t>
      </w:r>
      <w:r>
        <w:rPr>
          <w:rFonts w:ascii="Times New Roman" w:hAnsi="Times New Roman" w:cs="Times New Roman"/>
          <w:sz w:val="28"/>
          <w:szCs w:val="28"/>
        </w:rPr>
        <w:t xml:space="preserve"> theo tuyến tuyển sinh do UBND huyện quy định; tiếp tục sử dụng phần mềm hỗ trợ tuyển sinh trực tuyến trên toàn Thành phố.</w:t>
      </w:r>
    </w:p>
    <w:p w:rsidR="00891179" w:rsidRDefault="00DC3DA0" w:rsidP="00182F6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3DA0">
        <w:rPr>
          <w:rFonts w:ascii="Times New Roman" w:hAnsi="Times New Roman" w:cs="Times New Roman"/>
          <w:b/>
          <w:sz w:val="28"/>
          <w:szCs w:val="28"/>
        </w:rPr>
        <w:tab/>
      </w:r>
      <w:r w:rsidR="00891179" w:rsidRPr="00DC3DA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F5468" w:rsidRPr="00DC3DA0">
        <w:rPr>
          <w:rFonts w:ascii="Times New Roman" w:hAnsi="Times New Roman" w:cs="Times New Roman"/>
          <w:b/>
          <w:sz w:val="28"/>
          <w:szCs w:val="28"/>
        </w:rPr>
        <w:t>Số lượng</w:t>
      </w:r>
      <w:r w:rsidR="00891179" w:rsidRPr="00DC3DA0">
        <w:rPr>
          <w:rFonts w:ascii="Times New Roman" w:hAnsi="Times New Roman" w:cs="Times New Roman"/>
          <w:b/>
          <w:sz w:val="28"/>
          <w:szCs w:val="28"/>
        </w:rPr>
        <w:t xml:space="preserve"> tuyển sinh</w:t>
      </w:r>
    </w:p>
    <w:p w:rsidR="00182F6D" w:rsidRPr="00182F6D" w:rsidRDefault="00182F6D" w:rsidP="00182F6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182F6D">
        <w:rPr>
          <w:rFonts w:ascii="Times New Roman" w:hAnsi="Times New Roman" w:cs="Times New Roman"/>
          <w:sz w:val="28"/>
          <w:szCs w:val="28"/>
        </w:rPr>
        <w:tab/>
        <w:t>- Số học sinh trong độ tuổi tuyển sinh đã điều tra:</w:t>
      </w:r>
      <w:r w:rsidR="00F1793C">
        <w:rPr>
          <w:rFonts w:ascii="Times New Roman" w:hAnsi="Times New Roman" w:cs="Times New Roman"/>
          <w:sz w:val="28"/>
          <w:szCs w:val="28"/>
        </w:rPr>
        <w:t>……… (có danh sách từng đối tượng kèm theo)</w:t>
      </w:r>
    </w:p>
    <w:p w:rsidR="00DC3DA0" w:rsidRPr="00DC3DA0" w:rsidRDefault="00DC3DA0" w:rsidP="00182F6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3DA0">
        <w:rPr>
          <w:rFonts w:ascii="Times New Roman" w:hAnsi="Times New Roman" w:cs="Times New Roman"/>
          <w:sz w:val="28"/>
          <w:szCs w:val="28"/>
        </w:rPr>
        <w:t xml:space="preserve">- Số lớp </w:t>
      </w:r>
      <w:r w:rsidR="00182F6D">
        <w:rPr>
          <w:rFonts w:ascii="Times New Roman" w:hAnsi="Times New Roman" w:cs="Times New Roman"/>
          <w:sz w:val="28"/>
          <w:szCs w:val="28"/>
        </w:rPr>
        <w:t xml:space="preserve">dự kiến </w:t>
      </w:r>
      <w:r w:rsidRPr="00DC3DA0">
        <w:rPr>
          <w:rFonts w:ascii="Times New Roman" w:hAnsi="Times New Roman" w:cs="Times New Roman"/>
          <w:sz w:val="28"/>
          <w:szCs w:val="28"/>
        </w:rPr>
        <w:t>tuyển sinh</w:t>
      </w:r>
      <w:r w:rsidR="00182F6D">
        <w:rPr>
          <w:rFonts w:ascii="Times New Roman" w:hAnsi="Times New Roman" w:cs="Times New Roman"/>
          <w:sz w:val="28"/>
          <w:szCs w:val="28"/>
        </w:rPr>
        <w:t xml:space="preserve"> năm học 202</w:t>
      </w:r>
      <w:r w:rsidR="008112B6">
        <w:rPr>
          <w:rFonts w:ascii="Times New Roman" w:hAnsi="Times New Roman" w:cs="Times New Roman"/>
          <w:sz w:val="28"/>
          <w:szCs w:val="28"/>
        </w:rPr>
        <w:t>1</w:t>
      </w:r>
      <w:r w:rsidR="00182F6D">
        <w:rPr>
          <w:rFonts w:ascii="Times New Roman" w:hAnsi="Times New Roman" w:cs="Times New Roman"/>
          <w:sz w:val="28"/>
          <w:szCs w:val="28"/>
        </w:rPr>
        <w:t>-202</w:t>
      </w:r>
      <w:r w:rsidR="008112B6">
        <w:rPr>
          <w:rFonts w:ascii="Times New Roman" w:hAnsi="Times New Roman" w:cs="Times New Roman"/>
          <w:sz w:val="28"/>
          <w:szCs w:val="28"/>
        </w:rPr>
        <w:t>2</w:t>
      </w:r>
      <w:r w:rsidR="00182F6D">
        <w:rPr>
          <w:rFonts w:ascii="Times New Roman" w:hAnsi="Times New Roman" w:cs="Times New Roman"/>
          <w:sz w:val="28"/>
          <w:szCs w:val="28"/>
        </w:rPr>
        <w:t>:</w:t>
      </w:r>
      <w:r w:rsidR="00F1793C">
        <w:rPr>
          <w:rFonts w:ascii="Times New Roman" w:hAnsi="Times New Roman" w:cs="Times New Roman"/>
          <w:sz w:val="28"/>
          <w:szCs w:val="28"/>
        </w:rPr>
        <w:t>….</w:t>
      </w:r>
    </w:p>
    <w:p w:rsidR="00891179" w:rsidRDefault="00DC3DA0" w:rsidP="00182F6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3DA0">
        <w:rPr>
          <w:rFonts w:ascii="Times New Roman" w:hAnsi="Times New Roman" w:cs="Times New Roman"/>
          <w:sz w:val="28"/>
          <w:szCs w:val="28"/>
        </w:rPr>
        <w:t>- Số học sinh</w:t>
      </w:r>
      <w:r w:rsidR="00182F6D">
        <w:rPr>
          <w:rFonts w:ascii="Times New Roman" w:hAnsi="Times New Roman" w:cs="Times New Roman"/>
          <w:sz w:val="28"/>
          <w:szCs w:val="28"/>
        </w:rPr>
        <w:t xml:space="preserve"> dự kiến tuyển sinh năm học 202</w:t>
      </w:r>
      <w:r w:rsidR="008112B6">
        <w:rPr>
          <w:rFonts w:ascii="Times New Roman" w:hAnsi="Times New Roman" w:cs="Times New Roman"/>
          <w:sz w:val="28"/>
          <w:szCs w:val="28"/>
        </w:rPr>
        <w:t>1</w:t>
      </w:r>
      <w:r w:rsidR="00182F6D">
        <w:rPr>
          <w:rFonts w:ascii="Times New Roman" w:hAnsi="Times New Roman" w:cs="Times New Roman"/>
          <w:sz w:val="28"/>
          <w:szCs w:val="28"/>
        </w:rPr>
        <w:t>-202</w:t>
      </w:r>
      <w:r w:rsidR="008112B6">
        <w:rPr>
          <w:rFonts w:ascii="Times New Roman" w:hAnsi="Times New Roman" w:cs="Times New Roman"/>
          <w:sz w:val="28"/>
          <w:szCs w:val="28"/>
        </w:rPr>
        <w:t>2</w:t>
      </w:r>
      <w:r w:rsidR="00182F6D">
        <w:rPr>
          <w:rFonts w:ascii="Times New Roman" w:hAnsi="Times New Roman" w:cs="Times New Roman"/>
          <w:sz w:val="28"/>
          <w:szCs w:val="28"/>
        </w:rPr>
        <w:t>:</w:t>
      </w:r>
      <w:r w:rsidR="008911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93C" w:rsidRPr="00F1793C">
        <w:rPr>
          <w:rFonts w:ascii="Times New Roman" w:hAnsi="Times New Roman" w:cs="Times New Roman"/>
          <w:sz w:val="28"/>
          <w:szCs w:val="28"/>
        </w:rPr>
        <w:t>…..</w:t>
      </w:r>
      <w:r w:rsidR="00891179" w:rsidRPr="00F1793C">
        <w:rPr>
          <w:rFonts w:ascii="Times New Roman" w:hAnsi="Times New Roman" w:cs="Times New Roman"/>
          <w:sz w:val="28"/>
          <w:szCs w:val="28"/>
        </w:rPr>
        <w:t>(</w:t>
      </w:r>
      <w:r w:rsidR="00891179" w:rsidRPr="00FE0E48">
        <w:rPr>
          <w:rFonts w:ascii="Times New Roman" w:hAnsi="Times New Roman" w:cs="Times New Roman"/>
          <w:color w:val="FF0000"/>
          <w:sz w:val="28"/>
          <w:szCs w:val="28"/>
        </w:rPr>
        <w:t>Ghi rõ tổng số học sinh tuyển sinh và</w:t>
      </w:r>
      <w:r w:rsidR="00EF5468" w:rsidRPr="00FE0E48">
        <w:rPr>
          <w:rFonts w:ascii="Times New Roman" w:hAnsi="Times New Roman" w:cs="Times New Roman"/>
          <w:color w:val="FF0000"/>
          <w:sz w:val="28"/>
          <w:szCs w:val="28"/>
        </w:rPr>
        <w:t xml:space="preserve"> số học sinh theo từng DT (DT1, DT2, DT3</w:t>
      </w:r>
      <w:r w:rsidR="00EF5468">
        <w:rPr>
          <w:rFonts w:ascii="Times New Roman" w:hAnsi="Times New Roman" w:cs="Times New Roman"/>
          <w:sz w:val="28"/>
          <w:szCs w:val="28"/>
        </w:rPr>
        <w:t>)</w:t>
      </w:r>
      <w:r w:rsidR="00FE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A0" w:rsidRDefault="00DC3DA0" w:rsidP="00182F6D">
      <w:pPr>
        <w:spacing w:before="120"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53C9">
        <w:rPr>
          <w:rFonts w:ascii="Times New Roman" w:hAnsi="Times New Roman" w:cs="Times New Roman"/>
          <w:sz w:val="28"/>
          <w:szCs w:val="28"/>
        </w:rPr>
        <w:t>Bình quân học sinh/ 1 lớp</w:t>
      </w:r>
      <w:r w:rsidR="00182F6D">
        <w:rPr>
          <w:rFonts w:ascii="Times New Roman" w:hAnsi="Times New Roman" w:cs="Times New Roman"/>
          <w:sz w:val="28"/>
          <w:szCs w:val="28"/>
        </w:rPr>
        <w:t>:</w:t>
      </w:r>
      <w:r w:rsidR="00F1793C">
        <w:rPr>
          <w:rFonts w:ascii="Times New Roman" w:hAnsi="Times New Roman" w:cs="Times New Roman"/>
          <w:sz w:val="28"/>
          <w:szCs w:val="28"/>
        </w:rPr>
        <w:t>….</w:t>
      </w:r>
    </w:p>
    <w:p w:rsidR="002853C9" w:rsidRDefault="00EF5468" w:rsidP="00182F6D">
      <w:pPr>
        <w:spacing w:before="120"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F5468">
        <w:rPr>
          <w:rFonts w:ascii="Times New Roman" w:hAnsi="Times New Roman" w:cs="Times New Roman"/>
          <w:b/>
          <w:sz w:val="28"/>
          <w:szCs w:val="28"/>
        </w:rPr>
        <w:t>3.</w:t>
      </w:r>
      <w:r w:rsidR="002853C9" w:rsidRPr="00EF5468">
        <w:rPr>
          <w:rFonts w:ascii="Times New Roman" w:hAnsi="Times New Roman" w:cs="Times New Roman"/>
          <w:b/>
          <w:sz w:val="28"/>
          <w:szCs w:val="28"/>
        </w:rPr>
        <w:t xml:space="preserve"> Địa bàn tuyển sinh</w:t>
      </w:r>
      <w:r w:rsidR="002853C9" w:rsidRPr="002853C9">
        <w:rPr>
          <w:rFonts w:ascii="Times New Roman" w:hAnsi="Times New Roman" w:cs="Times New Roman"/>
          <w:sz w:val="28"/>
          <w:szCs w:val="28"/>
        </w:rPr>
        <w:t xml:space="preserve"> </w:t>
      </w:r>
      <w:r w:rsidR="002853C9" w:rsidRPr="00FE0E48">
        <w:rPr>
          <w:rFonts w:ascii="Times New Roman" w:hAnsi="Times New Roman" w:cs="Times New Roman"/>
          <w:color w:val="FF0000"/>
          <w:sz w:val="28"/>
          <w:szCs w:val="28"/>
        </w:rPr>
        <w:t>(Ghi rõ khu vực, thôn, tổ dân cư)</w:t>
      </w:r>
    </w:p>
    <w:p w:rsidR="00DC3DA0" w:rsidRPr="00A73E11" w:rsidRDefault="00DC3DA0" w:rsidP="00182F6D">
      <w:pPr>
        <w:spacing w:before="120"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DC3DA0">
        <w:rPr>
          <w:rFonts w:ascii="Times New Roman" w:hAnsi="Times New Roman" w:cs="Times New Roman"/>
          <w:b/>
          <w:sz w:val="28"/>
          <w:szCs w:val="28"/>
        </w:rPr>
        <w:t>4. Hồ sơ tuyển sinh</w:t>
      </w:r>
      <w:r w:rsidR="00A73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E11" w:rsidRPr="00A73E11">
        <w:rPr>
          <w:rFonts w:ascii="Times New Roman" w:hAnsi="Times New Roman" w:cs="Times New Roman"/>
          <w:color w:val="FF0000"/>
          <w:sz w:val="28"/>
          <w:szCs w:val="28"/>
        </w:rPr>
        <w:t>(Ghi theo cấp học)</w:t>
      </w:r>
    </w:p>
    <w:p w:rsidR="00DC3DA0" w:rsidRPr="00FE0E48" w:rsidRDefault="00DC3DA0" w:rsidP="00182F6D">
      <w:pPr>
        <w:spacing w:before="120"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DC3DA0">
        <w:rPr>
          <w:rFonts w:ascii="Times New Roman" w:hAnsi="Times New Roman" w:cs="Times New Roman"/>
          <w:b/>
          <w:sz w:val="28"/>
          <w:szCs w:val="28"/>
        </w:rPr>
        <w:t>IV. Phân công nhiệm vụ</w:t>
      </w:r>
      <w:r w:rsidR="00FE0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E48">
        <w:rPr>
          <w:rFonts w:ascii="Times New Roman" w:hAnsi="Times New Roman" w:cs="Times New Roman"/>
          <w:sz w:val="28"/>
          <w:szCs w:val="28"/>
        </w:rPr>
        <w:t>(</w:t>
      </w:r>
      <w:r w:rsidR="00FE0E48" w:rsidRPr="00FE0E48">
        <w:rPr>
          <w:rFonts w:ascii="Times New Roman" w:hAnsi="Times New Roman" w:cs="Times New Roman"/>
          <w:color w:val="FF0000"/>
          <w:sz w:val="28"/>
          <w:szCs w:val="28"/>
        </w:rPr>
        <w:t>phân công rõ nhiệm vụ cho CB, GV, NV của nhà trường)</w:t>
      </w:r>
    </w:p>
    <w:p w:rsidR="00DC3DA0" w:rsidRPr="002A54F4" w:rsidRDefault="00DC3DA0" w:rsidP="00182F6D">
      <w:pPr>
        <w:spacing w:before="120"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DC3DA0">
        <w:rPr>
          <w:rFonts w:ascii="Times New Roman" w:hAnsi="Times New Roman" w:cs="Times New Roman"/>
          <w:b/>
          <w:sz w:val="28"/>
          <w:szCs w:val="28"/>
        </w:rPr>
        <w:t>V. Tiến độ thực hiện công tác tuyển sinh</w:t>
      </w:r>
      <w:r w:rsidR="002A54F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A54F4" w:rsidRPr="002A54F4">
        <w:rPr>
          <w:rFonts w:ascii="Times New Roman" w:hAnsi="Times New Roman" w:cs="Times New Roman"/>
          <w:color w:val="FF0000"/>
          <w:sz w:val="28"/>
          <w:szCs w:val="28"/>
        </w:rPr>
        <w:t>ghi rõ thời gian tổ chức thực hiện từng nội dung công việc)</w:t>
      </w:r>
    </w:p>
    <w:p w:rsidR="00182F6D" w:rsidRDefault="00182F6D" w:rsidP="00182F6D">
      <w:pPr>
        <w:spacing w:before="120"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604"/>
      </w:tblGrid>
      <w:tr w:rsidR="00182F6D" w:rsidTr="00182F6D">
        <w:tc>
          <w:tcPr>
            <w:tcW w:w="4694" w:type="dxa"/>
          </w:tcPr>
          <w:p w:rsidR="00182F6D" w:rsidRPr="00182F6D" w:rsidRDefault="00182F6D" w:rsidP="00182F6D">
            <w:pPr>
              <w:tabs>
                <w:tab w:val="left" w:pos="2418"/>
              </w:tabs>
              <w:spacing w:before="120"/>
              <w:jc w:val="both"/>
              <w:rPr>
                <w:b/>
                <w:i/>
                <w:sz w:val="24"/>
                <w:szCs w:val="24"/>
              </w:rPr>
            </w:pPr>
            <w:r w:rsidRPr="00182F6D">
              <w:rPr>
                <w:b/>
                <w:i/>
                <w:sz w:val="24"/>
                <w:szCs w:val="24"/>
              </w:rPr>
              <w:t>Nơi nhận:</w:t>
            </w:r>
          </w:p>
          <w:p w:rsidR="00182F6D" w:rsidRPr="00182F6D" w:rsidRDefault="00182F6D" w:rsidP="00182F6D">
            <w:pPr>
              <w:tabs>
                <w:tab w:val="left" w:pos="2418"/>
              </w:tabs>
              <w:jc w:val="both"/>
              <w:rPr>
                <w:sz w:val="22"/>
                <w:szCs w:val="22"/>
              </w:rPr>
            </w:pPr>
            <w:r w:rsidRPr="00182F6D">
              <w:rPr>
                <w:sz w:val="22"/>
                <w:szCs w:val="22"/>
              </w:rPr>
              <w:t>- UBND, Công an xã, thị trấn; để xác nhận</w:t>
            </w:r>
          </w:p>
          <w:p w:rsidR="00182F6D" w:rsidRPr="00182F6D" w:rsidRDefault="00182F6D" w:rsidP="00182F6D">
            <w:pPr>
              <w:tabs>
                <w:tab w:val="left" w:pos="2418"/>
              </w:tabs>
              <w:jc w:val="both"/>
              <w:rPr>
                <w:sz w:val="22"/>
                <w:szCs w:val="22"/>
              </w:rPr>
            </w:pPr>
            <w:r w:rsidRPr="00182F6D">
              <w:rPr>
                <w:sz w:val="22"/>
                <w:szCs w:val="22"/>
              </w:rPr>
              <w:t>- Phòng GDĐT; để báo cáo</w:t>
            </w:r>
          </w:p>
          <w:p w:rsidR="00182F6D" w:rsidRPr="00182F6D" w:rsidRDefault="00182F6D" w:rsidP="00182F6D">
            <w:pPr>
              <w:tabs>
                <w:tab w:val="left" w:pos="2418"/>
              </w:tabs>
              <w:jc w:val="both"/>
              <w:rPr>
                <w:sz w:val="22"/>
                <w:szCs w:val="22"/>
              </w:rPr>
            </w:pPr>
            <w:r w:rsidRPr="00182F6D">
              <w:rPr>
                <w:sz w:val="22"/>
                <w:szCs w:val="22"/>
              </w:rPr>
              <w:t>- Lưu VT</w:t>
            </w:r>
          </w:p>
          <w:p w:rsidR="00182F6D" w:rsidRDefault="00182F6D" w:rsidP="00DC3DA0">
            <w:pPr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469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050"/>
              <w:gridCol w:w="2338"/>
            </w:tblGrid>
            <w:tr w:rsidR="00182F6D" w:rsidRPr="002853C9" w:rsidTr="0046396A">
              <w:tc>
                <w:tcPr>
                  <w:tcW w:w="5435" w:type="dxa"/>
                </w:tcPr>
                <w:p w:rsidR="00182F6D" w:rsidRPr="002853C9" w:rsidRDefault="00182F6D" w:rsidP="00182F6D">
                  <w:pPr>
                    <w:tabs>
                      <w:tab w:val="left" w:pos="241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54" w:type="dxa"/>
                  <w:hideMark/>
                </w:tcPr>
                <w:p w:rsidR="00182F6D" w:rsidRPr="002853C9" w:rsidRDefault="00182F6D" w:rsidP="00182F6D">
                  <w:pPr>
                    <w:tabs>
                      <w:tab w:val="left" w:pos="241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2853C9">
                    <w:rPr>
                      <w:b/>
                      <w:sz w:val="28"/>
                      <w:szCs w:val="28"/>
                    </w:rPr>
                    <w:t>HIỆU TRƯỞNG</w:t>
                  </w:r>
                </w:p>
                <w:p w:rsidR="00182F6D" w:rsidRPr="00474400" w:rsidRDefault="00182F6D" w:rsidP="00182F6D">
                  <w:pPr>
                    <w:tabs>
                      <w:tab w:val="left" w:pos="2418"/>
                    </w:tabs>
                    <w:jc w:val="center"/>
                    <w:rPr>
                      <w:i/>
                      <w:sz w:val="24"/>
                      <w:szCs w:val="24"/>
                    </w:rPr>
                  </w:pPr>
                  <w:r w:rsidRPr="00474400">
                    <w:rPr>
                      <w:i/>
                      <w:sz w:val="24"/>
                      <w:szCs w:val="24"/>
                    </w:rPr>
                    <w:t>(Ký, đóng dấu)</w:t>
                  </w:r>
                </w:p>
              </w:tc>
            </w:tr>
          </w:tbl>
          <w:p w:rsidR="00182F6D" w:rsidRPr="002853C9" w:rsidRDefault="00182F6D" w:rsidP="00182F6D">
            <w:pPr>
              <w:jc w:val="center"/>
              <w:rPr>
                <w:b/>
                <w:sz w:val="28"/>
                <w:szCs w:val="28"/>
              </w:rPr>
            </w:pPr>
          </w:p>
          <w:p w:rsidR="00182F6D" w:rsidRDefault="00182F6D" w:rsidP="00DC3DA0">
            <w:pPr>
              <w:spacing w:before="120"/>
              <w:rPr>
                <w:b/>
                <w:sz w:val="28"/>
                <w:szCs w:val="28"/>
              </w:rPr>
            </w:pPr>
          </w:p>
        </w:tc>
      </w:tr>
    </w:tbl>
    <w:p w:rsidR="00182F6D" w:rsidRPr="00DC3DA0" w:rsidRDefault="00182F6D" w:rsidP="00DC3DA0">
      <w:pPr>
        <w:spacing w:before="120"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1B2447" w:rsidRDefault="002853C9" w:rsidP="002853C9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DA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44FDE">
        <w:rPr>
          <w:rFonts w:ascii="Times New Roman" w:hAnsi="Times New Roman" w:cs="Times New Roman"/>
          <w:sz w:val="28"/>
          <w:szCs w:val="28"/>
        </w:rPr>
        <w:tab/>
      </w:r>
      <w:r w:rsidR="00F44FDE">
        <w:rPr>
          <w:rFonts w:ascii="Times New Roman" w:hAnsi="Times New Roman" w:cs="Times New Roman"/>
          <w:sz w:val="28"/>
          <w:szCs w:val="28"/>
        </w:rPr>
        <w:tab/>
      </w:r>
    </w:p>
    <w:p w:rsidR="001B2447" w:rsidRDefault="001B2447" w:rsidP="001B2447">
      <w:pPr>
        <w:tabs>
          <w:tab w:val="left" w:pos="2418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47">
        <w:rPr>
          <w:rFonts w:ascii="Times New Roman" w:hAnsi="Times New Roman" w:cs="Times New Roman"/>
          <w:b/>
          <w:sz w:val="28"/>
          <w:szCs w:val="28"/>
        </w:rPr>
        <w:t>XÁC NHẬN CỦA UBND XÃ</w:t>
      </w:r>
    </w:p>
    <w:p w:rsidR="001B2447" w:rsidRDefault="001B2447" w:rsidP="001B2447">
      <w:pPr>
        <w:tabs>
          <w:tab w:val="left" w:pos="2418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447" w:rsidRDefault="001B2447" w:rsidP="001B2447">
      <w:pPr>
        <w:tabs>
          <w:tab w:val="left" w:pos="2418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C0" w:rsidRDefault="00E768C0" w:rsidP="001B2447">
      <w:pPr>
        <w:tabs>
          <w:tab w:val="left" w:pos="2418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E5F" w:rsidRDefault="001B2447" w:rsidP="001B2447">
      <w:pPr>
        <w:tabs>
          <w:tab w:val="left" w:pos="2418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DANH SÁCH HỌC SINH </w:t>
      </w:r>
      <w:r w:rsidR="00BC0E5F" w:rsidRPr="00A73E11">
        <w:rPr>
          <w:rFonts w:ascii="Times New Roman" w:hAnsi="Times New Roman" w:cs="Times New Roman"/>
          <w:b/>
          <w:color w:val="FF0000"/>
          <w:sz w:val="28"/>
          <w:szCs w:val="28"/>
        </w:rPr>
        <w:t>LỚP 1/LỚP 6</w:t>
      </w:r>
      <w:r w:rsidR="00BC0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E11">
        <w:rPr>
          <w:rFonts w:ascii="Times New Roman" w:hAnsi="Times New Roman" w:cs="Times New Roman"/>
          <w:b/>
          <w:sz w:val="28"/>
          <w:szCs w:val="28"/>
        </w:rPr>
        <w:t xml:space="preserve">TRONG ĐỘ TUỔI TUYỂN SINH </w:t>
      </w:r>
      <w:r w:rsidR="00BC0E5F">
        <w:rPr>
          <w:rFonts w:ascii="Times New Roman" w:hAnsi="Times New Roman" w:cs="Times New Roman"/>
          <w:b/>
          <w:sz w:val="28"/>
          <w:szCs w:val="28"/>
        </w:rPr>
        <w:t>ĐÃ ĐIỀU TRA</w:t>
      </w:r>
      <w:r w:rsidR="00A73E11">
        <w:rPr>
          <w:rFonts w:ascii="Times New Roman" w:hAnsi="Times New Roman" w:cs="Times New Roman"/>
          <w:b/>
          <w:sz w:val="28"/>
          <w:szCs w:val="28"/>
        </w:rPr>
        <w:t xml:space="preserve"> TRÊN ĐỊA BÀN</w:t>
      </w:r>
    </w:p>
    <w:p w:rsidR="001B2447" w:rsidRDefault="001B2447" w:rsidP="001B2447">
      <w:pPr>
        <w:tabs>
          <w:tab w:val="left" w:pos="2418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NĂM HỌC 202</w:t>
      </w:r>
      <w:r w:rsidR="00E768C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768C0">
        <w:rPr>
          <w:rFonts w:ascii="Times New Roman" w:hAnsi="Times New Roman" w:cs="Times New Roman"/>
          <w:b/>
          <w:sz w:val="28"/>
          <w:szCs w:val="28"/>
        </w:rPr>
        <w:t>2</w:t>
      </w:r>
    </w:p>
    <w:p w:rsidR="001B2447" w:rsidRDefault="001B2447" w:rsidP="001B2447">
      <w:pPr>
        <w:tabs>
          <w:tab w:val="left" w:pos="2418"/>
        </w:tabs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2447">
        <w:rPr>
          <w:rFonts w:ascii="Times New Roman" w:hAnsi="Times New Roman" w:cs="Times New Roman"/>
          <w:i/>
          <w:sz w:val="28"/>
          <w:szCs w:val="28"/>
        </w:rPr>
        <w:t>(Kèm theo Kế hoạch số …….. ngày……… của trường ……..)</w:t>
      </w:r>
    </w:p>
    <w:p w:rsidR="001B2447" w:rsidRDefault="001B2447" w:rsidP="001B2447">
      <w:pPr>
        <w:tabs>
          <w:tab w:val="left" w:pos="2418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00" w:type="dxa"/>
        <w:tblInd w:w="-342" w:type="dxa"/>
        <w:tblLook w:val="04A0" w:firstRow="1" w:lastRow="0" w:firstColumn="1" w:lastColumn="0" w:noHBand="0" w:noVBand="1"/>
      </w:tblPr>
      <w:tblGrid>
        <w:gridCol w:w="720"/>
        <w:gridCol w:w="2340"/>
        <w:gridCol w:w="1620"/>
        <w:gridCol w:w="1710"/>
        <w:gridCol w:w="1260"/>
        <w:gridCol w:w="1170"/>
        <w:gridCol w:w="1080"/>
      </w:tblGrid>
      <w:tr w:rsidR="001B2447" w:rsidTr="001B2447">
        <w:tc>
          <w:tcPr>
            <w:tcW w:w="720" w:type="dxa"/>
            <w:vMerge w:val="restart"/>
          </w:tcPr>
          <w:p w:rsidR="001B2447" w:rsidRDefault="001B2447" w:rsidP="00A73E11">
            <w:pPr>
              <w:tabs>
                <w:tab w:val="left" w:pos="2418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2340" w:type="dxa"/>
            <w:vMerge w:val="restart"/>
          </w:tcPr>
          <w:p w:rsidR="001B2447" w:rsidRDefault="001B2447" w:rsidP="00A73E11">
            <w:pPr>
              <w:tabs>
                <w:tab w:val="left" w:pos="2418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vMerge w:val="restart"/>
          </w:tcPr>
          <w:p w:rsidR="001B2447" w:rsidRDefault="001B2447" w:rsidP="00A73E11">
            <w:pPr>
              <w:tabs>
                <w:tab w:val="left" w:pos="2418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sinh</w:t>
            </w:r>
          </w:p>
        </w:tc>
        <w:tc>
          <w:tcPr>
            <w:tcW w:w="1710" w:type="dxa"/>
            <w:vMerge w:val="restart"/>
          </w:tcPr>
          <w:p w:rsidR="001B2447" w:rsidRDefault="001B2447" w:rsidP="00A73E11">
            <w:pPr>
              <w:tabs>
                <w:tab w:val="left" w:pos="2418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</w:t>
            </w:r>
          </w:p>
        </w:tc>
        <w:tc>
          <w:tcPr>
            <w:tcW w:w="3510" w:type="dxa"/>
            <w:gridSpan w:val="3"/>
          </w:tcPr>
          <w:p w:rsidR="001B2447" w:rsidRDefault="001B2447" w:rsidP="00A73E11">
            <w:pPr>
              <w:tabs>
                <w:tab w:val="left" w:pos="2418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Đối tượng tuyển sinh (Đánh dấu X vào cột tương ứng</w:t>
            </w:r>
          </w:p>
        </w:tc>
      </w:tr>
      <w:tr w:rsidR="001B2447" w:rsidTr="001B2447">
        <w:tc>
          <w:tcPr>
            <w:tcW w:w="720" w:type="dxa"/>
            <w:vMerge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DT 1</w:t>
            </w: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DT2</w:t>
            </w: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DT3</w:t>
            </w: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Tr="001B2447">
        <w:tc>
          <w:tcPr>
            <w:tcW w:w="7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B2447" w:rsidRDefault="001B2447" w:rsidP="001B2447">
            <w:pPr>
              <w:tabs>
                <w:tab w:val="left" w:pos="2418"/>
              </w:tabs>
              <w:spacing w:before="120"/>
              <w:rPr>
                <w:sz w:val="28"/>
                <w:szCs w:val="28"/>
              </w:rPr>
            </w:pPr>
          </w:p>
        </w:tc>
      </w:tr>
      <w:tr w:rsidR="001B2447" w:rsidRPr="00A73E11" w:rsidTr="001B2447">
        <w:tc>
          <w:tcPr>
            <w:tcW w:w="720" w:type="dxa"/>
          </w:tcPr>
          <w:p w:rsidR="001B2447" w:rsidRPr="00A73E11" w:rsidRDefault="001B2447" w:rsidP="001B2447">
            <w:pPr>
              <w:tabs>
                <w:tab w:val="left" w:pos="2418"/>
              </w:tabs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1B2447" w:rsidRPr="00A73E11" w:rsidRDefault="00A73E11" w:rsidP="001B2447">
            <w:pPr>
              <w:tabs>
                <w:tab w:val="left" w:pos="2418"/>
              </w:tabs>
              <w:spacing w:before="120"/>
              <w:rPr>
                <w:color w:val="FF0000"/>
                <w:sz w:val="28"/>
                <w:szCs w:val="28"/>
              </w:rPr>
            </w:pPr>
            <w:r w:rsidRPr="00A73E11">
              <w:rPr>
                <w:color w:val="FF0000"/>
                <w:sz w:val="28"/>
                <w:szCs w:val="28"/>
              </w:rPr>
              <w:t>Tổng số</w:t>
            </w:r>
          </w:p>
        </w:tc>
        <w:tc>
          <w:tcPr>
            <w:tcW w:w="1620" w:type="dxa"/>
          </w:tcPr>
          <w:p w:rsidR="001B2447" w:rsidRPr="00A73E11" w:rsidRDefault="001B2447" w:rsidP="001B2447">
            <w:pPr>
              <w:tabs>
                <w:tab w:val="left" w:pos="2418"/>
              </w:tabs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:rsidR="001B2447" w:rsidRPr="00A73E11" w:rsidRDefault="001B2447" w:rsidP="001B2447">
            <w:pPr>
              <w:tabs>
                <w:tab w:val="left" w:pos="2418"/>
              </w:tabs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1B2447" w:rsidRPr="00A73E11" w:rsidRDefault="00A73E11" w:rsidP="001B2447">
            <w:pPr>
              <w:tabs>
                <w:tab w:val="left" w:pos="2418"/>
              </w:tabs>
              <w:spacing w:before="120"/>
              <w:rPr>
                <w:color w:val="FF0000"/>
                <w:sz w:val="28"/>
                <w:szCs w:val="28"/>
              </w:rPr>
            </w:pPr>
            <w:r w:rsidRPr="00A73E11">
              <w:rPr>
                <w:color w:val="FF0000"/>
                <w:sz w:val="28"/>
                <w:szCs w:val="28"/>
              </w:rPr>
              <w:t>52</w:t>
            </w:r>
          </w:p>
        </w:tc>
        <w:tc>
          <w:tcPr>
            <w:tcW w:w="1170" w:type="dxa"/>
          </w:tcPr>
          <w:p w:rsidR="001B2447" w:rsidRPr="00A73E11" w:rsidRDefault="00A73E11" w:rsidP="001B2447">
            <w:pPr>
              <w:tabs>
                <w:tab w:val="left" w:pos="2418"/>
              </w:tabs>
              <w:spacing w:before="12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1B2447" w:rsidRPr="00A73E11" w:rsidRDefault="00A73E11" w:rsidP="001B2447">
            <w:pPr>
              <w:tabs>
                <w:tab w:val="left" w:pos="2418"/>
              </w:tabs>
              <w:spacing w:before="120"/>
              <w:rPr>
                <w:color w:val="FF0000"/>
                <w:sz w:val="28"/>
                <w:szCs w:val="28"/>
              </w:rPr>
            </w:pPr>
            <w:r w:rsidRPr="00A73E11">
              <w:rPr>
                <w:color w:val="FF0000"/>
                <w:sz w:val="28"/>
                <w:szCs w:val="28"/>
              </w:rPr>
              <w:t>41</w:t>
            </w:r>
          </w:p>
        </w:tc>
      </w:tr>
    </w:tbl>
    <w:p w:rsidR="008112B6" w:rsidRDefault="008112B6" w:rsidP="008112B6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112B6" w:rsidRPr="001B2447" w:rsidRDefault="008112B6" w:rsidP="008112B6">
      <w:pPr>
        <w:tabs>
          <w:tab w:val="left" w:pos="2418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B2447">
        <w:rPr>
          <w:rFonts w:ascii="Times New Roman" w:hAnsi="Times New Roman" w:cs="Times New Roman"/>
          <w:b/>
          <w:sz w:val="28"/>
          <w:szCs w:val="28"/>
        </w:rPr>
        <w:t>XÁC NHẬN CỦA CÔNG AN XÃ</w:t>
      </w:r>
    </w:p>
    <w:p w:rsidR="001B2447" w:rsidRPr="00A73E11" w:rsidRDefault="001B2447" w:rsidP="001B2447">
      <w:pPr>
        <w:tabs>
          <w:tab w:val="left" w:pos="2418"/>
        </w:tabs>
        <w:spacing w:before="120"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B2447" w:rsidRPr="00A73E11" w:rsidSect="00F44FDE">
      <w:pgSz w:w="11909" w:h="16834" w:code="9"/>
      <w:pgMar w:top="1152" w:right="1296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C9"/>
    <w:rsid w:val="00020024"/>
    <w:rsid w:val="00044091"/>
    <w:rsid w:val="000934F5"/>
    <w:rsid w:val="000D0B39"/>
    <w:rsid w:val="000D67C5"/>
    <w:rsid w:val="00182F6D"/>
    <w:rsid w:val="001B2447"/>
    <w:rsid w:val="002853C9"/>
    <w:rsid w:val="002A54F4"/>
    <w:rsid w:val="003F2E2D"/>
    <w:rsid w:val="003F4833"/>
    <w:rsid w:val="00474400"/>
    <w:rsid w:val="00492BEF"/>
    <w:rsid w:val="00504443"/>
    <w:rsid w:val="00601F04"/>
    <w:rsid w:val="006A5041"/>
    <w:rsid w:val="008112B6"/>
    <w:rsid w:val="00891179"/>
    <w:rsid w:val="009332B1"/>
    <w:rsid w:val="00976510"/>
    <w:rsid w:val="009D433E"/>
    <w:rsid w:val="00A73E11"/>
    <w:rsid w:val="00B422A5"/>
    <w:rsid w:val="00B83F47"/>
    <w:rsid w:val="00BC0E5F"/>
    <w:rsid w:val="00C0388C"/>
    <w:rsid w:val="00C75385"/>
    <w:rsid w:val="00C910D0"/>
    <w:rsid w:val="00CC2BBB"/>
    <w:rsid w:val="00D10B1E"/>
    <w:rsid w:val="00DC3DA0"/>
    <w:rsid w:val="00DD4A42"/>
    <w:rsid w:val="00E13976"/>
    <w:rsid w:val="00E768C0"/>
    <w:rsid w:val="00EF5468"/>
    <w:rsid w:val="00F1793C"/>
    <w:rsid w:val="00F44FDE"/>
    <w:rsid w:val="00FD3DA0"/>
    <w:rsid w:val="00F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0A2768C-52A0-47BD-9DC5-69D78101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5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833"/>
    <w:pPr>
      <w:ind w:left="720"/>
      <w:contextualSpacing/>
    </w:pPr>
  </w:style>
  <w:style w:type="paragraph" w:customStyle="1" w:styleId="Body1">
    <w:name w:val="Body 1"/>
    <w:rsid w:val="00B83F47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MyPC</cp:lastModifiedBy>
  <cp:revision>2</cp:revision>
  <dcterms:created xsi:type="dcterms:W3CDTF">2021-04-28T10:01:00Z</dcterms:created>
  <dcterms:modified xsi:type="dcterms:W3CDTF">2021-04-28T10:01:00Z</dcterms:modified>
</cp:coreProperties>
</file>