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96" w:rsidRPr="00050032" w:rsidRDefault="00CC2196" w:rsidP="00CC21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032">
        <w:rPr>
          <w:rFonts w:ascii="Times New Roman" w:hAnsi="Times New Roman" w:cs="Times New Roman"/>
          <w:b/>
          <w:bCs/>
          <w:sz w:val="28"/>
          <w:szCs w:val="28"/>
        </w:rPr>
        <w:t>GIÁO DỤC CÔNG DÂN LỚP 7</w:t>
      </w: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Em hiểu thế nào là sống và làm việc có kế hoạch?</w:t>
      </w: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Có quan niệm cho rằng: Chỉ có thể xây dựng kế hoạch hằng ngày, hằng tuần, hằng tháng, hằng năm, không thể xây dựng kế hoạch sống và làm việc lâu dài hơn.</w:t>
      </w: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có đồng ý với quan niệm đó không? Vì sao?</w:t>
      </w: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Hãy kể về những việc em đã làm trong thời gian em nghỉ dịch Covid-19.</w:t>
      </w: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Hãy lập một bản kế hoạch cho một tuần của em.</w:t>
      </w: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196" w:rsidRDefault="00CC2196" w:rsidP="00CC2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B86" w:rsidRPr="00CC2196" w:rsidRDefault="00475B86" w:rsidP="00CC2196">
      <w:bookmarkStart w:id="0" w:name="_GoBack"/>
      <w:bookmarkEnd w:id="0"/>
    </w:p>
    <w:sectPr w:rsidR="00475B86" w:rsidRPr="00CC219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48"/>
    <w:rsid w:val="00475B86"/>
    <w:rsid w:val="00AA3048"/>
    <w:rsid w:val="00CC219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07B8"/>
  <w15:chartTrackingRefBased/>
  <w15:docId w15:val="{70797E55-550A-4446-92B4-35E28EA4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4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2020-03-15T13:51:00Z</dcterms:created>
  <dcterms:modified xsi:type="dcterms:W3CDTF">2020-03-15T13:51:00Z</dcterms:modified>
</cp:coreProperties>
</file>