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57B" w:rsidRPr="00A5157B" w:rsidRDefault="00A5157B" w:rsidP="00A5157B">
      <w:pPr>
        <w:pStyle w:val="NormalWeb"/>
        <w:spacing w:before="0" w:beforeAutospacing="0" w:after="240" w:afterAutospacing="0" w:line="360" w:lineRule="atLeast"/>
        <w:ind w:left="48" w:right="48"/>
        <w:jc w:val="both"/>
        <w:rPr>
          <w:rStyle w:val="Strong"/>
          <w:b w:val="0"/>
          <w:bCs w:val="0"/>
          <w:color w:val="000000"/>
          <w:sz w:val="36"/>
          <w:szCs w:val="36"/>
        </w:rPr>
      </w:pPr>
      <w:r>
        <w:rPr>
          <w:b/>
          <w:bCs/>
          <w:color w:val="000000"/>
          <w:sz w:val="32"/>
          <w:szCs w:val="32"/>
        </w:rPr>
        <w:t xml:space="preserve">           </w:t>
      </w:r>
      <w:r w:rsidRPr="00E02D3A">
        <w:rPr>
          <w:b/>
          <w:bCs/>
          <w:color w:val="000000"/>
          <w:sz w:val="32"/>
          <w:szCs w:val="32"/>
        </w:rPr>
        <w:t xml:space="preserve">  </w:t>
      </w:r>
      <w:r w:rsidRPr="008A2A3D">
        <w:rPr>
          <w:b/>
          <w:bCs/>
          <w:color w:val="000000"/>
          <w:sz w:val="36"/>
          <w:szCs w:val="36"/>
        </w:rPr>
        <w:t xml:space="preserve">Phiếu bài tập ôn tập văn 7- Phiếu số </w:t>
      </w:r>
      <w:r>
        <w:rPr>
          <w:b/>
          <w:bCs/>
          <w:color w:val="000000"/>
          <w:sz w:val="36"/>
          <w:szCs w:val="36"/>
        </w:rPr>
        <w:t>6</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b/>
          <w:sz w:val="28"/>
          <w:szCs w:val="28"/>
        </w:rPr>
        <w:t>Bài</w:t>
      </w:r>
      <w:r w:rsidRPr="00B032F8">
        <w:rPr>
          <w:rStyle w:val="Strong"/>
          <w:sz w:val="28"/>
          <w:szCs w:val="28"/>
          <w:bdr w:val="none" w:sz="0" w:space="0" w:color="auto" w:frame="1"/>
        </w:rPr>
        <w:t xml:space="preserve"> 1:</w:t>
      </w:r>
      <w:r w:rsidRPr="00B032F8">
        <w:rPr>
          <w:sz w:val="28"/>
          <w:szCs w:val="28"/>
        </w:rPr>
        <w:t> Tìm câu rút gọn, khôi phục lại thành phần rút gọn và nêu tác dụng của việc rút gọn ấy trong đoạn văn?</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sz w:val="28"/>
          <w:szCs w:val="28"/>
        </w:rPr>
        <w:t>a. Chim sâu hỏi chiếc lá:</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sz w:val="28"/>
          <w:szCs w:val="28"/>
        </w:rPr>
        <w:t>- Lá ơi! Hãy kể chuyện cuộc đời bạn cho tôi nghe đi!</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sz w:val="28"/>
          <w:szCs w:val="28"/>
        </w:rPr>
        <w:t>- Bình thường lắm! Chẳng có gì đáng kể đâu!</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sz w:val="28"/>
          <w:szCs w:val="28"/>
        </w:rPr>
        <w:t>b. Một thói quen xấu ta thường gặp hằng ngày, ở bất cứ đâu là thói quen vứt rác bừa bãi. Ăn chuối xong cứ tiện tay là vứt toẹt ngay cái vỏ ra cửa, ra đường…</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sz w:val="28"/>
          <w:szCs w:val="28"/>
        </w:rPr>
        <w:t>c. Phượng xui ta nhớ cái gì đâu. Nhớ người sắp đi xa còn đứng trước mặt…. nhớ một trưa hè gà gáy khan…. nhớ một thành xưa son uể oải.</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b/>
          <w:sz w:val="28"/>
          <w:szCs w:val="28"/>
        </w:rPr>
        <w:t>Bài</w:t>
      </w:r>
      <w:r w:rsidRPr="00B032F8">
        <w:rPr>
          <w:rStyle w:val="Strong"/>
          <w:sz w:val="28"/>
          <w:szCs w:val="28"/>
          <w:bdr w:val="none" w:sz="0" w:space="0" w:color="auto" w:frame="1"/>
        </w:rPr>
        <w:t xml:space="preserve"> 2:</w:t>
      </w:r>
      <w:r w:rsidRPr="00B032F8">
        <w:rPr>
          <w:sz w:val="28"/>
          <w:szCs w:val="28"/>
        </w:rPr>
        <w:t> Tìm câu đặc biệt trong đoạn trích dưới đây và nêu tác dụng?</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sz w:val="28"/>
          <w:szCs w:val="28"/>
        </w:rPr>
        <w:t>a. Ôi, em Thủy! Tiếng kêu sửng sốt của cô giáo làm tôi giật mình. Em tôi bước vào lớp.</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sz w:val="28"/>
          <w:szCs w:val="28"/>
        </w:rPr>
        <w:t>b. …Lúc xuống thuyền, Tâm run rẩy quá, nó chòng chành thế nào ấy. Thủy cười:</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sz w:val="28"/>
          <w:szCs w:val="28"/>
        </w:rPr>
        <w:t>- Không sợ. Cứ bước bạo vào.</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sz w:val="28"/>
          <w:szCs w:val="28"/>
        </w:rPr>
        <w:t>Tâm ngồi sụp xuống khoang thuyền:</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sz w:val="28"/>
          <w:szCs w:val="28"/>
        </w:rPr>
        <w:t>- Câu biết bơi chứ?</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sz w:val="28"/>
          <w:szCs w:val="28"/>
        </w:rPr>
        <w:t>- Biết</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sz w:val="28"/>
          <w:szCs w:val="28"/>
        </w:rPr>
        <w:t>- Bơi qua sông.</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sz w:val="28"/>
          <w:szCs w:val="28"/>
        </w:rPr>
        <w:t>- Qua chứ! Sông Hồng ấy mà, tớ bơi qua luôn.</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b/>
          <w:sz w:val="28"/>
          <w:szCs w:val="28"/>
        </w:rPr>
        <w:t>Bài</w:t>
      </w:r>
      <w:r w:rsidRPr="00B032F8">
        <w:rPr>
          <w:rStyle w:val="Strong"/>
          <w:sz w:val="28"/>
          <w:szCs w:val="28"/>
          <w:bdr w:val="none" w:sz="0" w:space="0" w:color="auto" w:frame="1"/>
        </w:rPr>
        <w:t xml:space="preserve"> 3: </w:t>
      </w:r>
      <w:r w:rsidRPr="00B032F8">
        <w:rPr>
          <w:sz w:val="28"/>
          <w:szCs w:val="28"/>
        </w:rPr>
        <w:t>Ở lớp em có khẩu hiệu “Thi đua dạy tốt, học tốt”. Khẩu hiệu đó thuộc kiểu câu gì? Vì sao?</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b/>
          <w:sz w:val="28"/>
          <w:szCs w:val="28"/>
        </w:rPr>
        <w:t>Bài</w:t>
      </w:r>
      <w:r w:rsidRPr="00B032F8">
        <w:rPr>
          <w:rStyle w:val="Strong"/>
          <w:b w:val="0"/>
          <w:sz w:val="28"/>
          <w:szCs w:val="28"/>
          <w:bdr w:val="none" w:sz="0" w:space="0" w:color="auto" w:frame="1"/>
        </w:rPr>
        <w:t xml:space="preserve"> </w:t>
      </w:r>
      <w:r w:rsidRPr="00B032F8">
        <w:rPr>
          <w:rStyle w:val="Strong"/>
          <w:sz w:val="28"/>
          <w:szCs w:val="28"/>
          <w:bdr w:val="none" w:sz="0" w:space="0" w:color="auto" w:frame="1"/>
        </w:rPr>
        <w:t>4: </w:t>
      </w:r>
      <w:r w:rsidRPr="00B032F8">
        <w:rPr>
          <w:sz w:val="28"/>
          <w:szCs w:val="28"/>
        </w:rPr>
        <w:t>Tại sao trong thơ ca, tục ngữ, ca dao lại hay sử dụng câu rút gọn?</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b/>
          <w:sz w:val="28"/>
          <w:szCs w:val="28"/>
        </w:rPr>
        <w:t>Bài 5</w:t>
      </w:r>
      <w:r w:rsidRPr="00B032F8">
        <w:rPr>
          <w:sz w:val="28"/>
          <w:szCs w:val="28"/>
        </w:rPr>
        <w:t xml:space="preserve">: </w:t>
      </w:r>
      <w:r w:rsidRPr="00B032F8">
        <w:rPr>
          <w:sz w:val="28"/>
          <w:szCs w:val="28"/>
        </w:rPr>
        <w:t>Đọc đoạn văn sau và thực hiện các yêu cầu:</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rStyle w:val="Emphasis"/>
          <w:sz w:val="28"/>
          <w:szCs w:val="28"/>
          <w:bdr w:val="none" w:sz="0" w:space="0" w:color="auto" w:frame="1"/>
        </w:rPr>
        <w:t>“…Cái ấn tượng khắc sâu mãi mãi trong lòng một con người về cái ngày "hôm nay tôi đi học" ấy, mẹ muốn nhẹ nhàng, cẩn thận và tự nhiên ghi vào lòng con. Để rồi bất cứ một ngày nào đó trong đời, khi nhớ lại, lòng con lại rạo rực những cảm xúc bâng khuâng, xao xuyến. Ngày mẹ còn nhỏ, mùa hè nhà trường đóng cửa hoàn toàn, và ngày khai trường đúng là ngày đầu tiên học trò lớp Một đến trường gặp thầy mới, bạn mới. Cho nên ấn tượng của mẹ về buổi khai trường đầu tiên ấy rất sâu đậm. Mẹ còn nhớ sự nôn nao, hồi hộp khi cùng bà ngoại đi tới gần ngôi trường và nỗi chơi vơi hốt hoảng khi cổng trường đóng lại, bà ngoại đứng ngoài cách cổng như đứng bên ngoài cái thế giới mà mẹ vừa bước vào…”</w:t>
      </w:r>
    </w:p>
    <w:p w:rsidR="00A5157B" w:rsidRPr="00B032F8" w:rsidRDefault="00A5157B" w:rsidP="00A5157B">
      <w:pPr>
        <w:pStyle w:val="NormalWeb"/>
        <w:shd w:val="clear" w:color="auto" w:fill="FFFFFF"/>
        <w:spacing w:before="0" w:beforeAutospacing="0" w:after="0" w:afterAutospacing="0"/>
        <w:jc w:val="right"/>
        <w:rPr>
          <w:sz w:val="28"/>
          <w:szCs w:val="28"/>
        </w:rPr>
      </w:pPr>
      <w:r w:rsidRPr="00B032F8">
        <w:rPr>
          <w:sz w:val="28"/>
          <w:szCs w:val="28"/>
        </w:rPr>
        <w:t>(Trích SGK Ngữ văn 7, tập 1).</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sz w:val="28"/>
          <w:szCs w:val="28"/>
        </w:rPr>
        <w:t>1. Cho biết chủ đề của đoạn văn bản trên.</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sz w:val="28"/>
          <w:szCs w:val="28"/>
        </w:rPr>
        <w:t>2. Tìm các từ láy trong đoạn văn trên. Phân tích tác dụng của các từ láy đó trong việc diễn tả tâm trạng, cảm xúc của nhân vật được nói đến trong đoạn văn trên.</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sz w:val="28"/>
          <w:szCs w:val="28"/>
        </w:rPr>
        <w:lastRenderedPageBreak/>
        <w:t>3. Xác định chủ ngữ, vị ngữ của câu văn sau: </w:t>
      </w:r>
      <w:r w:rsidRPr="00B032F8">
        <w:rPr>
          <w:rStyle w:val="Emphasis"/>
          <w:sz w:val="28"/>
          <w:szCs w:val="28"/>
          <w:bdr w:val="none" w:sz="0" w:space="0" w:color="auto" w:frame="1"/>
        </w:rPr>
        <w:t>Cái ấn tượng khắc sâu mãi mãi trong lòng một con người về cái ngày "hôm nay tôi đi học" ấy, mẹ muốn nhẹ nhàng, cẩn thận và tự nhiên ghi vào lòng con.</w:t>
      </w:r>
    </w:p>
    <w:p w:rsidR="00A5157B" w:rsidRPr="00B032F8" w:rsidRDefault="00A5157B" w:rsidP="00A5157B">
      <w:pPr>
        <w:pStyle w:val="NormalWeb"/>
        <w:shd w:val="clear" w:color="auto" w:fill="FFFFFF"/>
        <w:spacing w:before="0" w:beforeAutospacing="0" w:after="0" w:afterAutospacing="0"/>
        <w:jc w:val="both"/>
        <w:rPr>
          <w:sz w:val="28"/>
          <w:szCs w:val="28"/>
        </w:rPr>
      </w:pPr>
      <w:r w:rsidRPr="00B032F8">
        <w:rPr>
          <w:sz w:val="28"/>
          <w:szCs w:val="28"/>
        </w:rPr>
        <w:t>4. Viết một đoạn văn khoảng từ 8-10 câu, nêu cảm nhận của em về nhân vật người mẹ trong văn bản có đoạn trích trên.</w:t>
      </w:r>
      <w:r w:rsidR="00B032F8">
        <w:rPr>
          <w:sz w:val="28"/>
          <w:szCs w:val="28"/>
        </w:rPr>
        <w:t xml:space="preserve"> Đoạn văn có sử dụng 1 câu đặc biệt.</w:t>
      </w:r>
      <w:bookmarkStart w:id="0" w:name="_GoBack"/>
      <w:bookmarkEnd w:id="0"/>
    </w:p>
    <w:p w:rsidR="00D05C22" w:rsidRPr="00B032F8" w:rsidRDefault="00A5157B" w:rsidP="00A5157B">
      <w:pPr>
        <w:pStyle w:val="NormalWeb"/>
        <w:shd w:val="clear" w:color="auto" w:fill="FFFFFF"/>
        <w:spacing w:before="0" w:beforeAutospacing="0" w:after="0" w:afterAutospacing="0"/>
        <w:jc w:val="both"/>
        <w:rPr>
          <w:sz w:val="28"/>
          <w:szCs w:val="28"/>
        </w:rPr>
      </w:pPr>
      <w:r w:rsidRPr="00B032F8">
        <w:rPr>
          <w:b/>
          <w:sz w:val="28"/>
          <w:szCs w:val="28"/>
        </w:rPr>
        <w:t>Bài</w:t>
      </w:r>
      <w:r w:rsidRPr="00B032F8">
        <w:rPr>
          <w:rStyle w:val="Strong"/>
          <w:b w:val="0"/>
          <w:sz w:val="28"/>
          <w:szCs w:val="28"/>
          <w:bdr w:val="none" w:sz="0" w:space="0" w:color="auto" w:frame="1"/>
          <w:shd w:val="clear" w:color="auto" w:fill="FFFFFF"/>
        </w:rPr>
        <w:t xml:space="preserve"> </w:t>
      </w:r>
      <w:r w:rsidRPr="00B032F8">
        <w:rPr>
          <w:rStyle w:val="Strong"/>
          <w:sz w:val="28"/>
          <w:szCs w:val="28"/>
          <w:bdr w:val="none" w:sz="0" w:space="0" w:color="auto" w:frame="1"/>
          <w:shd w:val="clear" w:color="auto" w:fill="FFFFFF"/>
        </w:rPr>
        <w:t>6: Lập dàn bài chi tiết cho đề bài sau:</w:t>
      </w:r>
      <w:r w:rsidRPr="00B032F8">
        <w:rPr>
          <w:sz w:val="28"/>
          <w:szCs w:val="28"/>
          <w:shd w:val="clear" w:color="auto" w:fill="FFFFFF"/>
        </w:rPr>
        <w:t xml:space="preserve"> </w:t>
      </w:r>
      <w:r w:rsidRPr="00B032F8">
        <w:rPr>
          <w:sz w:val="28"/>
          <w:szCs w:val="28"/>
          <w:shd w:val="clear" w:color="auto" w:fill="FFFFFF"/>
        </w:rPr>
        <w:t>Hãy chứng minh rằng đời sống của chúng ta sẽ bị tổn hại rất lớn nếu chúng ta không có ý thức bảo vệ môi trườn</w:t>
      </w:r>
      <w:r w:rsidRPr="00B032F8">
        <w:rPr>
          <w:sz w:val="28"/>
          <w:szCs w:val="28"/>
          <w:shd w:val="clear" w:color="auto" w:fill="FFFFFF"/>
        </w:rPr>
        <w:t>g</w:t>
      </w:r>
    </w:p>
    <w:sectPr w:rsidR="00D05C22" w:rsidRPr="00B032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57B"/>
    <w:rsid w:val="00A5157B"/>
    <w:rsid w:val="00B032F8"/>
    <w:rsid w:val="00D05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15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157B"/>
    <w:rPr>
      <w:b/>
      <w:bCs/>
    </w:rPr>
  </w:style>
  <w:style w:type="character" w:styleId="Emphasis">
    <w:name w:val="Emphasis"/>
    <w:basedOn w:val="DefaultParagraphFont"/>
    <w:uiPriority w:val="20"/>
    <w:qFormat/>
    <w:rsid w:val="00A5157B"/>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5157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157B"/>
    <w:rPr>
      <w:b/>
      <w:bCs/>
    </w:rPr>
  </w:style>
  <w:style w:type="character" w:styleId="Emphasis">
    <w:name w:val="Emphasis"/>
    <w:basedOn w:val="DefaultParagraphFont"/>
    <w:uiPriority w:val="20"/>
    <w:qFormat/>
    <w:rsid w:val="00A5157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89152">
      <w:bodyDiv w:val="1"/>
      <w:marLeft w:val="0"/>
      <w:marRight w:val="0"/>
      <w:marTop w:val="0"/>
      <w:marBottom w:val="0"/>
      <w:divBdr>
        <w:top w:val="none" w:sz="0" w:space="0" w:color="auto"/>
        <w:left w:val="none" w:sz="0" w:space="0" w:color="auto"/>
        <w:bottom w:val="none" w:sz="0" w:space="0" w:color="auto"/>
        <w:right w:val="none" w:sz="0" w:space="0" w:color="auto"/>
      </w:divBdr>
    </w:div>
    <w:div w:id="769009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388</Words>
  <Characters>2213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2020-03-11T13:36:00Z</dcterms:created>
  <dcterms:modified xsi:type="dcterms:W3CDTF">2020-03-11T13:48:00Z</dcterms:modified>
</cp:coreProperties>
</file>