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D8" w:rsidRDefault="00BA66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6A</w:t>
      </w:r>
    </w:p>
    <w:p w:rsidR="00BA66E4" w:rsidRPr="00BA66E4" w:rsidRDefault="00BA66E4" w:rsidP="00BA66E4">
      <w:pPr>
        <w:spacing w:after="0"/>
        <w:ind w:left="-284" w:right="-56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6E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A66E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A66E4">
        <w:rPr>
          <w:rFonts w:ascii="Times New Roman" w:hAnsi="Times New Roman" w:cs="Times New Roman"/>
          <w:b/>
          <w:sz w:val="28"/>
          <w:szCs w:val="28"/>
        </w:rPr>
        <w:t>:</w:t>
      </w:r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hỏi</w:t>
      </w:r>
      <w:proofErr w:type="spellEnd"/>
    </w:p>
    <w:p w:rsidR="00BA66E4" w:rsidRPr="00BA66E4" w:rsidRDefault="00BA66E4" w:rsidP="00BA66E4">
      <w:pPr>
        <w:spacing w:after="0"/>
        <w:ind w:left="-284" w:right="-561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6E4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hôm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qua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vùng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cỏ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xanh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dài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chợt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nghe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khóc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tỉ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tê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Tôi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lắng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A66E4">
        <w:rPr>
          <w:rFonts w:ascii="Times New Roman" w:hAnsi="Times New Roman" w:cs="Times New Roman"/>
          <w:i/>
          <w:sz w:val="28"/>
          <w:szCs w:val="28"/>
        </w:rPr>
        <w:t>tai</w:t>
      </w:r>
      <w:proofErr w:type="gram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đoán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khóc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quanh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quẩn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đâu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đây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Vài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bước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nữa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tôi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gặp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chị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ngồi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gục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bên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tảng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đá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cuội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Chị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bé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nhỏ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gầy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gùa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yếu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đuối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bự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phấn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mới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lột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Chị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mặc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áo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thâm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dài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đôi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chỗ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chấm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vàng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hai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cô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nàng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mỏng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bướm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A66E4">
        <w:rPr>
          <w:rFonts w:ascii="Times New Roman" w:hAnsi="Times New Roman" w:cs="Times New Roman"/>
          <w:i/>
          <w:sz w:val="28"/>
          <w:szCs w:val="28"/>
        </w:rPr>
        <w:t>non</w:t>
      </w:r>
      <w:proofErr w:type="gram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ngắn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chùn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chùn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yếu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chưa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quen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mở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dù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khỏe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cũng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chẳng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bay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xa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>.</w:t>
      </w:r>
      <w:r w:rsidRPr="00BA66E4">
        <w:rPr>
          <w:rFonts w:ascii="Times New Roman" w:hAnsi="Times New Roman" w:cs="Times New Roman"/>
          <w:i/>
          <w:sz w:val="28"/>
          <w:szCs w:val="28"/>
        </w:rPr>
        <w:t>”</w:t>
      </w:r>
    </w:p>
    <w:p w:rsidR="00BA66E4" w:rsidRPr="00BA66E4" w:rsidRDefault="00BA66E4" w:rsidP="00BA66E4">
      <w:pPr>
        <w:spacing w:after="0"/>
        <w:ind w:left="-284" w:right="-561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Dế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Mèn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phiêu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lưu</w:t>
      </w:r>
      <w:proofErr w:type="spellEnd"/>
      <w:r w:rsidRPr="00BA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i/>
          <w:sz w:val="28"/>
          <w:szCs w:val="28"/>
        </w:rPr>
        <w:t>kí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Hoài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>)</w:t>
      </w:r>
    </w:p>
    <w:p w:rsidR="00BA66E4" w:rsidRPr="00BA66E4" w:rsidRDefault="00BA66E4" w:rsidP="00BA66E4">
      <w:pPr>
        <w:spacing w:after="0"/>
        <w:ind w:right="-5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 xml:space="preserve">a. Cho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>?</w:t>
      </w:r>
    </w:p>
    <w:p w:rsidR="00BA66E4" w:rsidRDefault="00BA66E4" w:rsidP="00BA66E4">
      <w:pPr>
        <w:spacing w:after="0"/>
        <w:ind w:right="-56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6E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BA66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 cần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>?</w:t>
      </w:r>
    </w:p>
    <w:p w:rsidR="00BA66E4" w:rsidRPr="00BA66E4" w:rsidRDefault="00BA66E4" w:rsidP="00BA66E4">
      <w:pPr>
        <w:spacing w:after="0"/>
        <w:ind w:right="-56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E4">
        <w:rPr>
          <w:rFonts w:ascii="Times New Roman" w:hAnsi="Times New Roman" w:cs="Times New Roman"/>
          <w:sz w:val="26"/>
          <w:szCs w:val="26"/>
        </w:rPr>
        <w:t>c</w:t>
      </w:r>
      <w:r w:rsidRPr="00BA66E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proofErr w:type="gramStart"/>
      <w:r w:rsidRPr="00BA66E4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trong</w:t>
      </w:r>
      <w:proofErr w:type="spellEnd"/>
      <w:proofErr w:type="gram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nàng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mỏng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bướm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non,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chùn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6"/>
          <w:szCs w:val="26"/>
        </w:rPr>
        <w:t>chùn</w:t>
      </w:r>
      <w:proofErr w:type="spellEnd"/>
      <w:r w:rsidRPr="00BA66E4">
        <w:rPr>
          <w:rFonts w:ascii="Times New Roman" w:hAnsi="Times New Roman" w:cs="Times New Roman"/>
          <w:sz w:val="26"/>
          <w:szCs w:val="26"/>
        </w:rPr>
        <w:t>”?</w:t>
      </w:r>
    </w:p>
    <w:p w:rsidR="00BA66E4" w:rsidRPr="00BA66E4" w:rsidRDefault="00BA66E4" w:rsidP="00BA66E4">
      <w:pPr>
        <w:spacing w:after="0"/>
        <w:ind w:right="-56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6E4" w:rsidRPr="00BA66E4" w:rsidRDefault="00BA66E4" w:rsidP="00BA66E4">
      <w:pPr>
        <w:spacing w:after="0"/>
        <w:ind w:right="-5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6E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A66E4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>.</w:t>
      </w:r>
    </w:p>
    <w:p w:rsidR="00BA66E4" w:rsidRPr="00BA66E4" w:rsidRDefault="00BA66E4" w:rsidP="00BA66E4">
      <w:pPr>
        <w:spacing w:after="0"/>
        <w:ind w:right="-561"/>
        <w:jc w:val="both"/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khổng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lồ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>.</w:t>
      </w:r>
    </w:p>
    <w:p w:rsidR="00BA66E4" w:rsidRPr="00BA66E4" w:rsidRDefault="00BA66E4" w:rsidP="00BA66E4">
      <w:pPr>
        <w:spacing w:after="0"/>
        <w:ind w:right="-561"/>
        <w:jc w:val="both"/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BA66E4" w:rsidRPr="00BA66E4" w:rsidRDefault="00BA66E4" w:rsidP="00BA66E4">
      <w:pPr>
        <w:spacing w:after="0"/>
        <w:ind w:right="-561"/>
        <w:jc w:val="both"/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BA66E4" w:rsidRPr="00BA66E4" w:rsidRDefault="00BA66E4" w:rsidP="00BA66E4">
      <w:pPr>
        <w:spacing w:after="0"/>
        <w:ind w:right="-561"/>
        <w:jc w:val="both"/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</w:p>
    <w:p w:rsidR="00BA66E4" w:rsidRDefault="00BA66E4" w:rsidP="00BA66E4">
      <w:pPr>
        <w:rPr>
          <w:rFonts w:ascii="Times New Roman" w:hAnsi="Times New Roman" w:cs="Times New Roman"/>
          <w:sz w:val="28"/>
          <w:szCs w:val="28"/>
        </w:rPr>
      </w:pPr>
      <w:r w:rsidRPr="00BA66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4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BA66E4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</w:t>
      </w:r>
    </w:p>
    <w:p w:rsidR="00BA66E4" w:rsidRDefault="00BA66E4" w:rsidP="00BA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BA66E4" w:rsidRDefault="00BA66E4" w:rsidP="00BA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:rsidR="00BA66E4" w:rsidRDefault="00BA66E4" w:rsidP="00BA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-Con </w:t>
      </w:r>
      <w:proofErr w:type="spellStart"/>
      <w:r>
        <w:rPr>
          <w:rFonts w:ascii="Times New Roman" w:hAnsi="Times New Roman" w:cs="Times New Roman"/>
          <w:sz w:val="28"/>
          <w:szCs w:val="28"/>
        </w:rPr>
        <w:t>mèo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BA66E4" w:rsidRDefault="00BA66E4" w:rsidP="00BA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BA66E4" w:rsidRDefault="00BA66E4" w:rsidP="00BA66E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01E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Đước</w:t>
      </w:r>
      <w:proofErr w:type="spellEnd"/>
      <w:proofErr w:type="gramEnd"/>
      <w:r w:rsidR="008B201E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8-10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1E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8B201E">
        <w:rPr>
          <w:rFonts w:ascii="Times New Roman" w:hAnsi="Times New Roman" w:cs="Times New Roman"/>
          <w:sz w:val="28"/>
          <w:szCs w:val="28"/>
        </w:rPr>
        <w:t>?</w:t>
      </w:r>
    </w:p>
    <w:p w:rsidR="008B201E" w:rsidRPr="008B201E" w:rsidRDefault="008B201E" w:rsidP="008B201E">
      <w:pPr>
        <w:spacing w:after="0"/>
        <w:ind w:left="-284" w:right="-56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B201E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B201E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B201E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hãy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đoạn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ngắn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6-8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miêu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tả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dịp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Đoạn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ít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phó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so </w:t>
      </w:r>
      <w:proofErr w:type="spellStart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sánh</w:t>
      </w:r>
      <w:proofErr w:type="spellEnd"/>
      <w:r w:rsidRPr="008B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B201E" w:rsidRPr="008B201E" w:rsidRDefault="008B201E" w:rsidP="00BA66E4">
      <w:pPr>
        <w:rPr>
          <w:rFonts w:ascii="Times New Roman" w:hAnsi="Times New Roman" w:cs="Times New Roman"/>
          <w:b/>
          <w:sz w:val="28"/>
          <w:szCs w:val="28"/>
        </w:rPr>
      </w:pPr>
    </w:p>
    <w:sectPr w:rsidR="008B201E" w:rsidRPr="008B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2C"/>
    <w:rsid w:val="008B201E"/>
    <w:rsid w:val="009042D8"/>
    <w:rsid w:val="0093322C"/>
    <w:rsid w:val="00B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80554-5BDF-422E-86E0-E8DC861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2020-03-30T11:01:00Z</dcterms:created>
  <dcterms:modified xsi:type="dcterms:W3CDTF">2020-03-30T11:15:00Z</dcterms:modified>
</cp:coreProperties>
</file>