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511"/>
        <w:tblW w:w="5650" w:type="pct"/>
        <w:tblLook w:val="01E0" w:firstRow="1" w:lastRow="1" w:firstColumn="1" w:lastColumn="1" w:noHBand="0" w:noVBand="0"/>
      </w:tblPr>
      <w:tblGrid>
        <w:gridCol w:w="3866"/>
        <w:gridCol w:w="8338"/>
      </w:tblGrid>
      <w:tr w:rsidR="00065BB6" w:rsidRPr="00065BB6" w:rsidTr="006F2E7C">
        <w:trPr>
          <w:trHeight w:val="592"/>
        </w:trPr>
        <w:tc>
          <w:tcPr>
            <w:tcW w:w="1584" w:type="pct"/>
          </w:tcPr>
          <w:p w:rsidR="003008FD" w:rsidRPr="003008FD" w:rsidRDefault="00065BB6" w:rsidP="003008FD">
            <w:pPr>
              <w:spacing w:after="0" w:line="240" w:lineRule="auto"/>
              <w:jc w:val="center"/>
              <w:rPr>
                <w:rFonts w:ascii="Times New Roman" w:eastAsia="Times New Roman" w:hAnsi="Times New Roman" w:cs="Times New Roman"/>
                <w:b/>
                <w:color w:val="000000"/>
                <w:sz w:val="28"/>
              </w:rPr>
            </w:pPr>
            <w:r w:rsidRPr="00065BB6">
              <w:rPr>
                <w:rFonts w:ascii="Times New Roman" w:eastAsia="Times New Roman" w:hAnsi="Times New Roman" w:cs="Times New Roman"/>
                <w:b/>
                <w:color w:val="000000"/>
                <w:sz w:val="28"/>
              </w:rPr>
              <w:t xml:space="preserve">     </w:t>
            </w:r>
            <w:bookmarkStart w:id="0" w:name="_Hlk504172747"/>
            <w:r w:rsidR="003008FD">
              <w:rPr>
                <w:rFonts w:ascii="Times New Roman" w:eastAsia="Times New Roman" w:hAnsi="Times New Roman" w:cs="Times New Roman"/>
                <w:b/>
                <w:color w:val="000000"/>
                <w:sz w:val="28"/>
              </w:rPr>
              <w:t xml:space="preserve">ĐỀ ÔN TẬP CHƯƠNG OXI ( tuần 6) </w:t>
            </w:r>
          </w:p>
        </w:tc>
        <w:tc>
          <w:tcPr>
            <w:tcW w:w="3416" w:type="pct"/>
          </w:tcPr>
          <w:p w:rsidR="00065BB6" w:rsidRPr="006F2E7C" w:rsidRDefault="00065BB6" w:rsidP="006F2E7C">
            <w:pPr>
              <w:spacing w:after="0" w:line="240" w:lineRule="auto"/>
              <w:rPr>
                <w:rFonts w:ascii="Times New Roman" w:eastAsia="Times New Roman" w:hAnsi="Times New Roman" w:cs="Times New Roman"/>
                <w:b/>
                <w:bCs/>
                <w:color w:val="000000"/>
                <w:sz w:val="28"/>
                <w:szCs w:val="24"/>
              </w:rPr>
            </w:pPr>
          </w:p>
        </w:tc>
      </w:tr>
    </w:tbl>
    <w:bookmarkEnd w:id="0"/>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1: </w:t>
      </w:r>
      <w:r w:rsidRPr="003008FD">
        <w:rPr>
          <w:rFonts w:ascii="Times New Roman" w:hAnsi="Times New Roman" w:cs="Times New Roman"/>
          <w:sz w:val="26"/>
          <w:szCs w:val="26"/>
        </w:rPr>
        <w:t>Oxit cao nhất của một nguyên tố R có công thức R</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O</w:t>
      </w:r>
      <w:r w:rsidRPr="003008FD">
        <w:rPr>
          <w:rFonts w:ascii="Times New Roman" w:hAnsi="Times New Roman" w:cs="Times New Roman"/>
          <w:sz w:val="26"/>
          <w:szCs w:val="26"/>
          <w:vertAlign w:val="subscript"/>
        </w:rPr>
        <w:t xml:space="preserve">5 </w:t>
      </w:r>
      <w:r w:rsidRPr="003008FD">
        <w:rPr>
          <w:rFonts w:ascii="Times New Roman" w:hAnsi="Times New Roman" w:cs="Times New Roman"/>
          <w:sz w:val="26"/>
          <w:szCs w:val="26"/>
        </w:rPr>
        <w:t>, hợp chí của với hidro chứa 91,18% khối lượng R. Xác định R và công thức các hợp chất.</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2</w:t>
      </w:r>
      <w:r w:rsidRPr="003008FD">
        <w:rPr>
          <w:rFonts w:ascii="Times New Roman" w:hAnsi="Times New Roman" w:cs="Times New Roman"/>
          <w:sz w:val="26"/>
          <w:szCs w:val="26"/>
        </w:rPr>
        <w:t>: Nguyên tố R tạo thành hợp chất RH</w:t>
      </w:r>
      <w:r w:rsidRPr="003008FD">
        <w:rPr>
          <w:rFonts w:ascii="Times New Roman" w:hAnsi="Times New Roman" w:cs="Times New Roman"/>
          <w:sz w:val="26"/>
          <w:szCs w:val="26"/>
          <w:vertAlign w:val="subscript"/>
        </w:rPr>
        <w:t xml:space="preserve">4,  </w:t>
      </w:r>
      <w:r w:rsidRPr="003008FD">
        <w:rPr>
          <w:rFonts w:ascii="Times New Roman" w:hAnsi="Times New Roman" w:cs="Times New Roman"/>
          <w:sz w:val="26"/>
          <w:szCs w:val="26"/>
        </w:rPr>
        <w:t>trong đó hidro chiếm 25% khối lượng và nguyên tố R’ tạo thành hợp chất RO</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trong đó oxi chiếm 69,57% khối lượng. Xác định nguyên tố R và R’</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3</w:t>
      </w:r>
      <w:r w:rsidRPr="003008FD">
        <w:rPr>
          <w:rFonts w:ascii="Times New Roman" w:hAnsi="Times New Roman" w:cs="Times New Roman"/>
          <w:sz w:val="26"/>
          <w:szCs w:val="26"/>
        </w:rPr>
        <w:t>: Hợp chất với oxi của nguyên tố X có dạng X</w:t>
      </w:r>
      <w:r w:rsidRPr="003008FD">
        <w:rPr>
          <w:rFonts w:ascii="Times New Roman" w:hAnsi="Times New Roman" w:cs="Times New Roman"/>
          <w:sz w:val="26"/>
          <w:szCs w:val="26"/>
          <w:vertAlign w:val="subscript"/>
        </w:rPr>
        <w:t>a</w:t>
      </w:r>
      <w:r w:rsidRPr="003008FD">
        <w:rPr>
          <w:rFonts w:ascii="Times New Roman" w:hAnsi="Times New Roman" w:cs="Times New Roman"/>
          <w:sz w:val="26"/>
          <w:szCs w:val="26"/>
        </w:rPr>
        <w:t>O</w:t>
      </w:r>
      <w:r w:rsidRPr="003008FD">
        <w:rPr>
          <w:rFonts w:ascii="Times New Roman" w:hAnsi="Times New Roman" w:cs="Times New Roman"/>
          <w:sz w:val="26"/>
          <w:szCs w:val="26"/>
          <w:vertAlign w:val="subscript"/>
        </w:rPr>
        <w:t>b</w:t>
      </w:r>
      <w:r w:rsidRPr="003008FD">
        <w:rPr>
          <w:rFonts w:ascii="Times New Roman" w:hAnsi="Times New Roman" w:cs="Times New Roman"/>
          <w:sz w:val="26"/>
          <w:szCs w:val="26"/>
        </w:rPr>
        <w:t xml:space="preserve"> gồm 7 nguyên tử trong phân tử. Đồng thời tỉ lệ khối lượng giữa X và oxi là 1:1,29 . Xác định X và công thức oxit.</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4</w:t>
      </w:r>
      <w:r w:rsidRPr="003008FD">
        <w:rPr>
          <w:rFonts w:ascii="Times New Roman" w:hAnsi="Times New Roman" w:cs="Times New Roman"/>
          <w:sz w:val="26"/>
          <w:szCs w:val="26"/>
        </w:rPr>
        <w:t>: Đốt cháy hoàn toàn 3,7 g hỗn hợp khí Z ( đktc ) gồm metan và butan ( C</w:t>
      </w:r>
      <w:r w:rsidRPr="003008FD">
        <w:rPr>
          <w:rFonts w:ascii="Times New Roman" w:hAnsi="Times New Roman" w:cs="Times New Roman"/>
          <w:sz w:val="26"/>
          <w:szCs w:val="26"/>
          <w:vertAlign w:val="subscript"/>
        </w:rPr>
        <w:t>4</w:t>
      </w:r>
      <w:r w:rsidRPr="003008FD">
        <w:rPr>
          <w:rFonts w:ascii="Times New Roman" w:hAnsi="Times New Roman" w:cs="Times New Roman"/>
          <w:sz w:val="26"/>
          <w:szCs w:val="26"/>
        </w:rPr>
        <w:t>H</w:t>
      </w:r>
      <w:r w:rsidRPr="003008FD">
        <w:rPr>
          <w:rFonts w:ascii="Times New Roman" w:hAnsi="Times New Roman" w:cs="Times New Roman"/>
          <w:sz w:val="26"/>
          <w:szCs w:val="26"/>
          <w:vertAlign w:val="subscript"/>
        </w:rPr>
        <w:t>10</w:t>
      </w:r>
      <w:r w:rsidRPr="003008FD">
        <w:rPr>
          <w:rFonts w:ascii="Times New Roman" w:hAnsi="Times New Roman" w:cs="Times New Roman"/>
          <w:sz w:val="26"/>
          <w:szCs w:val="26"/>
        </w:rPr>
        <w:t xml:space="preserve"> ) thu được 11g khí CO</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 Tính thành phần phần trăm khối lượng mỗi khí trong hỗn hợp ban đầu</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5</w:t>
      </w:r>
      <w:r w:rsidRPr="003008FD">
        <w:rPr>
          <w:rFonts w:ascii="Times New Roman" w:hAnsi="Times New Roman" w:cs="Times New Roman"/>
          <w:sz w:val="26"/>
          <w:szCs w:val="26"/>
        </w:rPr>
        <w:t>: Tính khối lượng oxi cần dùng để đốt cháy hoàn toàn các hỗn hợp sau</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a, 0,25 mol Cu; 0,09 mol Fe và 0,75 mol bari Ba.</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b, 7,75g photpho; 11,2g lưu huỳnh và 1,08g cacbon.</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c, 5,6l C</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H</w:t>
      </w:r>
      <w:r w:rsidRPr="003008FD">
        <w:rPr>
          <w:rFonts w:ascii="Times New Roman" w:hAnsi="Times New Roman" w:cs="Times New Roman"/>
          <w:sz w:val="26"/>
          <w:szCs w:val="26"/>
          <w:vertAlign w:val="subscript"/>
        </w:rPr>
        <w:t>6</w:t>
      </w:r>
      <w:r w:rsidRPr="003008FD">
        <w:rPr>
          <w:rFonts w:ascii="Times New Roman" w:hAnsi="Times New Roman" w:cs="Times New Roman"/>
          <w:sz w:val="26"/>
          <w:szCs w:val="26"/>
        </w:rPr>
        <w:t xml:space="preserve"> ; 0,896l H</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và 3,36l C</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H</w:t>
      </w:r>
      <w:r w:rsidRPr="003008FD">
        <w:rPr>
          <w:rFonts w:ascii="Times New Roman" w:hAnsi="Times New Roman" w:cs="Times New Roman"/>
          <w:sz w:val="26"/>
          <w:szCs w:val="26"/>
          <w:vertAlign w:val="subscript"/>
        </w:rPr>
        <w:t>4</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6</w:t>
      </w:r>
      <w:r w:rsidRPr="003008FD">
        <w:rPr>
          <w:rFonts w:ascii="Times New Roman" w:hAnsi="Times New Roman" w:cs="Times New Roman"/>
          <w:sz w:val="26"/>
          <w:szCs w:val="26"/>
        </w:rPr>
        <w:t xml:space="preserve">: Một bình chứa 33,6l khí oxi (đktc), với lượng oxi này có thể đốt cháy bao nhiêu gam photpho, lưu huỳnh, cacbon, sắt, kẽm </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7</w:t>
      </w:r>
      <w:r w:rsidRPr="003008FD">
        <w:rPr>
          <w:rFonts w:ascii="Times New Roman" w:hAnsi="Times New Roman" w:cs="Times New Roman"/>
          <w:sz w:val="26"/>
          <w:szCs w:val="26"/>
        </w:rPr>
        <w:t>:  Đốt cháy hoàn toàn hỗn hợp khí goomg 80 C</w:t>
      </w:r>
      <w:r w:rsidRPr="003008FD">
        <w:rPr>
          <w:rFonts w:ascii="Times New Roman" w:hAnsi="Times New Roman" w:cs="Times New Roman"/>
          <w:sz w:val="26"/>
          <w:szCs w:val="26"/>
          <w:vertAlign w:val="subscript"/>
        </w:rPr>
        <w:t>4</w:t>
      </w:r>
      <w:r w:rsidRPr="003008FD">
        <w:rPr>
          <w:rFonts w:ascii="Times New Roman" w:hAnsi="Times New Roman" w:cs="Times New Roman"/>
          <w:sz w:val="26"/>
          <w:szCs w:val="26"/>
        </w:rPr>
        <w:t>H</w:t>
      </w:r>
      <w:r w:rsidRPr="003008FD">
        <w:rPr>
          <w:rFonts w:ascii="Times New Roman" w:hAnsi="Times New Roman" w:cs="Times New Roman"/>
          <w:sz w:val="26"/>
          <w:szCs w:val="26"/>
          <w:vertAlign w:val="subscript"/>
        </w:rPr>
        <w:t>10</w:t>
      </w:r>
      <w:r w:rsidRPr="003008FD">
        <w:rPr>
          <w:rFonts w:ascii="Times New Roman" w:hAnsi="Times New Roman" w:cs="Times New Roman"/>
          <w:sz w:val="26"/>
          <w:szCs w:val="26"/>
          <w:vertAlign w:val="subscript"/>
        </w:rPr>
        <w:softHyphen/>
        <w:t xml:space="preserve"> </w:t>
      </w:r>
      <w:r w:rsidRPr="003008FD">
        <w:rPr>
          <w:rFonts w:ascii="Times New Roman" w:hAnsi="Times New Roman" w:cs="Times New Roman"/>
          <w:sz w:val="26"/>
          <w:szCs w:val="26"/>
        </w:rPr>
        <w:t>và 20% CH</w:t>
      </w:r>
      <w:r w:rsidRPr="003008FD">
        <w:rPr>
          <w:rFonts w:ascii="Times New Roman" w:hAnsi="Times New Roman" w:cs="Times New Roman"/>
          <w:sz w:val="26"/>
          <w:szCs w:val="26"/>
        </w:rPr>
        <w:softHyphen/>
      </w:r>
      <w:r w:rsidRPr="003008FD">
        <w:rPr>
          <w:rFonts w:ascii="Times New Roman" w:hAnsi="Times New Roman" w:cs="Times New Roman"/>
          <w:sz w:val="26"/>
          <w:szCs w:val="26"/>
        </w:rPr>
        <w:softHyphen/>
      </w:r>
      <w:r w:rsidRPr="003008FD">
        <w:rPr>
          <w:rFonts w:ascii="Times New Roman" w:hAnsi="Times New Roman" w:cs="Times New Roman"/>
          <w:sz w:val="26"/>
          <w:szCs w:val="26"/>
        </w:rPr>
        <w:softHyphen/>
      </w:r>
      <w:r w:rsidRPr="003008FD">
        <w:rPr>
          <w:rFonts w:ascii="Times New Roman" w:hAnsi="Times New Roman" w:cs="Times New Roman"/>
          <w:sz w:val="26"/>
          <w:szCs w:val="26"/>
          <w:vertAlign w:val="subscript"/>
        </w:rPr>
        <w:t>4</w:t>
      </w:r>
      <w:r w:rsidRPr="003008FD">
        <w:rPr>
          <w:rFonts w:ascii="Times New Roman" w:hAnsi="Times New Roman" w:cs="Times New Roman"/>
          <w:sz w:val="26"/>
          <w:szCs w:val="26"/>
        </w:rPr>
        <w:t xml:space="preserve"> với tổng khối lượng là 20g. Tính khối lượng oxi tham gia phản ứng và khối lượng sản phẩm thu được</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Bài</w:t>
      </w:r>
      <w:r w:rsidRPr="003008FD">
        <w:rPr>
          <w:rFonts w:ascii="Times New Roman" w:hAnsi="Times New Roman" w:cs="Times New Roman"/>
          <w:sz w:val="26"/>
          <w:szCs w:val="26"/>
        </w:rPr>
        <w:t>8</w:t>
      </w:r>
      <w:r w:rsidRPr="003008FD">
        <w:rPr>
          <w:rFonts w:ascii="Times New Roman" w:hAnsi="Times New Roman" w:cs="Times New Roman"/>
          <w:sz w:val="26"/>
          <w:szCs w:val="26"/>
        </w:rPr>
        <w:t>: Đốt cháy h</w:t>
      </w:r>
      <w:r>
        <w:rPr>
          <w:rFonts w:ascii="Times New Roman" w:hAnsi="Times New Roman" w:cs="Times New Roman"/>
          <w:sz w:val="26"/>
          <w:szCs w:val="26"/>
        </w:rPr>
        <w:t>ế</w:t>
      </w:r>
      <w:r w:rsidRPr="003008FD">
        <w:rPr>
          <w:rFonts w:ascii="Times New Roman" w:hAnsi="Times New Roman" w:cs="Times New Roman"/>
          <w:sz w:val="26"/>
          <w:szCs w:val="26"/>
        </w:rPr>
        <w:t>t 0,8 g một nguyên tố R trong không khí, dẫn toàn bộ sản phẩm thu được qua nước vôi trong thì nước vôi trong bị đục và nặng them 1,6g. Xác định nguyên tố R</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Bài </w:t>
      </w:r>
      <w:r w:rsidRPr="003008FD">
        <w:rPr>
          <w:rFonts w:ascii="Times New Roman" w:hAnsi="Times New Roman" w:cs="Times New Roman"/>
          <w:sz w:val="26"/>
          <w:szCs w:val="26"/>
        </w:rPr>
        <w:t>9</w:t>
      </w:r>
      <w:r w:rsidRPr="003008FD">
        <w:rPr>
          <w:rFonts w:ascii="Times New Roman" w:hAnsi="Times New Roman" w:cs="Times New Roman"/>
          <w:sz w:val="26"/>
          <w:szCs w:val="26"/>
        </w:rPr>
        <w:t>: Trộn đều 2g MnO</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và 98g hỗn hợp KCl và KClO</w:t>
      </w:r>
      <w:r w:rsidRPr="003008FD">
        <w:rPr>
          <w:rFonts w:ascii="Times New Roman" w:hAnsi="Times New Roman" w:cs="Times New Roman"/>
          <w:sz w:val="26"/>
          <w:szCs w:val="26"/>
          <w:vertAlign w:val="subscript"/>
        </w:rPr>
        <w:t>3</w:t>
      </w:r>
      <w:r w:rsidRPr="003008FD">
        <w:rPr>
          <w:rFonts w:ascii="Times New Roman" w:hAnsi="Times New Roman" w:cs="Times New Roman"/>
          <w:sz w:val="26"/>
          <w:szCs w:val="26"/>
        </w:rPr>
        <w:t xml:space="preserve"> rồi đem nung nóng đến khi phản ứng xảy ra hoàn toàn thì thu được hỗn hợp chất rắn nặng 76g. Xác định khối lượng mỗi muối trong hỗn hợp ban đầu.</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Bài 1</w:t>
      </w:r>
      <w:r w:rsidRPr="003008FD">
        <w:rPr>
          <w:rFonts w:ascii="Times New Roman" w:hAnsi="Times New Roman" w:cs="Times New Roman"/>
          <w:sz w:val="26"/>
          <w:szCs w:val="26"/>
        </w:rPr>
        <w:t>0</w:t>
      </w:r>
      <w:r w:rsidRPr="003008FD">
        <w:rPr>
          <w:rFonts w:ascii="Times New Roman" w:hAnsi="Times New Roman" w:cs="Times New Roman"/>
          <w:sz w:val="26"/>
          <w:szCs w:val="26"/>
        </w:rPr>
        <w:t>: Đun nóng 22,12g KMnO</w:t>
      </w:r>
      <w:r w:rsidRPr="003008FD">
        <w:rPr>
          <w:rFonts w:ascii="Times New Roman" w:hAnsi="Times New Roman" w:cs="Times New Roman"/>
          <w:sz w:val="26"/>
          <w:szCs w:val="26"/>
          <w:vertAlign w:val="subscript"/>
        </w:rPr>
        <w:t>4</w:t>
      </w:r>
      <w:r w:rsidRPr="003008FD">
        <w:rPr>
          <w:rFonts w:ascii="Times New Roman" w:hAnsi="Times New Roman" w:cs="Times New Roman"/>
          <w:sz w:val="26"/>
          <w:szCs w:val="26"/>
        </w:rPr>
        <w:t xml:space="preserve"> thu được 21,26g hỗn hợp rắn.</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a, Tính thể tích oxi thu được ở đktc</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b, Tính phần trăm khối lượng KMnO</w:t>
      </w:r>
      <w:r w:rsidRPr="003008FD">
        <w:rPr>
          <w:rFonts w:ascii="Times New Roman" w:hAnsi="Times New Roman" w:cs="Times New Roman"/>
          <w:sz w:val="26"/>
          <w:szCs w:val="26"/>
          <w:vertAlign w:val="subscript"/>
        </w:rPr>
        <w:t>4</w:t>
      </w:r>
      <w:r w:rsidRPr="003008FD">
        <w:rPr>
          <w:rFonts w:ascii="Times New Roman" w:hAnsi="Times New Roman" w:cs="Times New Roman"/>
          <w:sz w:val="26"/>
          <w:szCs w:val="26"/>
        </w:rPr>
        <w:t xml:space="preserve"> đã bị nhiệt phân.</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c, Để thu được lượng O</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như trên phải nhiệt phân bao nhiêu gam HgO ? Biết hiệu suất phản ứng là 80%</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Bài 1</w:t>
      </w:r>
      <w:r w:rsidRPr="003008FD">
        <w:rPr>
          <w:rFonts w:ascii="Times New Roman" w:hAnsi="Times New Roman" w:cs="Times New Roman"/>
          <w:sz w:val="26"/>
          <w:szCs w:val="26"/>
        </w:rPr>
        <w:t>1</w:t>
      </w:r>
      <w:r w:rsidRPr="003008FD">
        <w:rPr>
          <w:rFonts w:ascii="Times New Roman" w:hAnsi="Times New Roman" w:cs="Times New Roman"/>
          <w:sz w:val="26"/>
          <w:szCs w:val="26"/>
        </w:rPr>
        <w:t>: Nung nóng kali nitrat KNO</w:t>
      </w:r>
      <w:r w:rsidRPr="003008FD">
        <w:rPr>
          <w:rFonts w:ascii="Times New Roman" w:hAnsi="Times New Roman" w:cs="Times New Roman"/>
          <w:sz w:val="26"/>
          <w:szCs w:val="26"/>
          <w:vertAlign w:val="subscript"/>
        </w:rPr>
        <w:t>3</w:t>
      </w:r>
      <w:r w:rsidRPr="003008FD">
        <w:rPr>
          <w:rFonts w:ascii="Times New Roman" w:hAnsi="Times New Roman" w:cs="Times New Roman"/>
          <w:sz w:val="26"/>
          <w:szCs w:val="26"/>
        </w:rPr>
        <w:t xml:space="preserve"> thu được kali nitrit KNO</w:t>
      </w:r>
      <w:r w:rsidRPr="003008FD">
        <w:rPr>
          <w:rFonts w:ascii="Times New Roman" w:hAnsi="Times New Roman" w:cs="Times New Roman"/>
          <w:sz w:val="26"/>
          <w:szCs w:val="26"/>
        </w:rPr>
        <w:softHyphen/>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và oxi.</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a, Tính khối lượng kali nitrat cần dùng để điều chế 11,2 gam khí oxi, biết hiệu suất phản ứng là 80%</w:t>
      </w:r>
    </w:p>
    <w:p w:rsidR="003008FD" w:rsidRPr="003008FD" w:rsidRDefault="003008FD" w:rsidP="003008FD">
      <w:pPr>
        <w:pStyle w:val="ListParagraph"/>
        <w:spacing w:line="240" w:lineRule="auto"/>
        <w:rPr>
          <w:rFonts w:ascii="Times New Roman" w:hAnsi="Times New Roman" w:cs="Times New Roman"/>
          <w:sz w:val="26"/>
          <w:szCs w:val="26"/>
        </w:rPr>
      </w:pPr>
      <w:r w:rsidRPr="003008FD">
        <w:rPr>
          <w:rFonts w:ascii="Times New Roman" w:hAnsi="Times New Roman" w:cs="Times New Roman"/>
          <w:sz w:val="26"/>
          <w:szCs w:val="26"/>
        </w:rPr>
        <w:t>b, Tính lượng khí oxi điều chế được khi phân huỷ 40,4 gam kali nitrat, biết hiệu suất phản ứng là 85%</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Bài 1</w:t>
      </w:r>
      <w:r w:rsidRPr="003008FD">
        <w:rPr>
          <w:rFonts w:ascii="Times New Roman" w:hAnsi="Times New Roman" w:cs="Times New Roman"/>
          <w:sz w:val="26"/>
          <w:szCs w:val="26"/>
        </w:rPr>
        <w:t>2</w:t>
      </w:r>
      <w:r w:rsidRPr="003008FD">
        <w:rPr>
          <w:rFonts w:ascii="Times New Roman" w:hAnsi="Times New Roman" w:cs="Times New Roman"/>
          <w:sz w:val="26"/>
          <w:szCs w:val="26"/>
        </w:rPr>
        <w:t>:, Đốt cháy 7,44g photpho trong bình chứa 6,16 lít khí oxi ( đktc ) tạo thành diphotpho pentaoxit.</w:t>
      </w:r>
    </w:p>
    <w:p w:rsidR="003008FD" w:rsidRPr="003008FD" w:rsidRDefault="003008FD" w:rsidP="003008FD">
      <w:pPr>
        <w:spacing w:line="240" w:lineRule="auto"/>
        <w:ind w:firstLine="720"/>
        <w:rPr>
          <w:rFonts w:ascii="Times New Roman" w:hAnsi="Times New Roman" w:cs="Times New Roman"/>
          <w:sz w:val="26"/>
          <w:szCs w:val="26"/>
        </w:rPr>
      </w:pPr>
      <w:r w:rsidRPr="003008FD">
        <w:rPr>
          <w:rFonts w:ascii="Times New Roman" w:hAnsi="Times New Roman" w:cs="Times New Roman"/>
          <w:sz w:val="26"/>
          <w:szCs w:val="26"/>
        </w:rPr>
        <w:t>a, Sau phản ứng chất nào còn dư và số mol dư là bao nhiêu ?b, Tính khối lượng chất tạo thành</w:t>
      </w:r>
    </w:p>
    <w:p w:rsidR="003008FD"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    </w:t>
      </w:r>
      <w:r w:rsidRPr="003008FD">
        <w:rPr>
          <w:rFonts w:ascii="Times New Roman" w:hAnsi="Times New Roman" w:cs="Times New Roman"/>
          <w:sz w:val="26"/>
          <w:szCs w:val="26"/>
        </w:rPr>
        <w:t>Bài 1</w:t>
      </w:r>
      <w:r w:rsidRPr="003008FD">
        <w:rPr>
          <w:rFonts w:ascii="Times New Roman" w:hAnsi="Times New Roman" w:cs="Times New Roman"/>
          <w:sz w:val="26"/>
          <w:szCs w:val="26"/>
        </w:rPr>
        <w:t>3</w:t>
      </w:r>
      <w:r w:rsidRPr="003008FD">
        <w:rPr>
          <w:rFonts w:ascii="Times New Roman" w:hAnsi="Times New Roman" w:cs="Times New Roman"/>
          <w:sz w:val="26"/>
          <w:szCs w:val="26"/>
        </w:rPr>
        <w:t>:. Đốt cháy 2,24l khí metan trong 28 lít không khí tạo ra khí cacbonic và hơi nước. Sau phản ứng chất nào còn thừa và số mol thừa là bao nhiêu</w:t>
      </w:r>
    </w:p>
    <w:p w:rsidR="00065BB6" w:rsidRPr="003008FD" w:rsidRDefault="003008FD" w:rsidP="003008FD">
      <w:pPr>
        <w:spacing w:line="240" w:lineRule="auto"/>
        <w:rPr>
          <w:rFonts w:ascii="Times New Roman" w:hAnsi="Times New Roman" w:cs="Times New Roman"/>
          <w:sz w:val="26"/>
          <w:szCs w:val="26"/>
        </w:rPr>
      </w:pPr>
      <w:r w:rsidRPr="003008FD">
        <w:rPr>
          <w:rFonts w:ascii="Times New Roman" w:hAnsi="Times New Roman" w:cs="Times New Roman"/>
          <w:sz w:val="26"/>
          <w:szCs w:val="26"/>
        </w:rPr>
        <w:t xml:space="preserve"> </w:t>
      </w:r>
      <w:r w:rsidRPr="003008FD">
        <w:rPr>
          <w:rFonts w:ascii="Times New Roman" w:hAnsi="Times New Roman" w:cs="Times New Roman"/>
          <w:sz w:val="26"/>
          <w:szCs w:val="26"/>
        </w:rPr>
        <w:t>Bài 1</w:t>
      </w:r>
      <w:r w:rsidRPr="003008FD">
        <w:rPr>
          <w:rFonts w:ascii="Times New Roman" w:hAnsi="Times New Roman" w:cs="Times New Roman"/>
          <w:sz w:val="26"/>
          <w:szCs w:val="26"/>
        </w:rPr>
        <w:t>4</w:t>
      </w:r>
      <w:r w:rsidRPr="003008FD">
        <w:rPr>
          <w:rFonts w:ascii="Times New Roman" w:hAnsi="Times New Roman" w:cs="Times New Roman"/>
          <w:sz w:val="26"/>
          <w:szCs w:val="26"/>
        </w:rPr>
        <w:t>: Đốt cháy 36kg than đá có chứa 0,5% tạp chất lưu huỳnh và 1,5% tạp chất khác không cháy đươc. Tính thể tích khí CO</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và SO</w:t>
      </w:r>
      <w:r w:rsidRPr="003008FD">
        <w:rPr>
          <w:rFonts w:ascii="Times New Roman" w:hAnsi="Times New Roman" w:cs="Times New Roman"/>
          <w:sz w:val="26"/>
          <w:szCs w:val="26"/>
          <w:vertAlign w:val="subscript"/>
        </w:rPr>
        <w:t>2</w:t>
      </w:r>
      <w:r w:rsidRPr="003008FD">
        <w:rPr>
          <w:rFonts w:ascii="Times New Roman" w:hAnsi="Times New Roman" w:cs="Times New Roman"/>
          <w:sz w:val="26"/>
          <w:szCs w:val="26"/>
        </w:rPr>
        <w:t xml:space="preserve"> tạo thành (ở đktc).</w:t>
      </w:r>
      <w:bookmarkStart w:id="1" w:name="_GoBack"/>
      <w:bookmarkEnd w:id="1"/>
    </w:p>
    <w:sectPr w:rsidR="00065BB6" w:rsidRPr="003008FD" w:rsidSect="00065BB6">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B53" w:rsidRDefault="00CE3B53" w:rsidP="00065BB6">
      <w:pPr>
        <w:spacing w:after="0" w:line="240" w:lineRule="auto"/>
      </w:pPr>
      <w:r>
        <w:separator/>
      </w:r>
    </w:p>
  </w:endnote>
  <w:endnote w:type="continuationSeparator" w:id="0">
    <w:p w:rsidR="00CE3B53" w:rsidRDefault="00CE3B53" w:rsidP="0006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B53" w:rsidRDefault="00CE3B53" w:rsidP="00065BB6">
      <w:pPr>
        <w:spacing w:after="0" w:line="240" w:lineRule="auto"/>
      </w:pPr>
      <w:r>
        <w:separator/>
      </w:r>
    </w:p>
  </w:footnote>
  <w:footnote w:type="continuationSeparator" w:id="0">
    <w:p w:rsidR="00CE3B53" w:rsidRDefault="00CE3B53" w:rsidP="00065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7EA7"/>
    <w:multiLevelType w:val="hybridMultilevel"/>
    <w:tmpl w:val="333871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B6080"/>
    <w:multiLevelType w:val="hybridMultilevel"/>
    <w:tmpl w:val="5C1AD7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D05555A"/>
    <w:multiLevelType w:val="hybridMultilevel"/>
    <w:tmpl w:val="4E6C03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CC2FC3"/>
    <w:multiLevelType w:val="hybridMultilevel"/>
    <w:tmpl w:val="E566249C"/>
    <w:lvl w:ilvl="0" w:tplc="FBFCAD0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5C329B5"/>
    <w:multiLevelType w:val="hybridMultilevel"/>
    <w:tmpl w:val="6BC0FE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1B2A97"/>
    <w:multiLevelType w:val="hybridMultilevel"/>
    <w:tmpl w:val="5D2604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50DAE"/>
    <w:multiLevelType w:val="hybridMultilevel"/>
    <w:tmpl w:val="3A760A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FE3139"/>
    <w:multiLevelType w:val="hybridMultilevel"/>
    <w:tmpl w:val="2F38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06660"/>
    <w:multiLevelType w:val="hybridMultilevel"/>
    <w:tmpl w:val="EC9CA6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5C3BB8"/>
    <w:multiLevelType w:val="hybridMultilevel"/>
    <w:tmpl w:val="0CD213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2919A5"/>
    <w:multiLevelType w:val="hybridMultilevel"/>
    <w:tmpl w:val="26C0E8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B5214"/>
    <w:multiLevelType w:val="hybridMultilevel"/>
    <w:tmpl w:val="8ABC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6087"/>
    <w:multiLevelType w:val="hybridMultilevel"/>
    <w:tmpl w:val="ED58D6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747890"/>
    <w:multiLevelType w:val="hybridMultilevel"/>
    <w:tmpl w:val="E550B8BE"/>
    <w:lvl w:ilvl="0" w:tplc="0409000F">
      <w:start w:val="1"/>
      <w:numFmt w:val="decimal"/>
      <w:lvlText w:val="%1."/>
      <w:lvlJc w:val="left"/>
      <w:pPr>
        <w:tabs>
          <w:tab w:val="num" w:pos="1080"/>
        </w:tabs>
        <w:ind w:left="1080" w:hanging="360"/>
      </w:pPr>
      <w:rPr>
        <w:rFonts w:hint="default"/>
      </w:rPr>
    </w:lvl>
    <w:lvl w:ilvl="1" w:tplc="3FA4E4D2">
      <w:start w:val="1"/>
      <w:numFmt w:val="lowerLetter"/>
      <w:lvlText w:val="%2."/>
      <w:lvlJc w:val="left"/>
      <w:pPr>
        <w:tabs>
          <w:tab w:val="num" w:pos="1800"/>
        </w:tabs>
        <w:ind w:left="1800" w:hanging="360"/>
      </w:pPr>
      <w:rPr>
        <w:rFonts w:ascii=".VnTime" w:eastAsia="Times New Roman" w:hAnsi=".VnTime" w:cs="Times New Roman"/>
      </w:rPr>
    </w:lvl>
    <w:lvl w:ilvl="2" w:tplc="E782F7F2">
      <w:start w:val="1"/>
      <w:numFmt w:val="upperLetter"/>
      <w:lvlText w:val="%3."/>
      <w:lvlJc w:val="left"/>
      <w:pPr>
        <w:tabs>
          <w:tab w:val="num" w:pos="2700"/>
        </w:tabs>
        <w:ind w:left="2700" w:hanging="360"/>
      </w:pPr>
      <w:rPr>
        <w:rFonts w:ascii="Times New Roman" w:eastAsia="Times New Roman" w:hAnsi="Times New Roman" w:cs="Times New Roman" w:hint="default"/>
        <w:b/>
      </w:rPr>
    </w:lvl>
    <w:lvl w:ilvl="3" w:tplc="1C44E0B6">
      <w:start w:val="1"/>
      <w:numFmt w:val="upperLetter"/>
      <w:lvlText w:val="%4."/>
      <w:lvlJc w:val="left"/>
      <w:pPr>
        <w:tabs>
          <w:tab w:val="num" w:pos="3240"/>
        </w:tabs>
        <w:ind w:left="3240" w:hanging="360"/>
      </w:pPr>
      <w:rPr>
        <w:rFonts w:ascii=".VnTimeH" w:eastAsia="Times New Roman" w:hAnsi=".VnTimeH"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6"/>
  </w:num>
  <w:num w:numId="4">
    <w:abstractNumId w:val="2"/>
  </w:num>
  <w:num w:numId="5">
    <w:abstractNumId w:val="10"/>
  </w:num>
  <w:num w:numId="6">
    <w:abstractNumId w:val="4"/>
  </w:num>
  <w:num w:numId="7">
    <w:abstractNumId w:val="5"/>
  </w:num>
  <w:num w:numId="8">
    <w:abstractNumId w:val="9"/>
  </w:num>
  <w:num w:numId="9">
    <w:abstractNumId w:val="8"/>
  </w:num>
  <w:num w:numId="10">
    <w:abstractNumId w:val="12"/>
  </w:num>
  <w:num w:numId="11">
    <w:abstractNumId w:val="0"/>
  </w:num>
  <w:num w:numId="12">
    <w:abstractNumId w:val="1"/>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B6"/>
    <w:rsid w:val="00065BB6"/>
    <w:rsid w:val="000F03FE"/>
    <w:rsid w:val="002F15F0"/>
    <w:rsid w:val="003008FD"/>
    <w:rsid w:val="00365E30"/>
    <w:rsid w:val="0056546B"/>
    <w:rsid w:val="00573061"/>
    <w:rsid w:val="006F2E7C"/>
    <w:rsid w:val="007B4706"/>
    <w:rsid w:val="007C0542"/>
    <w:rsid w:val="00845DCA"/>
    <w:rsid w:val="00BF2C6A"/>
    <w:rsid w:val="00CC128C"/>
    <w:rsid w:val="00CE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A8FC"/>
  <w15:chartTrackingRefBased/>
  <w15:docId w15:val="{E73C2CF2-0CCA-4113-9C12-74340F50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BB6"/>
  </w:style>
  <w:style w:type="paragraph" w:styleId="Footer">
    <w:name w:val="footer"/>
    <w:basedOn w:val="Normal"/>
    <w:link w:val="FooterChar"/>
    <w:uiPriority w:val="99"/>
    <w:unhideWhenUsed/>
    <w:rsid w:val="00065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B6"/>
  </w:style>
  <w:style w:type="paragraph" w:styleId="ListParagraph">
    <w:name w:val="List Paragraph"/>
    <w:basedOn w:val="Normal"/>
    <w:uiPriority w:val="34"/>
    <w:qFormat/>
    <w:rsid w:val="006F2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Nguyen</dc:creator>
  <cp:keywords/>
  <dc:description/>
  <cp:lastModifiedBy>Windows User</cp:lastModifiedBy>
  <cp:revision>9</cp:revision>
  <dcterms:created xsi:type="dcterms:W3CDTF">2019-01-26T16:16:00Z</dcterms:created>
  <dcterms:modified xsi:type="dcterms:W3CDTF">2020-03-07T10:33:00Z</dcterms:modified>
</cp:coreProperties>
</file>