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9D" w:rsidRPr="00C8591B" w:rsidRDefault="0038069D" w:rsidP="0038069D">
      <w:pPr>
        <w:tabs>
          <w:tab w:val="left" w:pos="171"/>
        </w:tabs>
        <w:rPr>
          <w:rFonts w:ascii="Times New Roman" w:hAnsi="Times New Roman"/>
          <w:b/>
          <w:lang w:val="it-IT"/>
        </w:rPr>
      </w:pPr>
      <w:r w:rsidRPr="00C8591B">
        <w:rPr>
          <w:rFonts w:ascii="Times New Roman" w:hAnsi="Times New Roman"/>
          <w:b/>
          <w:lang w:val="it-IT"/>
        </w:rPr>
        <w:t xml:space="preserve">                   ĐỀ CƯƠNG CÂU HỎI ÔN TẬP HỌC KÌ 1: LỊCH SỬ 7</w:t>
      </w:r>
    </w:p>
    <w:p w:rsidR="0038069D" w:rsidRPr="00C8591B" w:rsidRDefault="0038069D" w:rsidP="0038069D">
      <w:pPr>
        <w:tabs>
          <w:tab w:val="left" w:pos="171"/>
        </w:tabs>
        <w:rPr>
          <w:rFonts w:ascii="Times New Roman" w:hAnsi="Times New Roman"/>
          <w:b/>
          <w:lang w:val="it-IT"/>
        </w:rPr>
      </w:pPr>
      <w:r w:rsidRPr="00C8591B">
        <w:rPr>
          <w:rFonts w:ascii="Times New Roman" w:hAnsi="Times New Roman"/>
          <w:b/>
          <w:lang w:val="it-IT"/>
        </w:rPr>
        <w:t xml:space="preserve">                                        NĂM HỌC: 2020 - 2021</w:t>
      </w:r>
    </w:p>
    <w:p w:rsidR="0038069D" w:rsidRPr="00C8591B" w:rsidRDefault="0038069D" w:rsidP="0038069D">
      <w:pPr>
        <w:rPr>
          <w:rFonts w:ascii="Times New Roman" w:hAnsi="Times New Roman"/>
          <w:lang w:val="it-IT"/>
        </w:rPr>
      </w:pPr>
    </w:p>
    <w:p w:rsidR="0038069D" w:rsidRPr="00C8591B" w:rsidRDefault="0038069D" w:rsidP="004378F6">
      <w:pPr>
        <w:tabs>
          <w:tab w:val="left" w:pos="171"/>
        </w:tabs>
        <w:jc w:val="both"/>
        <w:rPr>
          <w:rFonts w:ascii="Times New Roman" w:hAnsi="Times New Roman"/>
          <w:lang w:val="it-IT"/>
        </w:rPr>
      </w:pPr>
      <w:r w:rsidRPr="00C8591B">
        <w:rPr>
          <w:rFonts w:ascii="Times New Roman" w:hAnsi="Times New Roman"/>
          <w:b/>
          <w:lang w:val="it-IT"/>
        </w:rPr>
        <w:t>Câu1</w:t>
      </w:r>
      <w:r w:rsidRPr="00C8591B">
        <w:rPr>
          <w:rFonts w:ascii="Times New Roman" w:hAnsi="Times New Roman"/>
          <w:lang w:val="it-IT"/>
        </w:rPr>
        <w:t>:</w:t>
      </w:r>
      <w:r w:rsidRPr="00C8591B">
        <w:rPr>
          <w:rFonts w:ascii="Times New Roman" w:hAnsi="Times New Roman"/>
          <w:b/>
          <w:lang w:val="it-IT"/>
        </w:rPr>
        <w:t xml:space="preserve"> </w:t>
      </w:r>
      <w:r w:rsidRPr="00C8591B">
        <w:rPr>
          <w:rFonts w:ascii="Times New Roman" w:hAnsi="Times New Roman"/>
          <w:lang w:val="it-IT"/>
        </w:rPr>
        <w:t>Sự thành lập của nhà Trần: Nhà Trần xây dựng quân đội và phát triển kinh tế?</w:t>
      </w:r>
    </w:p>
    <w:p w:rsidR="0038069D" w:rsidRPr="00C8591B" w:rsidRDefault="0038069D" w:rsidP="004378F6">
      <w:pPr>
        <w:tabs>
          <w:tab w:val="left" w:pos="171"/>
        </w:tabs>
        <w:jc w:val="both"/>
        <w:rPr>
          <w:rFonts w:ascii="Times New Roman" w:hAnsi="Times New Roman"/>
          <w:lang w:val="it-IT"/>
        </w:rPr>
      </w:pPr>
      <w:r w:rsidRPr="00C8591B">
        <w:rPr>
          <w:rFonts w:ascii="Times New Roman" w:hAnsi="Times New Roman"/>
          <w:b/>
          <w:lang w:val="it-IT"/>
        </w:rPr>
        <w:t xml:space="preserve">Câu 2: </w:t>
      </w:r>
      <w:r w:rsidRPr="00C8591B">
        <w:rPr>
          <w:rFonts w:ascii="Times New Roman" w:hAnsi="Times New Roman"/>
          <w:lang w:val="it-IT"/>
        </w:rPr>
        <w:t>Ba lần kháng chiến chống quân xâm lược Mông – Nguyên : Nêu âm mưu xâm lược Đại Việt của Mông Nguyên, sự chuẩn bị của nhà Trần và diễn biến 3 lần kháng chiến chống quân xâm lược Mông Nguyên của nhà Trần.</w:t>
      </w:r>
    </w:p>
    <w:p w:rsidR="0038069D" w:rsidRPr="00C8591B" w:rsidRDefault="0038069D" w:rsidP="004378F6">
      <w:pPr>
        <w:tabs>
          <w:tab w:val="left" w:pos="171"/>
        </w:tabs>
        <w:jc w:val="both"/>
        <w:rPr>
          <w:rFonts w:ascii="Times New Roman" w:hAnsi="Times New Roman"/>
          <w:lang w:val="it-IT"/>
        </w:rPr>
      </w:pPr>
      <w:r w:rsidRPr="00C8591B">
        <w:rPr>
          <w:rFonts w:ascii="Times New Roman" w:hAnsi="Times New Roman"/>
          <w:b/>
          <w:lang w:val="it-IT"/>
        </w:rPr>
        <w:t>Câu 3:</w:t>
      </w:r>
      <w:r w:rsidRPr="00C8591B">
        <w:rPr>
          <w:rFonts w:ascii="Times New Roman" w:hAnsi="Times New Roman"/>
          <w:lang w:val="it-IT"/>
        </w:rPr>
        <w:t xml:space="preserve"> Nêu nguyên nhân thắng lợi và ý nghĩa lịch sử của 3 lần kháng chiến chống quân xâm lược Mông Nguyên của nhà Trần.</w:t>
      </w:r>
    </w:p>
    <w:p w:rsidR="0038069D" w:rsidRPr="00C8591B" w:rsidRDefault="0038069D" w:rsidP="004378F6">
      <w:pPr>
        <w:tabs>
          <w:tab w:val="left" w:pos="171"/>
        </w:tabs>
        <w:jc w:val="both"/>
        <w:rPr>
          <w:rFonts w:ascii="Times New Roman" w:hAnsi="Times New Roman"/>
          <w:lang w:val="it-IT"/>
        </w:rPr>
      </w:pPr>
      <w:r w:rsidRPr="00C8591B">
        <w:rPr>
          <w:rFonts w:ascii="Times New Roman" w:hAnsi="Times New Roman"/>
          <w:b/>
          <w:lang w:val="it-IT"/>
        </w:rPr>
        <w:t>Câu 4:</w:t>
      </w:r>
      <w:r w:rsidRPr="00C8591B">
        <w:rPr>
          <w:rFonts w:ascii="Times New Roman" w:hAnsi="Times New Roman"/>
          <w:lang w:val="it-IT"/>
        </w:rPr>
        <w:t xml:space="preserve"> Sự phát triển kinh tế - văn hóa thời Trần.</w:t>
      </w:r>
    </w:p>
    <w:p w:rsidR="0038069D" w:rsidRPr="00C8591B" w:rsidRDefault="0038069D" w:rsidP="004378F6">
      <w:pPr>
        <w:tabs>
          <w:tab w:val="left" w:pos="1800"/>
        </w:tabs>
        <w:autoSpaceDE w:val="0"/>
        <w:autoSpaceDN w:val="0"/>
        <w:adjustRightInd w:val="0"/>
        <w:jc w:val="both"/>
        <w:rPr>
          <w:rFonts w:ascii="Times New Roman" w:hAnsi="Times New Roman"/>
          <w:lang w:val="pt-BR"/>
        </w:rPr>
      </w:pPr>
      <w:r w:rsidRPr="00C8591B">
        <w:rPr>
          <w:rFonts w:ascii="Times New Roman" w:hAnsi="Times New Roman"/>
          <w:b/>
          <w:lang w:val="pt-BR"/>
        </w:rPr>
        <w:t>Câu 5:</w:t>
      </w:r>
      <w:r w:rsidRPr="00C8591B">
        <w:rPr>
          <w:rFonts w:ascii="Times New Roman" w:hAnsi="Times New Roman"/>
          <w:lang w:val="pt-BR"/>
        </w:rPr>
        <w:t xml:space="preserve"> Cách đánh giặc của nhà Trần trong cuộc kháng chiến lần thứ ba có  khác lần hai?</w:t>
      </w:r>
    </w:p>
    <w:p w:rsidR="0038069D" w:rsidRPr="00C8591B" w:rsidRDefault="0038069D" w:rsidP="004378F6">
      <w:pPr>
        <w:tabs>
          <w:tab w:val="left" w:pos="1800"/>
        </w:tabs>
        <w:autoSpaceDE w:val="0"/>
        <w:autoSpaceDN w:val="0"/>
        <w:adjustRightInd w:val="0"/>
        <w:jc w:val="both"/>
        <w:rPr>
          <w:rFonts w:ascii="Times New Roman" w:hAnsi="Times New Roman"/>
          <w:b/>
          <w:lang w:val="pt-BR"/>
        </w:rPr>
      </w:pPr>
      <w:r w:rsidRPr="00C8591B">
        <w:rPr>
          <w:rFonts w:ascii="Times New Roman" w:hAnsi="Times New Roman"/>
          <w:lang w:val="pt-BR"/>
        </w:rPr>
        <w:t xml:space="preserve"> </w:t>
      </w:r>
      <w:r w:rsidRPr="00C8591B">
        <w:rPr>
          <w:rFonts w:ascii="Times New Roman" w:hAnsi="Times New Roman"/>
          <w:b/>
          <w:lang w:val="pt-BR"/>
        </w:rPr>
        <w:t>Câu 6:</w:t>
      </w:r>
      <w:r w:rsidRPr="00C8591B">
        <w:rPr>
          <w:rFonts w:ascii="Times New Roman" w:hAnsi="Times New Roman"/>
          <w:lang w:val="pt-BR"/>
        </w:rPr>
        <w:t xml:space="preserve">  Trong ba lần kháng chiến chống quân Mông - Nguyên, Trần Quốc Tuấn đã có những đóng góp gì?</w:t>
      </w:r>
    </w:p>
    <w:p w:rsidR="0038069D" w:rsidRPr="00C8591B" w:rsidRDefault="0038069D" w:rsidP="004378F6">
      <w:pPr>
        <w:jc w:val="both"/>
        <w:rPr>
          <w:rFonts w:ascii="Times New Roman" w:hAnsi="Times New Roman"/>
          <w:lang w:val="pt-BR"/>
        </w:rPr>
      </w:pPr>
      <w:r w:rsidRPr="00C8591B">
        <w:rPr>
          <w:rFonts w:ascii="Times New Roman" w:hAnsi="Times New Roman"/>
          <w:b/>
          <w:lang w:val="pt-BR"/>
        </w:rPr>
        <w:t>Câu 7:</w:t>
      </w:r>
      <w:r w:rsidRPr="00C8591B">
        <w:rPr>
          <w:rFonts w:ascii="Times New Roman" w:hAnsi="Times New Roman"/>
          <w:lang w:val="pt-BR"/>
        </w:rPr>
        <w:t xml:space="preserve"> Nêu ý nghĩa và tác dụng của chủ trương “lấy đoản binh thắng trường trận, lấy ngắn đánh dài, xây dựng tình đoàn kết trong quân đội và khoan thư sức dân làm kế sâu rễ bền gốc”</w:t>
      </w:r>
    </w:p>
    <w:p w:rsidR="0038069D" w:rsidRPr="00C8591B" w:rsidRDefault="0038069D" w:rsidP="004378F6">
      <w:pPr>
        <w:tabs>
          <w:tab w:val="left" w:pos="171"/>
        </w:tabs>
        <w:jc w:val="both"/>
        <w:rPr>
          <w:rFonts w:ascii="Times New Roman" w:hAnsi="Times New Roman"/>
          <w:lang w:val="pt-BR"/>
        </w:rPr>
      </w:pPr>
    </w:p>
    <w:p w:rsidR="0038069D" w:rsidRPr="00C8591B" w:rsidRDefault="004378F6" w:rsidP="004378F6">
      <w:pPr>
        <w:tabs>
          <w:tab w:val="left" w:pos="171"/>
        </w:tabs>
        <w:jc w:val="center"/>
        <w:rPr>
          <w:rFonts w:ascii="Times New Roman" w:hAnsi="Times New Roman"/>
          <w:lang w:val="pt-BR"/>
        </w:rPr>
      </w:pPr>
      <w:r>
        <w:rPr>
          <w:rFonts w:ascii="Times New Roman" w:hAnsi="Times New Roman"/>
          <w:b/>
          <w:lang w:val="pt-BR"/>
        </w:rPr>
        <w:t xml:space="preserve">HƯỚNG DẪN  </w:t>
      </w:r>
      <w:r w:rsidR="0038069D" w:rsidRPr="00C8591B">
        <w:rPr>
          <w:rFonts w:ascii="Times New Roman" w:hAnsi="Times New Roman"/>
          <w:b/>
          <w:lang w:val="pt-BR"/>
        </w:rPr>
        <w:t>ÔN TẬP</w:t>
      </w:r>
    </w:p>
    <w:p w:rsidR="0038069D" w:rsidRPr="00C8591B" w:rsidRDefault="0038069D" w:rsidP="004378F6">
      <w:pPr>
        <w:jc w:val="both"/>
        <w:rPr>
          <w:rFonts w:ascii="Times New Roman" w:hAnsi="Times New Roman"/>
          <w:lang w:val="pt-BR"/>
        </w:rPr>
      </w:pPr>
      <w:r w:rsidRPr="00C8591B">
        <w:rPr>
          <w:rFonts w:ascii="Times New Roman" w:hAnsi="Times New Roman"/>
          <w:b/>
          <w:lang w:val="pt-BR"/>
        </w:rPr>
        <w:t xml:space="preserve">Câu 1: </w:t>
      </w:r>
      <w:r w:rsidRPr="00C8591B">
        <w:rPr>
          <w:rFonts w:ascii="Times New Roman" w:hAnsi="Times New Roman"/>
          <w:lang w:val="pt-BR"/>
        </w:rPr>
        <w:t>HS</w:t>
      </w:r>
      <w:r w:rsidRPr="00C8591B">
        <w:rPr>
          <w:rFonts w:ascii="Times New Roman" w:hAnsi="Times New Roman"/>
          <w:b/>
          <w:lang w:val="pt-BR"/>
        </w:rPr>
        <w:t xml:space="preserve"> </w:t>
      </w:r>
      <w:r w:rsidRPr="00C8591B">
        <w:rPr>
          <w:rFonts w:ascii="Times New Roman" w:hAnsi="Times New Roman"/>
          <w:lang w:val="pt-BR"/>
        </w:rPr>
        <w:t>tìm học tiết 22 bài 13 (SGK- trang 50-54 và vở ghi)</w:t>
      </w:r>
    </w:p>
    <w:p w:rsidR="0038069D" w:rsidRPr="00C8591B" w:rsidRDefault="0038069D" w:rsidP="004378F6">
      <w:pPr>
        <w:jc w:val="both"/>
        <w:rPr>
          <w:rFonts w:ascii="Times New Roman" w:hAnsi="Times New Roman"/>
          <w:lang w:val="pt-BR"/>
        </w:rPr>
      </w:pPr>
      <w:r w:rsidRPr="00C8591B">
        <w:rPr>
          <w:rFonts w:ascii="Times New Roman" w:hAnsi="Times New Roman"/>
          <w:b/>
          <w:lang w:val="pt-BR"/>
        </w:rPr>
        <w:t>Câu 2:</w:t>
      </w:r>
      <w:r w:rsidRPr="00C8591B">
        <w:rPr>
          <w:rFonts w:ascii="Times New Roman" w:hAnsi="Times New Roman"/>
          <w:lang w:val="pt-BR"/>
        </w:rPr>
        <w:t xml:space="preserve"> HS</w:t>
      </w:r>
      <w:r w:rsidRPr="00C8591B">
        <w:rPr>
          <w:rFonts w:ascii="Times New Roman" w:hAnsi="Times New Roman"/>
          <w:b/>
          <w:lang w:val="pt-BR"/>
        </w:rPr>
        <w:t xml:space="preserve"> </w:t>
      </w:r>
      <w:r w:rsidRPr="00C8591B">
        <w:rPr>
          <w:rFonts w:ascii="Times New Roman" w:hAnsi="Times New Roman"/>
          <w:lang w:val="pt-BR"/>
        </w:rPr>
        <w:t>tìm học tiết 23,24,25,26, bài 14, (SGK- từ trang 55- 65 và vở ghi)</w:t>
      </w:r>
    </w:p>
    <w:p w:rsidR="0038069D" w:rsidRPr="00C8591B" w:rsidRDefault="0038069D" w:rsidP="004378F6">
      <w:pPr>
        <w:jc w:val="both"/>
        <w:rPr>
          <w:rFonts w:ascii="Times New Roman" w:hAnsi="Times New Roman"/>
          <w:lang w:val="pt-BR"/>
        </w:rPr>
      </w:pPr>
      <w:r w:rsidRPr="00C8591B">
        <w:rPr>
          <w:rFonts w:ascii="Times New Roman" w:hAnsi="Times New Roman"/>
          <w:b/>
          <w:lang w:val="pt-BR"/>
        </w:rPr>
        <w:t xml:space="preserve">Câu 3: </w:t>
      </w:r>
      <w:r w:rsidRPr="00C8591B">
        <w:rPr>
          <w:rFonts w:ascii="Times New Roman" w:hAnsi="Times New Roman"/>
          <w:lang w:val="pt-BR"/>
        </w:rPr>
        <w:t>HS</w:t>
      </w:r>
      <w:r w:rsidRPr="00C8591B">
        <w:rPr>
          <w:rFonts w:ascii="Times New Roman" w:hAnsi="Times New Roman"/>
          <w:b/>
          <w:lang w:val="pt-BR"/>
        </w:rPr>
        <w:t xml:space="preserve"> </w:t>
      </w:r>
      <w:r w:rsidRPr="00C8591B">
        <w:rPr>
          <w:rFonts w:ascii="Times New Roman" w:hAnsi="Times New Roman"/>
          <w:lang w:val="pt-BR"/>
        </w:rPr>
        <w:t>tìm học tiết 27 bài 14 (SGK- trang 66 – 68 và vở ghi)</w:t>
      </w:r>
    </w:p>
    <w:p w:rsidR="0038069D" w:rsidRPr="00C8591B" w:rsidRDefault="0038069D" w:rsidP="004378F6">
      <w:pPr>
        <w:jc w:val="both"/>
        <w:rPr>
          <w:rFonts w:ascii="Times New Roman" w:hAnsi="Times New Roman"/>
          <w:lang w:val="pt-BR"/>
        </w:rPr>
      </w:pPr>
      <w:r w:rsidRPr="00C8591B">
        <w:rPr>
          <w:rFonts w:ascii="Times New Roman" w:hAnsi="Times New Roman"/>
          <w:b/>
          <w:lang w:val="pt-BR"/>
        </w:rPr>
        <w:t>Câu 4:</w:t>
      </w:r>
      <w:r w:rsidRPr="00C8591B">
        <w:rPr>
          <w:rFonts w:ascii="Times New Roman" w:hAnsi="Times New Roman"/>
          <w:lang w:val="pt-BR"/>
        </w:rPr>
        <w:t xml:space="preserve"> HS</w:t>
      </w:r>
      <w:r w:rsidRPr="00C8591B">
        <w:rPr>
          <w:rFonts w:ascii="Times New Roman" w:hAnsi="Times New Roman"/>
          <w:b/>
          <w:lang w:val="pt-BR"/>
        </w:rPr>
        <w:t xml:space="preserve"> </w:t>
      </w:r>
      <w:r w:rsidRPr="00C8591B">
        <w:rPr>
          <w:rFonts w:ascii="Times New Roman" w:hAnsi="Times New Roman"/>
          <w:lang w:val="pt-BR"/>
        </w:rPr>
        <w:t>tìm học tiết 28, 29 bài 15 (SGK- trang 68 - 73 và vở ghi)</w:t>
      </w:r>
    </w:p>
    <w:p w:rsidR="0038069D" w:rsidRPr="00C8591B" w:rsidRDefault="0038069D" w:rsidP="004378F6">
      <w:pPr>
        <w:autoSpaceDE w:val="0"/>
        <w:autoSpaceDN w:val="0"/>
        <w:adjustRightInd w:val="0"/>
        <w:jc w:val="both"/>
        <w:rPr>
          <w:rFonts w:ascii="Times New Roman" w:hAnsi="Times New Roman"/>
          <w:b/>
          <w:lang w:val="vi-VN"/>
        </w:rPr>
      </w:pPr>
      <w:r w:rsidRPr="00C8591B">
        <w:rPr>
          <w:rFonts w:ascii="Times New Roman" w:hAnsi="Times New Roman"/>
          <w:b/>
          <w:lang w:val="pt-BR"/>
        </w:rPr>
        <w:t>Câu 5:</w:t>
      </w:r>
      <w:r w:rsidRPr="00C8591B">
        <w:rPr>
          <w:rFonts w:ascii="Times New Roman" w:hAnsi="Times New Roman"/>
          <w:lang w:val="vi-VN"/>
        </w:rPr>
        <w:t>Cách đánh giặc của nhà Trần trong cuộc kháng chiến lần thứ ba có  khác lần hai:</w:t>
      </w:r>
    </w:p>
    <w:p w:rsidR="0038069D" w:rsidRPr="00C8591B" w:rsidRDefault="0038069D" w:rsidP="004378F6">
      <w:pPr>
        <w:autoSpaceDE w:val="0"/>
        <w:autoSpaceDN w:val="0"/>
        <w:adjustRightInd w:val="0"/>
        <w:jc w:val="both"/>
        <w:rPr>
          <w:rFonts w:ascii="Times New Roman" w:hAnsi="Times New Roman"/>
          <w:b/>
          <w:lang w:val="vi-VN"/>
        </w:rPr>
      </w:pPr>
      <w:r w:rsidRPr="00C8591B">
        <w:rPr>
          <w:rFonts w:ascii="Times New Roman" w:hAnsi="Times New Roman"/>
          <w:lang w:val="vi-VN"/>
        </w:rPr>
        <w:t xml:space="preserve">      - Tiêu diệt đoàn thuyền lương của Trương Văn Hổ để dồn chúng vào thế bị động</w:t>
      </w:r>
    </w:p>
    <w:p w:rsidR="0038069D" w:rsidRPr="00C8591B" w:rsidRDefault="0038069D" w:rsidP="004378F6">
      <w:pPr>
        <w:autoSpaceDE w:val="0"/>
        <w:autoSpaceDN w:val="0"/>
        <w:adjustRightInd w:val="0"/>
        <w:jc w:val="both"/>
        <w:rPr>
          <w:rFonts w:ascii="Times New Roman" w:hAnsi="Times New Roman"/>
          <w:b/>
          <w:lang w:val="vi-VN"/>
        </w:rPr>
      </w:pPr>
      <w:r w:rsidRPr="00C8591B">
        <w:rPr>
          <w:rFonts w:ascii="Times New Roman" w:hAnsi="Times New Roman"/>
          <w:lang w:val="vi-VN"/>
        </w:rPr>
        <w:t xml:space="preserve">      - Chủ động bố trí trận địa bãi cọc trên sông Bạch Đằng để tiêu diệt thuyền chiến của giặc và đánh sập ý đồ xâm lược của nhà nguyên đối với nước ta.</w:t>
      </w:r>
    </w:p>
    <w:p w:rsidR="0038069D" w:rsidRPr="00C8591B" w:rsidRDefault="0038069D" w:rsidP="004378F6">
      <w:pPr>
        <w:autoSpaceDE w:val="0"/>
        <w:autoSpaceDN w:val="0"/>
        <w:adjustRightInd w:val="0"/>
        <w:jc w:val="both"/>
        <w:rPr>
          <w:rFonts w:ascii="Times New Roman" w:hAnsi="Times New Roman"/>
          <w:b/>
          <w:bCs/>
          <w:lang w:val="vi-VN"/>
        </w:rPr>
      </w:pPr>
      <w:r w:rsidRPr="00C8591B">
        <w:rPr>
          <w:rFonts w:ascii="Times New Roman" w:hAnsi="Times New Roman"/>
          <w:bCs/>
          <w:lang w:val="vi-VN"/>
        </w:rPr>
        <w:t xml:space="preserve">  </w:t>
      </w:r>
      <w:r w:rsidRPr="00C8591B">
        <w:rPr>
          <w:rFonts w:ascii="Times New Roman" w:hAnsi="Times New Roman"/>
          <w:b/>
          <w:bCs/>
          <w:lang w:val="vi-VN"/>
        </w:rPr>
        <w:t>Câu 6</w:t>
      </w:r>
      <w:r w:rsidRPr="00C8591B">
        <w:rPr>
          <w:rFonts w:ascii="Times New Roman" w:hAnsi="Times New Roman"/>
          <w:bCs/>
          <w:lang w:val="vi-VN"/>
        </w:rPr>
        <w:t>:Công lao của Trần Quốc Tuấn:-</w:t>
      </w:r>
    </w:p>
    <w:p w:rsidR="0038069D" w:rsidRPr="00C8591B" w:rsidRDefault="0038069D" w:rsidP="004378F6">
      <w:pPr>
        <w:autoSpaceDE w:val="0"/>
        <w:autoSpaceDN w:val="0"/>
        <w:adjustRightInd w:val="0"/>
        <w:jc w:val="both"/>
        <w:rPr>
          <w:rFonts w:ascii="Times New Roman" w:hAnsi="Times New Roman"/>
          <w:b/>
          <w:bCs/>
          <w:lang w:val="en"/>
        </w:rPr>
      </w:pPr>
      <w:r w:rsidRPr="00C8591B">
        <w:rPr>
          <w:rFonts w:ascii="Times New Roman" w:hAnsi="Times New Roman"/>
          <w:bCs/>
          <w:lang w:val="vi-VN"/>
        </w:rPr>
        <w:t xml:space="preserve">     </w:t>
      </w:r>
      <w:r w:rsidRPr="00C8591B">
        <w:rPr>
          <w:rFonts w:ascii="Times New Roman" w:hAnsi="Times New Roman"/>
          <w:bCs/>
          <w:lang w:val="en"/>
        </w:rPr>
        <w:t>- Chỉ huy cuộc kháng chiến.</w:t>
      </w:r>
    </w:p>
    <w:p w:rsidR="0038069D" w:rsidRPr="00C8591B" w:rsidRDefault="0038069D" w:rsidP="004378F6">
      <w:pPr>
        <w:autoSpaceDE w:val="0"/>
        <w:autoSpaceDN w:val="0"/>
        <w:adjustRightInd w:val="0"/>
        <w:jc w:val="both"/>
        <w:rPr>
          <w:rFonts w:ascii="Times New Roman" w:hAnsi="Times New Roman"/>
          <w:b/>
          <w:bCs/>
          <w:lang w:val="en"/>
        </w:rPr>
      </w:pPr>
      <w:r w:rsidRPr="00C8591B">
        <w:rPr>
          <w:rFonts w:ascii="Times New Roman" w:hAnsi="Times New Roman"/>
          <w:bCs/>
          <w:lang w:val="en"/>
        </w:rPr>
        <w:t xml:space="preserve">     - Là nhà lí luận quân sự tài ba, là tác giả của bộ “Binh thư yếu lược”, “Vạn Kiếp tông bí truyền thư”</w:t>
      </w:r>
    </w:p>
    <w:p w:rsidR="0038069D" w:rsidRPr="00C8591B" w:rsidRDefault="0038069D" w:rsidP="004378F6">
      <w:pPr>
        <w:autoSpaceDE w:val="0"/>
        <w:autoSpaceDN w:val="0"/>
        <w:adjustRightInd w:val="0"/>
        <w:jc w:val="both"/>
        <w:rPr>
          <w:rFonts w:ascii="Times New Roman" w:hAnsi="Times New Roman"/>
          <w:b/>
          <w:bCs/>
          <w:lang w:val="en"/>
        </w:rPr>
      </w:pPr>
      <w:r w:rsidRPr="00C8591B">
        <w:rPr>
          <w:rFonts w:ascii="Times New Roman" w:hAnsi="Times New Roman"/>
          <w:bCs/>
          <w:lang w:val="en"/>
        </w:rPr>
        <w:t xml:space="preserve">     - Là người tổ chức và chỉ đạo cuộc ph</w:t>
      </w:r>
      <w:bookmarkStart w:id="0" w:name="_GoBack"/>
      <w:bookmarkEnd w:id="0"/>
      <w:r w:rsidRPr="00C8591B">
        <w:rPr>
          <w:rFonts w:ascii="Times New Roman" w:hAnsi="Times New Roman"/>
          <w:bCs/>
          <w:lang w:val="en"/>
        </w:rPr>
        <w:t>ản công trong cuộc kháng chiến lần hai chống quân Nguyên.</w:t>
      </w:r>
    </w:p>
    <w:p w:rsidR="0038069D" w:rsidRPr="00C8591B" w:rsidRDefault="0038069D" w:rsidP="004378F6">
      <w:pPr>
        <w:autoSpaceDE w:val="0"/>
        <w:autoSpaceDN w:val="0"/>
        <w:adjustRightInd w:val="0"/>
        <w:jc w:val="both"/>
        <w:rPr>
          <w:rFonts w:ascii="Times New Roman" w:hAnsi="Times New Roman"/>
          <w:b/>
          <w:bCs/>
          <w:lang w:val="en"/>
        </w:rPr>
      </w:pPr>
      <w:r w:rsidRPr="00C8591B">
        <w:rPr>
          <w:rFonts w:ascii="Times New Roman" w:hAnsi="Times New Roman"/>
          <w:bCs/>
          <w:lang w:val="en"/>
        </w:rPr>
        <w:t xml:space="preserve">     - Là người quyết định tổ chức trận quyết chiến trên sông Bạch Đằng, đập tan hoàn toàn âm mưu xâm lược của nhà Nguyên </w:t>
      </w:r>
    </w:p>
    <w:p w:rsidR="0038069D" w:rsidRPr="00C8591B" w:rsidRDefault="0038069D" w:rsidP="004378F6">
      <w:pPr>
        <w:tabs>
          <w:tab w:val="left" w:pos="1800"/>
        </w:tabs>
        <w:autoSpaceDE w:val="0"/>
        <w:autoSpaceDN w:val="0"/>
        <w:adjustRightInd w:val="0"/>
        <w:jc w:val="both"/>
        <w:rPr>
          <w:rFonts w:ascii="Times New Roman" w:hAnsi="Times New Roman"/>
          <w:lang w:val="pt-BR"/>
        </w:rPr>
      </w:pPr>
      <w:r w:rsidRPr="00C8591B">
        <w:rPr>
          <w:rFonts w:ascii="Times New Roman" w:hAnsi="Times New Roman"/>
          <w:b/>
          <w:lang w:val="pt-BR"/>
        </w:rPr>
        <w:t>Câu 7:</w:t>
      </w:r>
      <w:r w:rsidRPr="00C8591B">
        <w:rPr>
          <w:rFonts w:ascii="Times New Roman" w:hAnsi="Times New Roman"/>
          <w:lang w:val="pt-BR"/>
        </w:rPr>
        <w:t xml:space="preserve">  Ý nghĩa và tác dụng của chủ trương: Nhà Trần biết “ Lấy yếu thắng mạnh”, “ Lấy ít thắng thắng nhiều” phát huy sức mạnh đoàn kết quân dân, biết lựa sức mình mà đánh, trên dưới một lòng thì trăm trận trăm thắng. Đó là những yếu tố vô cùng quan trọng để đánh bại kẻ thù xâm lược.</w:t>
      </w:r>
    </w:p>
    <w:p w:rsidR="007A7470" w:rsidRPr="00C8591B" w:rsidRDefault="007A7470">
      <w:pPr>
        <w:rPr>
          <w:rFonts w:ascii="Times New Roman" w:hAnsi="Times New Roman"/>
        </w:rPr>
      </w:pPr>
    </w:p>
    <w:sectPr w:rsidR="007A7470" w:rsidRPr="00C85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9D"/>
    <w:rsid w:val="00057A97"/>
    <w:rsid w:val="0038069D"/>
    <w:rsid w:val="004378F6"/>
    <w:rsid w:val="007A7470"/>
    <w:rsid w:val="00C8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9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9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vuphong</dc:creator>
  <cp:lastModifiedBy>Techsi.vn</cp:lastModifiedBy>
  <cp:revision>2</cp:revision>
  <dcterms:created xsi:type="dcterms:W3CDTF">2020-12-14T07:18:00Z</dcterms:created>
  <dcterms:modified xsi:type="dcterms:W3CDTF">2020-12-14T07:18:00Z</dcterms:modified>
</cp:coreProperties>
</file>