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7" w:type="dxa"/>
        <w:jc w:val="center"/>
        <w:tblInd w:w="-792" w:type="dxa"/>
        <w:tblLook w:val="01E0" w:firstRow="1" w:lastRow="1" w:firstColumn="1" w:lastColumn="1" w:noHBand="0" w:noVBand="0"/>
      </w:tblPr>
      <w:tblGrid>
        <w:gridCol w:w="4193"/>
        <w:gridCol w:w="5484"/>
      </w:tblGrid>
      <w:tr w:rsidR="00615F72" w:rsidTr="00615F72">
        <w:trPr>
          <w:jc w:val="center"/>
        </w:trPr>
        <w:tc>
          <w:tcPr>
            <w:tcW w:w="4193" w:type="dxa"/>
            <w:hideMark/>
          </w:tcPr>
          <w:p w:rsidR="00615F72" w:rsidRDefault="00615F72">
            <w:pPr>
              <w:spacing w:line="240" w:lineRule="auto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TRƯỜNG THCS ĐÌNH XUYÊN</w:t>
            </w:r>
          </w:p>
          <w:p w:rsidR="00615F72" w:rsidRDefault="00615F7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ĐỀ THAM KHẢO</w:t>
            </w:r>
          </w:p>
        </w:tc>
        <w:tc>
          <w:tcPr>
            <w:tcW w:w="5484" w:type="dxa"/>
          </w:tcPr>
          <w:p w:rsidR="00615F72" w:rsidRDefault="00615F7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ĐỀ THI TUYỂN SINH LỚP 10 THPT</w:t>
            </w:r>
          </w:p>
          <w:p w:rsidR="00615F72" w:rsidRDefault="00615F7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NĂM HỌC 2020-2021</w:t>
            </w:r>
          </w:p>
          <w:p w:rsidR="00615F72" w:rsidRDefault="00615F7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Môn thi : Toán</w:t>
            </w:r>
          </w:p>
          <w:p w:rsidR="00615F72" w:rsidRDefault="00615F7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Thời gian làm bài 120 phút</w:t>
            </w:r>
          </w:p>
          <w:p w:rsidR="00615F72" w:rsidRDefault="00615F72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</w:tbl>
    <w:p w:rsidR="00615F72" w:rsidRDefault="00615F72" w:rsidP="00615F72">
      <w:pPr>
        <w:spacing w:line="240" w:lineRule="auto"/>
        <w:rPr>
          <w:szCs w:val="28"/>
        </w:rPr>
      </w:pPr>
      <w:r>
        <w:rPr>
          <w:b/>
          <w:szCs w:val="28"/>
          <w:u w:val="single"/>
        </w:rPr>
        <w:t>Bài I :</w:t>
      </w:r>
      <w:r>
        <w:rPr>
          <w:i/>
          <w:szCs w:val="28"/>
          <w:u w:val="single"/>
        </w:rPr>
        <w:t>(</w:t>
      </w:r>
      <w:r>
        <w:rPr>
          <w:i/>
          <w:szCs w:val="28"/>
        </w:rPr>
        <w:t>2,0 điểm)</w:t>
      </w:r>
    </w:p>
    <w:p w:rsidR="00615F72" w:rsidRDefault="00615F72" w:rsidP="00615F72">
      <w:pPr>
        <w:spacing w:line="240" w:lineRule="auto"/>
        <w:rPr>
          <w:szCs w:val="28"/>
        </w:rPr>
      </w:pPr>
      <w:r>
        <w:rPr>
          <w:szCs w:val="28"/>
        </w:rPr>
        <w:t xml:space="preserve">1) Tính giá trị của biểu thức </w:t>
      </w:r>
      <w:r>
        <w:rPr>
          <w:position w:val="-28"/>
          <w:szCs w:val="28"/>
        </w:rPr>
        <w:object w:dxaOrig="11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6" o:title=""/>
          </v:shape>
          <o:OLEObject Type="Embed" ProgID="Equation.DSMT4" ShapeID="_x0000_i1025" DrawAspect="Content" ObjectID="_1683921238" r:id="rId7"/>
        </w:object>
      </w:r>
      <w:r>
        <w:rPr>
          <w:szCs w:val="28"/>
        </w:rPr>
        <w:t xml:space="preserve"> khi x = 9</w:t>
      </w:r>
    </w:p>
    <w:p w:rsidR="00615F72" w:rsidRDefault="00615F72" w:rsidP="00615F72">
      <w:pPr>
        <w:spacing w:line="240" w:lineRule="auto"/>
        <w:rPr>
          <w:szCs w:val="28"/>
        </w:rPr>
      </w:pPr>
      <w:r>
        <w:rPr>
          <w:szCs w:val="28"/>
        </w:rPr>
        <w:t xml:space="preserve">2) Cho biểu thức </w:t>
      </w:r>
      <w:r>
        <w:rPr>
          <w:position w:val="-30"/>
          <w:szCs w:val="28"/>
        </w:rPr>
        <w:object w:dxaOrig="3165" w:dyaOrig="735">
          <v:shape id="_x0000_i1026" type="#_x0000_t75" style="width:158.25pt;height:36.75pt" o:ole="">
            <v:imagedata r:id="rId8" o:title=""/>
          </v:shape>
          <o:OLEObject Type="Embed" ProgID="Equation.DSMT4" ShapeID="_x0000_i1026" DrawAspect="Content" ObjectID="_1683921239" r:id="rId9"/>
        </w:object>
      </w:r>
      <w:r>
        <w:rPr>
          <w:szCs w:val="28"/>
        </w:rPr>
        <w:t xml:space="preserve"> với x &gt; 0 và </w:t>
      </w:r>
      <w:r>
        <w:rPr>
          <w:position w:val="-4"/>
          <w:szCs w:val="28"/>
        </w:rPr>
        <w:object w:dxaOrig="525" w:dyaOrig="255">
          <v:shape id="_x0000_i1027" type="#_x0000_t75" style="width:26.25pt;height:12.75pt" o:ole="">
            <v:imagedata r:id="rId10" o:title=""/>
          </v:shape>
          <o:OLEObject Type="Embed" ProgID="Equation.DSMT4" ShapeID="_x0000_i1027" DrawAspect="Content" ObjectID="_1683921240" r:id="rId11"/>
        </w:object>
      </w:r>
    </w:p>
    <w:p w:rsidR="00615F72" w:rsidRDefault="00615F72" w:rsidP="00615F72">
      <w:pPr>
        <w:spacing w:line="240" w:lineRule="auto"/>
        <w:rPr>
          <w:szCs w:val="28"/>
        </w:rPr>
      </w:pPr>
      <w:r>
        <w:rPr>
          <w:szCs w:val="28"/>
        </w:rPr>
        <w:t xml:space="preserve">a)Chứng minh rằng </w:t>
      </w:r>
      <w:r>
        <w:rPr>
          <w:position w:val="-28"/>
          <w:szCs w:val="28"/>
        </w:rPr>
        <w:object w:dxaOrig="1095" w:dyaOrig="720">
          <v:shape id="_x0000_i1028" type="#_x0000_t75" style="width:54.75pt;height:36pt" o:ole="">
            <v:imagedata r:id="rId12" o:title=""/>
          </v:shape>
          <o:OLEObject Type="Embed" ProgID="Equation.DSMT4" ShapeID="_x0000_i1028" DrawAspect="Content" ObjectID="_1683921241" r:id="rId13"/>
        </w:object>
      </w:r>
    </w:p>
    <w:p w:rsidR="00615F72" w:rsidRDefault="00615F72" w:rsidP="00615F72">
      <w:pPr>
        <w:spacing w:line="240" w:lineRule="auto"/>
        <w:rPr>
          <w:szCs w:val="28"/>
        </w:rPr>
      </w:pPr>
      <w:r>
        <w:rPr>
          <w:szCs w:val="28"/>
        </w:rPr>
        <w:t xml:space="preserve">b)Tìm các giá trị của x để </w:t>
      </w:r>
      <w:r>
        <w:rPr>
          <w:position w:val="-6"/>
          <w:szCs w:val="28"/>
        </w:rPr>
        <w:object w:dxaOrig="1335" w:dyaOrig="345">
          <v:shape id="_x0000_i1029" type="#_x0000_t75" style="width:66.75pt;height:17.25pt" o:ole="">
            <v:imagedata r:id="rId14" o:title=""/>
          </v:shape>
          <o:OLEObject Type="Embed" ProgID="Equation.DSMT4" ShapeID="_x0000_i1029" DrawAspect="Content" ObjectID="_1683921242" r:id="rId15"/>
        </w:object>
      </w:r>
    </w:p>
    <w:p w:rsidR="00615F72" w:rsidRDefault="00615F72" w:rsidP="00615F72">
      <w:r>
        <w:rPr>
          <w:b/>
          <w:szCs w:val="28"/>
          <w:u w:val="single"/>
        </w:rPr>
        <w:t>Bài I</w:t>
      </w:r>
      <w:r>
        <w:rPr>
          <w:b/>
          <w:u w:val="single"/>
        </w:rPr>
        <w:t>I:</w:t>
      </w:r>
      <w:r>
        <w:t xml:space="preserve"> </w:t>
      </w:r>
      <w:r>
        <w:rPr>
          <w:i/>
        </w:rPr>
        <w:t>(2.0 điểm)</w:t>
      </w:r>
      <w:r>
        <w:t xml:space="preserve"> </w:t>
      </w:r>
    </w:p>
    <w:p w:rsidR="00615F72" w:rsidRDefault="00615F72" w:rsidP="00615F72">
      <w:pPr>
        <w:numPr>
          <w:ilvl w:val="0"/>
          <w:numId w:val="1"/>
        </w:numPr>
      </w:pPr>
      <w:r>
        <w:rPr>
          <w:i/>
          <w:szCs w:val="24"/>
        </w:rPr>
        <w:t>Giải bài toán bằng cách lập PT hoặc hệ PT :</w:t>
      </w:r>
    </w:p>
    <w:p w:rsidR="00615F72" w:rsidRDefault="00615F72" w:rsidP="00615F72">
      <w:pPr>
        <w:jc w:val="left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sz w:val="26"/>
          <w:szCs w:val="26"/>
          <w:lang w:val="nl-NL"/>
        </w:rPr>
        <w:t>Một hình chữ nhật có diện tích bằng 40 cm</w:t>
      </w:r>
      <w:r>
        <w:rPr>
          <w:rFonts w:eastAsia="Times New Roman"/>
          <w:sz w:val="26"/>
          <w:szCs w:val="26"/>
          <w:vertAlign w:val="superscript"/>
          <w:lang w:val="nl-NL"/>
        </w:rPr>
        <w:t>2</w:t>
      </w:r>
      <w:r>
        <w:rPr>
          <w:rFonts w:eastAsia="Times New Roman"/>
          <w:sz w:val="26"/>
          <w:szCs w:val="26"/>
          <w:lang w:val="nl-NL"/>
        </w:rPr>
        <w:t>. Nếu tăng chiều rộng thêm 3 cm và tăng chiều dài tăng thêm 3 cm thì diện tích của hình chữ nhật tăng thêm 48 cm</w:t>
      </w:r>
      <w:r>
        <w:rPr>
          <w:rFonts w:eastAsia="Times New Roman"/>
          <w:sz w:val="26"/>
          <w:szCs w:val="26"/>
          <w:vertAlign w:val="superscript"/>
          <w:lang w:val="nl-NL"/>
        </w:rPr>
        <w:t>2</w:t>
      </w:r>
      <w:r>
        <w:rPr>
          <w:rFonts w:eastAsia="Times New Roman"/>
          <w:sz w:val="26"/>
          <w:szCs w:val="26"/>
          <w:lang w:val="nl-NL"/>
        </w:rPr>
        <w:t>. Tính các kích thước ban đầu của hình chữ nhật.</w:t>
      </w:r>
    </w:p>
    <w:p w:rsidR="00615F72" w:rsidRDefault="00615F72" w:rsidP="00615F72">
      <w:pPr>
        <w:tabs>
          <w:tab w:val="left" w:pos="8235"/>
        </w:tabs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 xml:space="preserve">2) Một quả bóng bàn có mặt ngoài là mặt cầu bán kính 2cm. Tính diện tích mặt ngoài của quả bóng  (Lấy số </w:t>
      </w:r>
      <w:r>
        <w:rPr>
          <w:rFonts w:eastAsia="Times New Roman"/>
          <w:position w:val="-6"/>
          <w:szCs w:val="28"/>
        </w:rPr>
        <w:object w:dxaOrig="420" w:dyaOrig="225">
          <v:shape id="_x0000_i1030" type="#_x0000_t75" style="width:21pt;height:11.25pt" o:ole="">
            <v:imagedata r:id="rId16" o:title=""/>
          </v:shape>
          <o:OLEObject Type="Embed" ProgID="Equation.3" ShapeID="_x0000_i1030" DrawAspect="Content" ObjectID="_1683921243" r:id="rId17"/>
        </w:object>
      </w:r>
      <w:r>
        <w:rPr>
          <w:rFonts w:eastAsia="Times New Roman"/>
          <w:szCs w:val="28"/>
        </w:rPr>
        <w:t xml:space="preserve"> 3,14</w:t>
      </w:r>
      <w:r>
        <w:rPr>
          <w:rFonts w:eastAsia="Times New Roman"/>
          <w:szCs w:val="28"/>
          <w:lang w:val="nl-NL"/>
        </w:rPr>
        <w:t xml:space="preserve"> làm tròn kết quả đến chữ số thập phân thứ hai)</w:t>
      </w:r>
    </w:p>
    <w:p w:rsidR="00615F72" w:rsidRDefault="00615F72" w:rsidP="00615F72">
      <w:pPr>
        <w:rPr>
          <w:szCs w:val="28"/>
        </w:rPr>
      </w:pPr>
      <w:r>
        <w:rPr>
          <w:b/>
          <w:szCs w:val="28"/>
          <w:u w:val="single"/>
        </w:rPr>
        <w:t>Bài III:</w:t>
      </w:r>
      <w:r>
        <w:rPr>
          <w:b/>
          <w:szCs w:val="28"/>
        </w:rPr>
        <w:t xml:space="preserve"> </w:t>
      </w:r>
      <w:r>
        <w:rPr>
          <w:i/>
          <w:szCs w:val="28"/>
        </w:rPr>
        <w:t>(2,0 điểm)</w:t>
      </w:r>
      <w:r>
        <w:rPr>
          <w:szCs w:val="28"/>
        </w:rPr>
        <w:t xml:space="preserve">   </w:t>
      </w:r>
    </w:p>
    <w:p w:rsidR="00615F72" w:rsidRDefault="00615F72" w:rsidP="00615F72">
      <w:pPr>
        <w:rPr>
          <w:szCs w:val="28"/>
        </w:rPr>
      </w:pPr>
      <w:r>
        <w:rPr>
          <w:szCs w:val="28"/>
        </w:rPr>
        <w:t xml:space="preserve"> 1) Giải hệ phương trình: </w:t>
      </w:r>
      <w:r>
        <w:rPr>
          <w:position w:val="-64"/>
          <w:szCs w:val="28"/>
        </w:rPr>
        <w:object w:dxaOrig="1860" w:dyaOrig="1395">
          <v:shape id="_x0000_i1031" type="#_x0000_t75" style="width:93pt;height:69.75pt" o:ole="">
            <v:imagedata r:id="rId18" o:title=""/>
          </v:shape>
          <o:OLEObject Type="Embed" ProgID="Equation.DSMT4" ShapeID="_x0000_i1031" DrawAspect="Content" ObjectID="_1683921244" r:id="rId19"/>
        </w:object>
      </w:r>
    </w:p>
    <w:p w:rsidR="00615F72" w:rsidRDefault="00615F72" w:rsidP="00615F72">
      <w:pPr>
        <w:spacing w:line="288" w:lineRule="auto"/>
        <w:rPr>
          <w:szCs w:val="24"/>
        </w:rPr>
      </w:pPr>
      <w:r>
        <w:rPr>
          <w:szCs w:val="24"/>
        </w:rPr>
        <w:t xml:space="preserve">  2) Cho parabol (P) có phương trình y = x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và đường thẳng (d): y = 2mx -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+ 1</w:t>
      </w:r>
    </w:p>
    <w:p w:rsidR="00615F72" w:rsidRDefault="00615F72" w:rsidP="00615F72">
      <w:pPr>
        <w:spacing w:line="288" w:lineRule="auto"/>
        <w:rPr>
          <w:szCs w:val="24"/>
        </w:rPr>
      </w:pPr>
      <w:r>
        <w:rPr>
          <w:szCs w:val="24"/>
        </w:rPr>
        <w:t xml:space="preserve"> a) Với m = 2, tìm giao điểm của (d) và (P)</w:t>
      </w:r>
    </w:p>
    <w:p w:rsidR="00615F72" w:rsidRDefault="00615F72" w:rsidP="00615F72">
      <w:pPr>
        <w:spacing w:line="288" w:lineRule="auto"/>
        <w:rPr>
          <w:szCs w:val="24"/>
        </w:rPr>
      </w:pPr>
      <w:r>
        <w:rPr>
          <w:szCs w:val="24"/>
        </w:rPr>
        <w:t xml:space="preserve"> b) Tìm m để (d) cắt (P) tại hai điểm phân biệt có hoành độ x</w:t>
      </w:r>
      <w:r>
        <w:rPr>
          <w:szCs w:val="24"/>
          <w:vertAlign w:val="subscript"/>
        </w:rPr>
        <w:t>1</w:t>
      </w:r>
      <w:r>
        <w:rPr>
          <w:szCs w:val="24"/>
        </w:rPr>
        <w:t>, x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 thỏa mãn:</w:t>
      </w:r>
    </w:p>
    <w:p w:rsidR="00615F72" w:rsidRDefault="00615F72" w:rsidP="00615F72">
      <w:pPr>
        <w:spacing w:line="288" w:lineRule="auto"/>
        <w:jc w:val="center"/>
        <w:rPr>
          <w:szCs w:val="24"/>
        </w:rPr>
      </w:pPr>
      <w:r>
        <w:rPr>
          <w:position w:val="-30"/>
          <w:szCs w:val="24"/>
        </w:rPr>
        <w:object w:dxaOrig="1185" w:dyaOrig="675">
          <v:shape id="_x0000_i1032" type="#_x0000_t75" style="width:59.25pt;height:33.75pt" o:ole="">
            <v:imagedata r:id="rId20" o:title=""/>
          </v:shape>
          <o:OLEObject Type="Embed" ProgID="Equation.3" ShapeID="_x0000_i1032" DrawAspect="Content" ObjectID="_1683921245" r:id="rId21"/>
        </w:object>
      </w:r>
    </w:p>
    <w:p w:rsidR="00615F72" w:rsidRDefault="00615F72" w:rsidP="00615F72">
      <w:pPr>
        <w:spacing w:line="288" w:lineRule="auto"/>
        <w:rPr>
          <w:szCs w:val="24"/>
        </w:rPr>
      </w:pPr>
      <w:r>
        <w:rPr>
          <w:b/>
          <w:szCs w:val="28"/>
          <w:u w:val="single"/>
        </w:rPr>
        <w:lastRenderedPageBreak/>
        <w:t>Bài IV:</w:t>
      </w:r>
      <w:r>
        <w:rPr>
          <w:b/>
          <w:szCs w:val="28"/>
        </w:rPr>
        <w:t xml:space="preserve"> </w:t>
      </w:r>
      <w:r>
        <w:rPr>
          <w:i/>
          <w:szCs w:val="28"/>
        </w:rPr>
        <w:t>(3,5 điểm)</w:t>
      </w:r>
      <w:r>
        <w:rPr>
          <w:b/>
          <w:szCs w:val="28"/>
        </w:rPr>
        <w:t xml:space="preserve"> </w:t>
      </w:r>
      <w:r>
        <w:rPr>
          <w:szCs w:val="24"/>
        </w:rPr>
        <w:t xml:space="preserve">Cho nửa đường tròn (O; R) đường kính BC. Điểm A thuộc nửa đường tròn. Hạ AH </w:t>
      </w:r>
      <w:r>
        <w:rPr>
          <w:szCs w:val="24"/>
        </w:rPr>
        <w:sym w:font="Symbol" w:char="F05E"/>
      </w:r>
      <w:r>
        <w:rPr>
          <w:szCs w:val="24"/>
        </w:rPr>
        <w:t xml:space="preserve"> BC tại H. Hạ HE </w:t>
      </w:r>
      <w:r>
        <w:rPr>
          <w:szCs w:val="24"/>
        </w:rPr>
        <w:sym w:font="Symbol" w:char="F05E"/>
      </w:r>
      <w:r>
        <w:rPr>
          <w:szCs w:val="24"/>
        </w:rPr>
        <w:t xml:space="preserve"> AB, HF </w:t>
      </w:r>
      <w:r>
        <w:rPr>
          <w:szCs w:val="24"/>
        </w:rPr>
        <w:sym w:font="Symbol" w:char="F05E"/>
      </w:r>
      <w:r>
        <w:rPr>
          <w:szCs w:val="24"/>
        </w:rPr>
        <w:t xml:space="preserve"> AC. Đường thẳng EF cắt nửa đường tròn (O; R) tại M và N.</w:t>
      </w:r>
    </w:p>
    <w:p w:rsidR="00615F72" w:rsidRDefault="00615F72" w:rsidP="00615F72">
      <w:pPr>
        <w:spacing w:line="288" w:lineRule="auto"/>
        <w:rPr>
          <w:szCs w:val="24"/>
        </w:rPr>
      </w:pPr>
      <w:r>
        <w:rPr>
          <w:szCs w:val="24"/>
        </w:rPr>
        <w:t xml:space="preserve">  a) C/m: AEHF là hình chữ nhật.</w:t>
      </w:r>
    </w:p>
    <w:p w:rsidR="00615F72" w:rsidRDefault="00615F72" w:rsidP="00615F72">
      <w:pPr>
        <w:spacing w:line="288" w:lineRule="auto"/>
        <w:rPr>
          <w:szCs w:val="24"/>
        </w:rPr>
      </w:pPr>
      <w:r>
        <w:rPr>
          <w:szCs w:val="24"/>
        </w:rPr>
        <w:t xml:space="preserve">  b) C/m: BEFC nội tiếp.</w:t>
      </w:r>
    </w:p>
    <w:p w:rsidR="00615F72" w:rsidRDefault="00615F72" w:rsidP="00615F72">
      <w:pPr>
        <w:spacing w:line="288" w:lineRule="auto"/>
        <w:rPr>
          <w:szCs w:val="24"/>
        </w:rPr>
      </w:pPr>
      <w:r>
        <w:rPr>
          <w:szCs w:val="24"/>
        </w:rPr>
        <w:t xml:space="preserve">  c) C/m: tam giác AMN cân tại A.</w:t>
      </w:r>
    </w:p>
    <w:p w:rsidR="00615F72" w:rsidRDefault="00615F72" w:rsidP="00615F72">
      <w:pPr>
        <w:spacing w:line="288" w:lineRule="auto"/>
        <w:rPr>
          <w:szCs w:val="24"/>
        </w:rPr>
      </w:pPr>
      <w:r>
        <w:rPr>
          <w:szCs w:val="24"/>
        </w:rPr>
        <w:t xml:space="preserve">  d) Tìm vị trí của A để bán kính đường tròn ngoại tiếp tứ giác BEFC lớn nhất.</w:t>
      </w:r>
    </w:p>
    <w:p w:rsidR="00615F72" w:rsidRDefault="00615F72" w:rsidP="00615F72">
      <w:pPr>
        <w:spacing w:line="288" w:lineRule="auto"/>
        <w:jc w:val="left"/>
        <w:rPr>
          <w:szCs w:val="24"/>
        </w:rPr>
      </w:pPr>
      <w:r>
        <w:rPr>
          <w:b/>
          <w:szCs w:val="28"/>
          <w:u w:val="single"/>
        </w:rPr>
        <w:t>Bài V</w:t>
      </w:r>
      <w:r>
        <w:rPr>
          <w:b/>
          <w:szCs w:val="28"/>
        </w:rPr>
        <w:t>:</w:t>
      </w:r>
      <w:r>
        <w:rPr>
          <w:i/>
          <w:szCs w:val="28"/>
        </w:rPr>
        <w:t>(0,5 điểm)</w:t>
      </w:r>
      <w:r>
        <w:rPr>
          <w:szCs w:val="28"/>
        </w:rPr>
        <w:t xml:space="preserve"> Cho a, b, c &gt; 0. Chứng minh: </w:t>
      </w:r>
      <w:r>
        <w:rPr>
          <w:position w:val="-28"/>
          <w:szCs w:val="28"/>
        </w:rPr>
        <w:object w:dxaOrig="3105" w:dyaOrig="750">
          <v:shape id="_x0000_i1033" type="#_x0000_t75" style="width:155.25pt;height:37.5pt" o:ole="">
            <v:imagedata r:id="rId22" o:title=""/>
          </v:shape>
          <o:OLEObject Type="Embed" ProgID="Equation.DSMT4" ShapeID="_x0000_i1033" DrawAspect="Content" ObjectID="_1683921246" r:id="rId23"/>
        </w:object>
      </w:r>
    </w:p>
    <w:p w:rsidR="00615F72" w:rsidRDefault="00615F72" w:rsidP="00615F72">
      <w:pPr>
        <w:spacing w:line="288" w:lineRule="auto"/>
        <w:jc w:val="center"/>
        <w:rPr>
          <w:szCs w:val="24"/>
        </w:rPr>
      </w:pPr>
      <w:r>
        <w:rPr>
          <w:szCs w:val="24"/>
        </w:rPr>
        <w:t>................................ Hết ......................................</w:t>
      </w:r>
    </w:p>
    <w:p w:rsidR="003A0434" w:rsidRDefault="003A0434">
      <w:bookmarkStart w:id="0" w:name="_GoBack"/>
      <w:bookmarkEnd w:id="0"/>
    </w:p>
    <w:sectPr w:rsidR="003A0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7E07"/>
    <w:multiLevelType w:val="hybridMultilevel"/>
    <w:tmpl w:val="6B04E654"/>
    <w:lvl w:ilvl="0" w:tplc="472601B2">
      <w:start w:val="1"/>
      <w:numFmt w:val="decimal"/>
      <w:lvlText w:val="%1)"/>
      <w:lvlJc w:val="left"/>
      <w:pPr>
        <w:ind w:left="435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13"/>
    <w:rsid w:val="003A0434"/>
    <w:rsid w:val="00615F72"/>
    <w:rsid w:val="00EA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72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72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Hue</dc:creator>
  <cp:keywords/>
  <dc:description/>
  <cp:lastModifiedBy>Thach Hue</cp:lastModifiedBy>
  <cp:revision>3</cp:revision>
  <dcterms:created xsi:type="dcterms:W3CDTF">2021-05-30T16:07:00Z</dcterms:created>
  <dcterms:modified xsi:type="dcterms:W3CDTF">2021-05-30T16:07:00Z</dcterms:modified>
</cp:coreProperties>
</file>