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4E68A2" w:rsidTr="004E68A2">
        <w:trPr>
          <w:jc w:val="center"/>
        </w:trPr>
        <w:tc>
          <w:tcPr>
            <w:tcW w:w="4644" w:type="dxa"/>
          </w:tcPr>
          <w:p w:rsidR="004E68A2" w:rsidRDefault="004E68A2">
            <w:pPr>
              <w:jc w:val="center"/>
              <w:rPr>
                <w:b/>
                <w:szCs w:val="28"/>
              </w:rPr>
            </w:pPr>
            <w:r>
              <w:rPr>
                <w:b/>
                <w:szCs w:val="28"/>
              </w:rPr>
              <w:t>PHÒNG GD &amp; ĐT GIA LÂM</w:t>
            </w:r>
          </w:p>
          <w:p w:rsidR="004E68A2" w:rsidRDefault="004E68A2">
            <w:pPr>
              <w:jc w:val="center"/>
              <w:rPr>
                <w:b/>
                <w:szCs w:val="28"/>
                <w:u w:val="single"/>
              </w:rPr>
            </w:pPr>
            <w:r>
              <w:rPr>
                <w:b/>
                <w:szCs w:val="28"/>
                <w:u w:val="single"/>
              </w:rPr>
              <w:t>TRƯỜNG THCS VĂN ĐỨC</w:t>
            </w:r>
          </w:p>
          <w:p w:rsidR="004E68A2" w:rsidRDefault="004E68A2"/>
        </w:tc>
        <w:tc>
          <w:tcPr>
            <w:tcW w:w="4644" w:type="dxa"/>
            <w:hideMark/>
          </w:tcPr>
          <w:p w:rsidR="004E68A2" w:rsidRDefault="004E68A2">
            <w:pPr>
              <w:jc w:val="center"/>
              <w:rPr>
                <w:b/>
                <w:szCs w:val="28"/>
              </w:rPr>
            </w:pPr>
            <w:r>
              <w:rPr>
                <w:b/>
                <w:szCs w:val="28"/>
              </w:rPr>
              <w:t xml:space="preserve"> ĐỀ THI THỬ VÀO 10</w:t>
            </w:r>
          </w:p>
          <w:p w:rsidR="004E68A2" w:rsidRDefault="004E68A2">
            <w:pPr>
              <w:jc w:val="center"/>
              <w:rPr>
                <w:b/>
                <w:szCs w:val="28"/>
              </w:rPr>
            </w:pPr>
            <w:r>
              <w:rPr>
                <w:b/>
                <w:szCs w:val="28"/>
              </w:rPr>
              <w:t>Năm học: 2020 – 2021</w:t>
            </w:r>
          </w:p>
          <w:p w:rsidR="004E68A2" w:rsidRDefault="004E68A2">
            <w:pPr>
              <w:jc w:val="center"/>
              <w:rPr>
                <w:b/>
                <w:szCs w:val="28"/>
              </w:rPr>
            </w:pPr>
            <w:r>
              <w:rPr>
                <w:b/>
                <w:szCs w:val="28"/>
              </w:rPr>
              <w:t>Môn Toán 9</w:t>
            </w:r>
          </w:p>
          <w:p w:rsidR="004E68A2" w:rsidRDefault="004E68A2">
            <w:pPr>
              <w:rPr>
                <w:i/>
              </w:rPr>
            </w:pPr>
            <w:r>
              <w:rPr>
                <w:b/>
                <w:szCs w:val="28"/>
              </w:rPr>
              <w:t xml:space="preserve">    </w:t>
            </w:r>
            <w:r>
              <w:rPr>
                <w:b/>
                <w:i/>
                <w:szCs w:val="28"/>
              </w:rPr>
              <w:t>Thời gian làm bài: 120 phút</w:t>
            </w:r>
          </w:p>
        </w:tc>
      </w:tr>
    </w:tbl>
    <w:p w:rsidR="004E68A2" w:rsidRDefault="004E68A2" w:rsidP="004E68A2">
      <w:pPr>
        <w:jc w:val="both"/>
        <w:rPr>
          <w:szCs w:val="28"/>
        </w:rPr>
      </w:pPr>
      <w:r>
        <w:rPr>
          <w:b/>
          <w:szCs w:val="28"/>
        </w:rPr>
        <w:t>Bài 1 (2 điểm):</w:t>
      </w:r>
      <w:r>
        <w:rPr>
          <w:szCs w:val="28"/>
        </w:rPr>
        <w:t xml:space="preserve"> Cho hai biểu thức:</w:t>
      </w:r>
    </w:p>
    <w:p w:rsidR="004E68A2" w:rsidRDefault="004E68A2" w:rsidP="004E68A2">
      <w:pPr>
        <w:rPr>
          <w:rFonts w:eastAsia="Times New Roman"/>
          <w:szCs w:val="28"/>
        </w:rPr>
      </w:pPr>
      <w:r>
        <w:rPr>
          <w:b/>
          <w:sz w:val="36"/>
          <w:szCs w:val="28"/>
        </w:rPr>
        <w:t xml:space="preserve"> </w:t>
      </w:r>
      <w:r>
        <w:rPr>
          <w:b/>
          <w:szCs w:val="28"/>
        </w:rPr>
        <w:tab/>
      </w:r>
      <w:r>
        <w:rPr>
          <w:b/>
          <w:szCs w:val="28"/>
        </w:rPr>
        <w:tab/>
      </w:r>
      <m:oMath>
        <m:r>
          <w:rPr>
            <w:rFonts w:ascii="Cambria Math" w:hAnsi="Cambria Math"/>
            <w:szCs w:val="28"/>
            <w:lang w:val="vi-VN"/>
          </w:rPr>
          <m:t>P=</m:t>
        </m:r>
        <m:f>
          <m:fPr>
            <m:ctrlPr>
              <w:rPr>
                <w:rFonts w:ascii="Cambria Math" w:hAnsi="Cambria Math"/>
                <w:i/>
                <w:szCs w:val="28"/>
                <w:lang w:val="vi-VN"/>
              </w:rPr>
            </m:ctrlPr>
          </m:fPr>
          <m:num>
            <m:r>
              <w:rPr>
                <w:rFonts w:ascii="Cambria Math" w:hAnsi="Cambria Math"/>
                <w:szCs w:val="28"/>
                <w:lang w:val="vi-VN"/>
              </w:rPr>
              <m:t>2</m:t>
            </m:r>
            <m:rad>
              <m:radPr>
                <m:degHide m:val="1"/>
                <m:ctrlPr>
                  <w:rPr>
                    <w:rFonts w:ascii="Cambria Math" w:hAnsi="Cambria Math"/>
                    <w:i/>
                    <w:szCs w:val="28"/>
                    <w:lang w:val="vi-VN"/>
                  </w:rPr>
                </m:ctrlPr>
              </m:radPr>
              <m:deg/>
              <m:e>
                <m:r>
                  <w:rPr>
                    <w:rFonts w:ascii="Cambria Math" w:hAnsi="Cambria Math"/>
                    <w:szCs w:val="28"/>
                    <w:lang w:val="vi-VN"/>
                  </w:rPr>
                  <m:t>x</m:t>
                </m:r>
              </m:e>
            </m:rad>
          </m:num>
          <m:den>
            <m:r>
              <w:rPr>
                <w:rFonts w:ascii="Cambria Math" w:hAnsi="Cambria Math"/>
                <w:szCs w:val="28"/>
                <w:lang w:val="vi-VN"/>
              </w:rPr>
              <m:t>x-9</m:t>
            </m:r>
          </m:den>
        </m:f>
        <m:r>
          <w:rPr>
            <w:rFonts w:ascii="Cambria Math" w:hAnsi="Cambria Math"/>
            <w:szCs w:val="28"/>
            <w:lang w:val="vi-VN"/>
          </w:rPr>
          <m:t>-</m:t>
        </m:r>
        <m:f>
          <m:fPr>
            <m:ctrlPr>
              <w:rPr>
                <w:rFonts w:ascii="Cambria Math" w:hAnsi="Cambria Math"/>
                <w:i/>
                <w:szCs w:val="28"/>
                <w:lang w:val="vi-VN"/>
              </w:rPr>
            </m:ctrlPr>
          </m:fPr>
          <m:num>
            <m:r>
              <w:rPr>
                <w:rFonts w:ascii="Cambria Math" w:hAnsi="Cambria Math"/>
                <w:szCs w:val="28"/>
                <w:lang w:val="vi-VN"/>
              </w:rPr>
              <m:t>2</m:t>
            </m:r>
          </m:num>
          <m:den>
            <m:rad>
              <m:radPr>
                <m:degHide m:val="1"/>
                <m:ctrlPr>
                  <w:rPr>
                    <w:rFonts w:ascii="Cambria Math" w:hAnsi="Cambria Math"/>
                    <w:i/>
                    <w:szCs w:val="28"/>
                    <w:lang w:val="vi-VN"/>
                  </w:rPr>
                </m:ctrlPr>
              </m:radPr>
              <m:deg/>
              <m:e>
                <m:r>
                  <w:rPr>
                    <w:rFonts w:ascii="Cambria Math" w:hAnsi="Cambria Math"/>
                    <w:szCs w:val="28"/>
                    <w:lang w:val="vi-VN"/>
                  </w:rPr>
                  <m:t xml:space="preserve">x </m:t>
                </m:r>
              </m:e>
            </m:rad>
            <m:r>
              <w:rPr>
                <w:rFonts w:ascii="Cambria Math" w:hAnsi="Cambria Math"/>
                <w:szCs w:val="28"/>
                <w:lang w:val="vi-VN"/>
              </w:rPr>
              <m:t>+3</m:t>
            </m:r>
          </m:den>
        </m:f>
        <m:r>
          <w:rPr>
            <w:rFonts w:ascii="Cambria Math" w:hAnsi="Cambria Math"/>
            <w:szCs w:val="28"/>
            <w:lang w:val="vi-VN"/>
          </w:rPr>
          <m:t xml:space="preserve"> và Q=</m:t>
        </m:r>
        <m:f>
          <m:fPr>
            <m:ctrlPr>
              <w:rPr>
                <w:rFonts w:ascii="Cambria Math" w:hAnsi="Cambria Math"/>
                <w:i/>
                <w:szCs w:val="28"/>
                <w:lang w:val="vi-VN"/>
              </w:rPr>
            </m:ctrlPr>
          </m:fPr>
          <m:num>
            <m:r>
              <w:rPr>
                <w:rFonts w:ascii="Cambria Math" w:hAnsi="Cambria Math"/>
                <w:szCs w:val="28"/>
                <w:lang w:val="vi-VN"/>
              </w:rPr>
              <m:t>6</m:t>
            </m:r>
          </m:num>
          <m:den>
            <m:r>
              <w:rPr>
                <w:rFonts w:ascii="Cambria Math" w:hAnsi="Cambria Math"/>
                <w:szCs w:val="28"/>
                <w:lang w:val="vi-VN"/>
              </w:rPr>
              <m:t xml:space="preserve"> x-3</m:t>
            </m:r>
            <m:rad>
              <m:radPr>
                <m:degHide m:val="1"/>
                <m:ctrlPr>
                  <w:rPr>
                    <w:rFonts w:ascii="Cambria Math" w:hAnsi="Cambria Math"/>
                    <w:i/>
                    <w:szCs w:val="28"/>
                    <w:lang w:val="vi-VN"/>
                  </w:rPr>
                </m:ctrlPr>
              </m:radPr>
              <m:deg/>
              <m:e>
                <m:r>
                  <w:rPr>
                    <w:rFonts w:ascii="Cambria Math" w:hAnsi="Cambria Math"/>
                    <w:szCs w:val="28"/>
                    <w:lang w:val="vi-VN"/>
                  </w:rPr>
                  <m:t>x</m:t>
                </m:r>
              </m:e>
            </m:rad>
          </m:den>
        </m:f>
      </m:oMath>
      <w:r>
        <w:rPr>
          <w:rFonts w:eastAsia="Times New Roman"/>
          <w:szCs w:val="28"/>
        </w:rPr>
        <w:t xml:space="preserve">  v</w:t>
      </w:r>
      <w:r>
        <w:rPr>
          <w:szCs w:val="28"/>
        </w:rPr>
        <w:t xml:space="preserve">ới x </w:t>
      </w:r>
      <m:oMath>
        <m:r>
          <w:rPr>
            <w:rFonts w:ascii="Cambria Math" w:hAnsi="Cambria Math"/>
            <w:szCs w:val="28"/>
          </w:rPr>
          <m:t>&gt;0;x≠9</m:t>
        </m:r>
      </m:oMath>
      <w:r>
        <w:rPr>
          <w:rFonts w:eastAsia="Times New Roman"/>
          <w:szCs w:val="28"/>
        </w:rPr>
        <w:t>.</w:t>
      </w:r>
    </w:p>
    <w:p w:rsidR="004E68A2" w:rsidRDefault="004E68A2" w:rsidP="004E68A2">
      <w:pPr>
        <w:pStyle w:val="ListParagraph"/>
        <w:numPr>
          <w:ilvl w:val="0"/>
          <w:numId w:val="1"/>
        </w:numPr>
        <w:spacing w:after="200" w:line="276" w:lineRule="auto"/>
        <w:rPr>
          <w:rFonts w:ascii="Times New Roman" w:eastAsia="Times New Roman" w:hAnsi="Times New Roman"/>
          <w:sz w:val="28"/>
          <w:lang w:val="vi-VN"/>
        </w:rPr>
      </w:pPr>
      <w:r>
        <w:rPr>
          <w:rFonts w:ascii="Times New Roman" w:eastAsia="Times New Roman" w:hAnsi="Times New Roman"/>
          <w:sz w:val="28"/>
        </w:rPr>
        <w:t>Tính giá trị của Q khi x = 4</w:t>
      </w:r>
    </w:p>
    <w:p w:rsidR="004E68A2" w:rsidRDefault="004E68A2" w:rsidP="004E68A2">
      <w:pPr>
        <w:pStyle w:val="ListParagraph"/>
        <w:numPr>
          <w:ilvl w:val="0"/>
          <w:numId w:val="1"/>
        </w:numPr>
        <w:spacing w:after="200" w:line="276" w:lineRule="auto"/>
        <w:rPr>
          <w:rFonts w:ascii="Times New Roman" w:eastAsia="Times New Roman" w:hAnsi="Times New Roman"/>
          <w:sz w:val="28"/>
          <w:lang w:val="vi-VN"/>
        </w:rPr>
      </w:pPr>
      <w:r>
        <w:rPr>
          <w:rFonts w:ascii="Times New Roman" w:eastAsia="Times New Roman" w:hAnsi="Times New Roman"/>
          <w:sz w:val="28"/>
        </w:rPr>
        <w:t>Rút gọn P.</w:t>
      </w:r>
    </w:p>
    <w:p w:rsidR="004E68A2" w:rsidRDefault="004E68A2" w:rsidP="004E68A2">
      <w:pPr>
        <w:pStyle w:val="ListParagraph"/>
        <w:numPr>
          <w:ilvl w:val="0"/>
          <w:numId w:val="1"/>
        </w:numPr>
        <w:spacing w:after="200" w:line="276" w:lineRule="auto"/>
        <w:rPr>
          <w:rFonts w:ascii="Times New Roman" w:eastAsia="Calibri" w:hAnsi="Times New Roman"/>
          <w:b/>
          <w:sz w:val="28"/>
        </w:rPr>
      </w:pPr>
      <w:r>
        <w:rPr>
          <w:rFonts w:ascii="Times New Roman" w:eastAsia="Times New Roman" w:hAnsi="Times New Roman"/>
          <w:sz w:val="28"/>
        </w:rPr>
        <w:t>Với A =</w:t>
      </w:r>
      <m:oMath>
        <m:f>
          <m:fPr>
            <m:ctrlPr>
              <w:rPr>
                <w:rFonts w:ascii="Cambria Math" w:eastAsia="Times New Roman" w:hAnsi="Cambria Math"/>
                <w:i/>
                <w:sz w:val="28"/>
                <w:szCs w:val="28"/>
              </w:rPr>
            </m:ctrlPr>
          </m:fPr>
          <m:num>
            <m:r>
              <w:rPr>
                <w:rFonts w:ascii="Cambria Math" w:eastAsia="Times New Roman" w:hAnsi="Cambria Math"/>
                <w:sz w:val="28"/>
              </w:rPr>
              <m:t>P</m:t>
            </m:r>
          </m:num>
          <m:den>
            <m:r>
              <w:rPr>
                <w:rFonts w:ascii="Cambria Math" w:eastAsia="Times New Roman" w:hAnsi="Cambria Math"/>
                <w:sz w:val="28"/>
              </w:rPr>
              <m:t>Q</m:t>
            </m:r>
          </m:den>
        </m:f>
        <m:r>
          <w:rPr>
            <w:rFonts w:ascii="Cambria Math" w:eastAsia="Times New Roman" w:hAnsi="Cambria Math"/>
            <w:sz w:val="28"/>
          </w:rPr>
          <m:t xml:space="preserve"> .</m:t>
        </m:r>
      </m:oMath>
      <w:r>
        <w:rPr>
          <w:rFonts w:ascii="Times New Roman" w:eastAsia="Times New Roman" w:hAnsi="Times New Roman"/>
          <w:sz w:val="28"/>
        </w:rPr>
        <w:t xml:space="preserve"> So sánh A và A</w:t>
      </w:r>
      <w:r>
        <w:rPr>
          <w:rFonts w:ascii="Times New Roman" w:eastAsia="Times New Roman" w:hAnsi="Times New Roman"/>
          <w:sz w:val="28"/>
          <w:vertAlign w:val="superscript"/>
        </w:rPr>
        <w:t>2</w:t>
      </w:r>
      <w:r>
        <w:rPr>
          <w:rFonts w:ascii="Times New Roman" w:hAnsi="Times New Roman"/>
          <w:b/>
          <w:sz w:val="28"/>
        </w:rPr>
        <w:t xml:space="preserve">  </w:t>
      </w:r>
    </w:p>
    <w:p w:rsidR="004E68A2" w:rsidRDefault="004E68A2" w:rsidP="004E68A2">
      <w:pPr>
        <w:spacing w:line="240" w:lineRule="auto"/>
        <w:rPr>
          <w:b/>
          <w:i/>
          <w:szCs w:val="28"/>
        </w:rPr>
      </w:pPr>
      <w:r>
        <w:rPr>
          <w:b/>
          <w:szCs w:val="28"/>
        </w:rPr>
        <w:t xml:space="preserve">Bài 2 (2,5 điểm): 1. </w:t>
      </w:r>
      <w:r>
        <w:rPr>
          <w:b/>
          <w:i/>
          <w:szCs w:val="28"/>
        </w:rPr>
        <w:t>Giải bài toán bằng cách lập phương trình hoặc hệ phương trình.</w:t>
      </w:r>
    </w:p>
    <w:p w:rsidR="004E68A2" w:rsidRDefault="004E68A2" w:rsidP="004E68A2">
      <w:pPr>
        <w:pStyle w:val="ListParagraph"/>
        <w:numPr>
          <w:ilvl w:val="0"/>
          <w:numId w:val="2"/>
        </w:numPr>
        <w:jc w:val="both"/>
        <w:rPr>
          <w:rFonts w:ascii="Times New Roman" w:hAnsi="Times New Roman"/>
          <w:sz w:val="28"/>
          <w:szCs w:val="28"/>
        </w:rPr>
      </w:pPr>
      <w:r>
        <w:rPr>
          <w:rFonts w:ascii="Times New Roman" w:hAnsi="Times New Roman"/>
          <w:sz w:val="28"/>
          <w:szCs w:val="28"/>
        </w:rPr>
        <w:t>Một trung tâm tiếng Anh dự định sắp xếp số phòng thi cho 320 thí sinh, số phòng thi nhiều hơn 10 phòng và số thí sinh được chia đều cho mỗi phòng. Sau đó có 374 người tham gia thi nên họ đã tăng thêm 1 phòng thi, và mỗi phòng tăng thêm hai thí sinh thì vừa đủ. Hỏi lúc đầu trung tâm đã dự kiến bố trí bao nhiêu phòng thi?</w:t>
      </w:r>
    </w:p>
    <w:p w:rsidR="004E68A2" w:rsidRDefault="004E68A2" w:rsidP="004E68A2">
      <w:pPr>
        <w:pStyle w:val="ListParagraph"/>
        <w:numPr>
          <w:ilvl w:val="0"/>
          <w:numId w:val="2"/>
        </w:numPr>
        <w:jc w:val="both"/>
        <w:rPr>
          <w:rFonts w:ascii="Times New Roman" w:hAnsi="Times New Roman"/>
          <w:sz w:val="28"/>
          <w:szCs w:val="28"/>
        </w:rPr>
      </w:pPr>
      <w:r>
        <w:rPr>
          <w:rFonts w:ascii="Times New Roman" w:hAnsi="Times New Roman"/>
          <w:sz w:val="28"/>
          <w:szCs w:val="28"/>
        </w:rPr>
        <w:t>Một quả bóng  hình cầu có diện tích phần da làm quả bóng là 64</w:t>
      </w:r>
      <m:oMath>
        <m:r>
          <w:rPr>
            <w:rFonts w:ascii="Cambria Math" w:hAnsi="Cambria Math"/>
            <w:sz w:val="28"/>
            <w:szCs w:val="28"/>
          </w:rPr>
          <m:t>π (</m:t>
        </m:r>
        <m:sSup>
          <m:sSupPr>
            <m:ctrlPr>
              <w:rPr>
                <w:rFonts w:ascii="Cambria Math" w:hAnsi="Cambria Math"/>
                <w:i/>
                <w:sz w:val="28"/>
                <w:szCs w:val="28"/>
              </w:rPr>
            </m:ctrlPr>
          </m:sSupPr>
          <m:e>
            <m:r>
              <w:rPr>
                <w:rFonts w:ascii="Cambria Math" w:hAnsi="Cambria Math"/>
                <w:sz w:val="28"/>
                <w:szCs w:val="28"/>
              </w:rPr>
              <m:t>cm</m:t>
            </m:r>
          </m:e>
          <m:sup>
            <m:r>
              <w:rPr>
                <w:rFonts w:ascii="Cambria Math" w:hAnsi="Cambria Math"/>
                <w:sz w:val="28"/>
                <w:szCs w:val="28"/>
              </w:rPr>
              <m:t>2</m:t>
            </m:r>
          </m:sup>
        </m:sSup>
        <m:r>
          <w:rPr>
            <w:rFonts w:ascii="Cambria Math" w:hAnsi="Cambria Math"/>
            <w:sz w:val="28"/>
            <w:szCs w:val="28"/>
          </w:rPr>
          <m:t>)</m:t>
        </m:r>
      </m:oMath>
      <w:r>
        <w:rPr>
          <w:rFonts w:ascii="Times New Roman" w:eastAsia="Times New Roman" w:hAnsi="Times New Roman"/>
          <w:sz w:val="28"/>
          <w:szCs w:val="28"/>
        </w:rPr>
        <w:t>. Tìm thể tích của quả bóng đó?</w:t>
      </w:r>
    </w:p>
    <w:p w:rsidR="004E68A2" w:rsidRDefault="004E68A2" w:rsidP="004E68A2">
      <w:pPr>
        <w:jc w:val="both"/>
        <w:rPr>
          <w:b/>
          <w:szCs w:val="28"/>
        </w:rPr>
      </w:pPr>
      <w:r>
        <w:rPr>
          <w:b/>
          <w:szCs w:val="28"/>
        </w:rPr>
        <w:t>Bài 3 (2 điểm):</w:t>
      </w:r>
    </w:p>
    <w:p w:rsidR="004E68A2" w:rsidRDefault="004E68A2" w:rsidP="004E68A2">
      <w:pPr>
        <w:pStyle w:val="ListParagraph"/>
        <w:numPr>
          <w:ilvl w:val="0"/>
          <w:numId w:val="3"/>
        </w:numPr>
        <w:jc w:val="both"/>
        <w:rPr>
          <w:rFonts w:ascii="Times New Roman" w:hAnsi="Times New Roman"/>
          <w:sz w:val="28"/>
          <w:szCs w:val="28"/>
        </w:rPr>
      </w:pPr>
      <w:r>
        <w:rPr>
          <w:rFonts w:ascii="Times New Roman" w:hAnsi="Times New Roman"/>
          <w:sz w:val="28"/>
          <w:szCs w:val="28"/>
        </w:rPr>
        <w:t xml:space="preserve">Giải hệ phương trình: </w:t>
      </w:r>
      <m:oMath>
        <m:d>
          <m:dPr>
            <m:begChr m:val="{"/>
            <m:endChr m:val=""/>
            <m:ctrlPr>
              <w:rPr>
                <w:rFonts w:ascii="Cambria Math" w:hAnsi="Cambria Math"/>
                <w:i/>
                <w:sz w:val="28"/>
                <w:szCs w:val="28"/>
              </w:rPr>
            </m:ctrlPr>
          </m:dPr>
          <m:e>
            <m:eqArr>
              <m:eqArrPr>
                <m:ctrlPr>
                  <w:rPr>
                    <w:rFonts w:ascii="Cambria Math" w:hAnsi="Cambria Math"/>
                    <w:i/>
                    <w:sz w:val="28"/>
                    <w:szCs w:val="28"/>
                  </w:rPr>
                </m:ctrlPr>
              </m:eqArrPr>
              <m:e>
                <m:f>
                  <m:fPr>
                    <m:ctrlPr>
                      <w:rPr>
                        <w:rFonts w:ascii="Cambria Math" w:hAnsi="Cambria Math"/>
                        <w:i/>
                        <w:sz w:val="28"/>
                        <w:szCs w:val="28"/>
                      </w:rPr>
                    </m:ctrlPr>
                  </m:fPr>
                  <m:num>
                    <m:r>
                      <w:rPr>
                        <w:rFonts w:ascii="Cambria Math" w:hAnsi="Cambria Math"/>
                        <w:sz w:val="28"/>
                        <w:szCs w:val="28"/>
                      </w:rPr>
                      <m:t>8</m:t>
                    </m:r>
                  </m:num>
                  <m:den>
                    <m:rad>
                      <m:radPr>
                        <m:degHide m:val="1"/>
                        <m:ctrlPr>
                          <w:rPr>
                            <w:rFonts w:ascii="Cambria Math" w:hAnsi="Cambria Math"/>
                            <w:i/>
                            <w:sz w:val="28"/>
                            <w:szCs w:val="28"/>
                          </w:rPr>
                        </m:ctrlPr>
                      </m:radPr>
                      <m:deg/>
                      <m:e>
                        <m:r>
                          <w:rPr>
                            <w:rFonts w:ascii="Cambria Math" w:hAnsi="Cambria Math"/>
                            <w:sz w:val="28"/>
                            <w:szCs w:val="28"/>
                          </w:rPr>
                          <m:t xml:space="preserve">x+1 </m:t>
                        </m:r>
                      </m:e>
                    </m:rad>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4</m:t>
                    </m:r>
                  </m:num>
                  <m:den>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r>
                          <w:rPr>
                            <w:rFonts w:ascii="Cambria Math" w:hAnsi="Cambria Math"/>
                            <w:sz w:val="28"/>
                            <w:szCs w:val="28"/>
                          </w:rPr>
                          <m:t>+7</m:t>
                        </m:r>
                      </m:e>
                    </m:rad>
                  </m:den>
                </m:f>
                <m:r>
                  <w:rPr>
                    <w:rFonts w:ascii="Cambria Math" w:hAnsi="Cambria Math"/>
                    <w:sz w:val="28"/>
                    <w:szCs w:val="28"/>
                  </w:rPr>
                  <m:t>=9</m:t>
                </m:r>
              </m:e>
              <m:e>
                <m:f>
                  <m:fPr>
                    <m:ctrlPr>
                      <w:rPr>
                        <w:rFonts w:ascii="Cambria Math" w:hAnsi="Cambria Math"/>
                        <w:i/>
                        <w:sz w:val="28"/>
                        <w:szCs w:val="28"/>
                      </w:rPr>
                    </m:ctrlPr>
                  </m:fPr>
                  <m:num>
                    <m:r>
                      <w:rPr>
                        <w:rFonts w:ascii="Cambria Math" w:hAnsi="Cambria Math"/>
                        <w:sz w:val="28"/>
                        <w:szCs w:val="28"/>
                      </w:rPr>
                      <m:t>1</m:t>
                    </m:r>
                  </m:num>
                  <m:den>
                    <m:rad>
                      <m:radPr>
                        <m:degHide m:val="1"/>
                        <m:ctrlPr>
                          <w:rPr>
                            <w:rFonts w:ascii="Cambria Math" w:hAnsi="Cambria Math"/>
                            <w:i/>
                            <w:sz w:val="28"/>
                            <w:szCs w:val="28"/>
                          </w:rPr>
                        </m:ctrlPr>
                      </m:radPr>
                      <m:deg/>
                      <m:e>
                        <m:r>
                          <w:rPr>
                            <w:rFonts w:ascii="Cambria Math" w:hAnsi="Cambria Math"/>
                            <w:sz w:val="28"/>
                            <w:szCs w:val="28"/>
                          </w:rPr>
                          <m:t xml:space="preserve">x+1 </m:t>
                        </m:r>
                      </m:e>
                    </m:rad>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2</m:t>
                            </m:r>
                          </m:sup>
                        </m:sSup>
                        <m:r>
                          <w:rPr>
                            <w:rFonts w:ascii="Cambria Math" w:hAnsi="Cambria Math"/>
                            <w:sz w:val="28"/>
                            <w:szCs w:val="28"/>
                          </w:rPr>
                          <m:t>+7</m:t>
                        </m:r>
                      </m:e>
                    </m:rad>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4</m:t>
                    </m:r>
                  </m:den>
                </m:f>
              </m:e>
            </m:eqArr>
          </m:e>
        </m:d>
      </m:oMath>
    </w:p>
    <w:p w:rsidR="004E68A2" w:rsidRDefault="004E68A2" w:rsidP="004E68A2">
      <w:pPr>
        <w:pStyle w:val="ListParagraph"/>
        <w:numPr>
          <w:ilvl w:val="0"/>
          <w:numId w:val="3"/>
        </w:numPr>
        <w:jc w:val="both"/>
        <w:rPr>
          <w:rFonts w:ascii="Times New Roman" w:hAnsi="Times New Roman"/>
          <w:sz w:val="28"/>
          <w:szCs w:val="28"/>
        </w:rPr>
      </w:pPr>
      <w:r>
        <w:rPr>
          <w:rFonts w:ascii="Times New Roman" w:hAnsi="Times New Roman"/>
          <w:sz w:val="28"/>
          <w:szCs w:val="28"/>
        </w:rPr>
        <w:t>Cho phương trình:  x</w:t>
      </w:r>
      <w:r>
        <w:rPr>
          <w:rFonts w:ascii="Times New Roman" w:hAnsi="Times New Roman"/>
          <w:sz w:val="28"/>
          <w:szCs w:val="28"/>
          <w:vertAlign w:val="superscript"/>
        </w:rPr>
        <w:t>2</w:t>
      </w:r>
      <w:r>
        <w:rPr>
          <w:rFonts w:ascii="Times New Roman" w:hAnsi="Times New Roman"/>
          <w:sz w:val="28"/>
          <w:szCs w:val="28"/>
        </w:rPr>
        <w:t xml:space="preserve"> + (m + 2)x – m – 4 = 0.</w:t>
      </w:r>
    </w:p>
    <w:p w:rsidR="004E68A2" w:rsidRDefault="004E68A2" w:rsidP="004E68A2">
      <w:pPr>
        <w:pStyle w:val="ListParagraph"/>
        <w:numPr>
          <w:ilvl w:val="0"/>
          <w:numId w:val="4"/>
        </w:numPr>
        <w:jc w:val="both"/>
        <w:rPr>
          <w:rFonts w:ascii="Times New Roman" w:hAnsi="Times New Roman"/>
          <w:sz w:val="28"/>
          <w:szCs w:val="28"/>
        </w:rPr>
      </w:pPr>
      <w:r>
        <w:rPr>
          <w:rFonts w:ascii="Times New Roman" w:hAnsi="Times New Roman"/>
          <w:sz w:val="28"/>
          <w:szCs w:val="28"/>
        </w:rPr>
        <w:t>Chứng minh phương trình luôn có hai nghiệm phân biệt x</w:t>
      </w:r>
      <w:r>
        <w:rPr>
          <w:rFonts w:ascii="Times New Roman" w:hAnsi="Times New Roman"/>
          <w:sz w:val="28"/>
          <w:szCs w:val="28"/>
          <w:vertAlign w:val="subscript"/>
        </w:rPr>
        <w:t>1</w:t>
      </w:r>
      <w:r>
        <w:rPr>
          <w:rFonts w:ascii="Times New Roman" w:hAnsi="Times New Roman"/>
          <w:sz w:val="28"/>
          <w:szCs w:val="28"/>
        </w:rPr>
        <w:t>; x</w:t>
      </w:r>
      <w:r>
        <w:rPr>
          <w:rFonts w:ascii="Times New Roman" w:hAnsi="Times New Roman"/>
          <w:sz w:val="28"/>
          <w:szCs w:val="28"/>
          <w:vertAlign w:val="subscript"/>
        </w:rPr>
        <w:t>2</w:t>
      </w:r>
      <w:r>
        <w:rPr>
          <w:rFonts w:ascii="Times New Roman" w:hAnsi="Times New Roman"/>
          <w:sz w:val="28"/>
          <w:szCs w:val="28"/>
        </w:rPr>
        <w:t xml:space="preserve"> với mọi giá trị m. </w:t>
      </w:r>
    </w:p>
    <w:p w:rsidR="004E68A2" w:rsidRDefault="004E68A2" w:rsidP="004E68A2">
      <w:pPr>
        <w:pStyle w:val="ListParagraph"/>
        <w:numPr>
          <w:ilvl w:val="0"/>
          <w:numId w:val="4"/>
        </w:numPr>
        <w:jc w:val="both"/>
        <w:rPr>
          <w:rFonts w:ascii="Times New Roman" w:hAnsi="Times New Roman"/>
          <w:sz w:val="28"/>
          <w:szCs w:val="28"/>
        </w:rPr>
      </w:pPr>
      <w:r>
        <w:rPr>
          <w:rFonts w:ascii="Times New Roman" w:hAnsi="Times New Roman"/>
          <w:sz w:val="28"/>
          <w:szCs w:val="28"/>
        </w:rPr>
        <w:t>Tìm tất cả các giá trị của m để x</w:t>
      </w:r>
      <w:r>
        <w:rPr>
          <w:rFonts w:ascii="Times New Roman" w:hAnsi="Times New Roman"/>
          <w:sz w:val="28"/>
          <w:szCs w:val="28"/>
          <w:vertAlign w:val="subscript"/>
        </w:rPr>
        <w:t>1</w:t>
      </w:r>
      <w:r>
        <w:rPr>
          <w:rFonts w:ascii="Times New Roman" w:hAnsi="Times New Roman"/>
          <w:sz w:val="28"/>
          <w:szCs w:val="28"/>
        </w:rPr>
        <w:t xml:space="preserve"> &lt; 0 </w:t>
      </w:r>
      <m:oMath>
        <m:r>
          <w:rPr>
            <w:rFonts w:ascii="Cambria Math" w:hAnsi="Cambria Math"/>
            <w:sz w:val="28"/>
            <w:szCs w:val="28"/>
          </w:rPr>
          <m:t>≤</m:t>
        </m:r>
      </m:oMath>
      <w:r>
        <w:rPr>
          <w:rFonts w:ascii="Times New Roman" w:eastAsia="Times New Roman" w:hAnsi="Times New Roman"/>
          <w:sz w:val="28"/>
          <w:szCs w:val="28"/>
        </w:rPr>
        <w:t xml:space="preserve"> x</w:t>
      </w:r>
      <w:r>
        <w:rPr>
          <w:rFonts w:ascii="Times New Roman" w:eastAsia="Times New Roman" w:hAnsi="Times New Roman"/>
          <w:sz w:val="28"/>
          <w:szCs w:val="28"/>
          <w:vertAlign w:val="subscript"/>
        </w:rPr>
        <w:t>2</w:t>
      </w:r>
      <w:r>
        <w:rPr>
          <w:rFonts w:ascii="Times New Roman" w:eastAsia="Times New Roman" w:hAnsi="Times New Roman"/>
          <w:sz w:val="28"/>
          <w:szCs w:val="28"/>
        </w:rPr>
        <w:t>.</w:t>
      </w:r>
    </w:p>
    <w:p w:rsidR="004E68A2" w:rsidRDefault="004E68A2" w:rsidP="004E68A2">
      <w:pPr>
        <w:jc w:val="both"/>
        <w:rPr>
          <w:szCs w:val="28"/>
        </w:rPr>
      </w:pPr>
      <w:r>
        <w:rPr>
          <w:b/>
          <w:szCs w:val="28"/>
        </w:rPr>
        <w:t>Bài 4 (3 điểm):</w:t>
      </w:r>
      <w:r>
        <w:rPr>
          <w:szCs w:val="28"/>
        </w:rPr>
        <w:t xml:space="preserve"> Cho đường tròn tâm O. Từ một điểm A nằm bên ngoài đường tròn (O) kẻ 2 tiếp tuyến AB và AC (B; C là các tiếp điểm), M thuộc cung nhỏ BC. Gọi I; H; K thứ tự là hình chiếu vuông góc của M trên BC; AC; AB. MB cắt IK tại E; MC cắt IH tại F. </w:t>
      </w:r>
    </w:p>
    <w:p w:rsidR="004E68A2" w:rsidRDefault="004E68A2" w:rsidP="004E68A2">
      <w:pPr>
        <w:pStyle w:val="ListParagraph"/>
        <w:numPr>
          <w:ilvl w:val="0"/>
          <w:numId w:val="5"/>
        </w:numPr>
        <w:jc w:val="both"/>
        <w:rPr>
          <w:rFonts w:ascii="Times New Roman" w:hAnsi="Times New Roman"/>
          <w:sz w:val="28"/>
          <w:szCs w:val="28"/>
        </w:rPr>
      </w:pPr>
      <w:r>
        <w:rPr>
          <w:rFonts w:ascii="Times New Roman" w:hAnsi="Times New Roman"/>
          <w:sz w:val="28"/>
          <w:szCs w:val="28"/>
        </w:rPr>
        <w:t>Chứng minh tứ giác BIMK; CIMH nội tiếp.</w:t>
      </w:r>
    </w:p>
    <w:p w:rsidR="004E68A2" w:rsidRDefault="004E68A2" w:rsidP="004E68A2">
      <w:pPr>
        <w:pStyle w:val="ListParagraph"/>
        <w:numPr>
          <w:ilvl w:val="0"/>
          <w:numId w:val="5"/>
        </w:numPr>
        <w:jc w:val="both"/>
        <w:rPr>
          <w:rFonts w:ascii="Times New Roman" w:hAnsi="Times New Roman"/>
          <w:sz w:val="28"/>
          <w:szCs w:val="28"/>
        </w:rPr>
      </w:pPr>
      <w:r>
        <w:rPr>
          <w:rFonts w:ascii="Times New Roman" w:hAnsi="Times New Roman"/>
          <w:sz w:val="28"/>
          <w:szCs w:val="28"/>
        </w:rPr>
        <w:lastRenderedPageBreak/>
        <w:t>Chứng minh MI</w:t>
      </w:r>
      <w:r>
        <w:rPr>
          <w:rFonts w:ascii="Times New Roman" w:hAnsi="Times New Roman"/>
          <w:sz w:val="28"/>
          <w:szCs w:val="28"/>
          <w:vertAlign w:val="superscript"/>
        </w:rPr>
        <w:t>2</w:t>
      </w:r>
      <w:r>
        <w:rPr>
          <w:rFonts w:ascii="Times New Roman" w:hAnsi="Times New Roman"/>
          <w:sz w:val="28"/>
          <w:szCs w:val="28"/>
        </w:rPr>
        <w:t xml:space="preserve"> = MH.MK</w:t>
      </w:r>
    </w:p>
    <w:p w:rsidR="004E68A2" w:rsidRDefault="004E68A2" w:rsidP="004E68A2">
      <w:pPr>
        <w:pStyle w:val="ListParagraph"/>
        <w:numPr>
          <w:ilvl w:val="0"/>
          <w:numId w:val="5"/>
        </w:numPr>
        <w:jc w:val="both"/>
        <w:rPr>
          <w:rFonts w:ascii="Times New Roman" w:hAnsi="Times New Roman"/>
          <w:sz w:val="28"/>
          <w:szCs w:val="28"/>
        </w:rPr>
      </w:pPr>
      <w:r>
        <w:rPr>
          <w:rFonts w:ascii="Times New Roman" w:hAnsi="Times New Roman"/>
          <w:sz w:val="28"/>
          <w:szCs w:val="28"/>
        </w:rPr>
        <w:t>Chứng minh EF vuông góc với MI.</w:t>
      </w:r>
    </w:p>
    <w:p w:rsidR="004E68A2" w:rsidRDefault="004E68A2" w:rsidP="004E68A2">
      <w:pPr>
        <w:pStyle w:val="ListParagraph"/>
        <w:numPr>
          <w:ilvl w:val="0"/>
          <w:numId w:val="5"/>
        </w:numPr>
        <w:jc w:val="both"/>
        <w:rPr>
          <w:rFonts w:ascii="Times New Roman" w:hAnsi="Times New Roman"/>
          <w:sz w:val="28"/>
          <w:szCs w:val="28"/>
        </w:rPr>
      </w:pPr>
      <w:r>
        <w:rPr>
          <w:rFonts w:ascii="Times New Roman" w:hAnsi="Times New Roman"/>
          <w:sz w:val="28"/>
          <w:szCs w:val="28"/>
        </w:rPr>
        <w:t>Gọi giao điểm thứ 2 của hai đường tròn ngoại tiếp tam giác MEK và tam giác MFH là N. Chứng minh rằng MN luôn đi qua 1 điểm cố định khi M thay đổi trên cung nhỏ BC.</w:t>
      </w:r>
    </w:p>
    <w:p w:rsidR="004E68A2" w:rsidRDefault="004E68A2" w:rsidP="004E68A2">
      <w:pPr>
        <w:jc w:val="both"/>
        <w:rPr>
          <w:szCs w:val="28"/>
        </w:rPr>
      </w:pPr>
      <w:r>
        <w:rPr>
          <w:b/>
          <w:szCs w:val="28"/>
        </w:rPr>
        <w:t>Bài 5 (0,5điểm</w:t>
      </w:r>
      <w:r>
        <w:rPr>
          <w:szCs w:val="28"/>
        </w:rPr>
        <w:t>) Cho x; y là 2 số dương thỏa mãn: 2xy – 4 = x + y. Tìm giá trị nhỏ nhất của biểu thức P =</w:t>
      </w:r>
      <m:oMath>
        <m:r>
          <w:rPr>
            <w:rFonts w:ascii="Cambria Math" w:hAnsi="Cambria Math"/>
            <w:szCs w:val="28"/>
          </w:rPr>
          <m:t>xy+</m:t>
        </m:r>
        <m:f>
          <m:fPr>
            <m:ctrlPr>
              <w:rPr>
                <w:rFonts w:ascii="Cambria Math" w:hAnsi="Cambria Math"/>
                <w:szCs w:val="28"/>
              </w:rPr>
            </m:ctrlPr>
          </m:fPr>
          <m:num>
            <m:r>
              <m:rPr>
                <m:sty m:val="p"/>
              </m:rPr>
              <w:rPr>
                <w:rFonts w:ascii="Cambria Math" w:hAnsi="Cambria Math"/>
                <w:szCs w:val="28"/>
              </w:rPr>
              <m:t>1</m:t>
            </m:r>
          </m:num>
          <m:den>
            <m:sSup>
              <m:sSupPr>
                <m:ctrlPr>
                  <w:rPr>
                    <w:rFonts w:ascii="Cambria Math" w:hAnsi="Cambria Math"/>
                    <w:i/>
                    <w:szCs w:val="28"/>
                  </w:rPr>
                </m:ctrlPr>
              </m:sSupPr>
              <m:e>
                <m:r>
                  <w:rPr>
                    <w:rFonts w:ascii="Cambria Math" w:hAnsi="Cambria Math"/>
                    <w:szCs w:val="28"/>
                  </w:rPr>
                  <m:t>x</m:t>
                </m:r>
              </m:e>
              <m:sup>
                <m:r>
                  <w:rPr>
                    <w:rFonts w:ascii="Cambria Math" w:hAnsi="Cambria Math"/>
                    <w:szCs w:val="28"/>
                  </w:rPr>
                  <m:t>2</m:t>
                </m:r>
              </m:sup>
            </m:sSup>
          </m:den>
        </m:f>
        <m:r>
          <m:rPr>
            <m:sty m:val="p"/>
          </m:rPr>
          <w:rPr>
            <w:rFonts w:ascii="Cambria Math" w:hAnsi="Cambria Math"/>
            <w:szCs w:val="28"/>
            <w:vertAlign w:val="superscript"/>
          </w:rPr>
          <m:t>+</m:t>
        </m:r>
        <m:f>
          <m:fPr>
            <m:ctrlPr>
              <w:rPr>
                <w:rFonts w:ascii="Cambria Math" w:hAnsi="Cambria Math"/>
                <w:szCs w:val="28"/>
              </w:rPr>
            </m:ctrlPr>
          </m:fPr>
          <m:num>
            <m:r>
              <m:rPr>
                <m:sty m:val="p"/>
              </m:rPr>
              <w:rPr>
                <w:rFonts w:ascii="Cambria Math" w:hAnsi="Cambria Math"/>
                <w:szCs w:val="28"/>
              </w:rPr>
              <m:t>1</m:t>
            </m:r>
            <m:ctrlPr>
              <w:rPr>
                <w:rFonts w:ascii="Cambria Math" w:hAnsi="Cambria Math"/>
                <w:szCs w:val="28"/>
                <w:vertAlign w:val="superscript"/>
              </w:rPr>
            </m:ctrlPr>
          </m:num>
          <m:den>
            <m:sSup>
              <m:sSupPr>
                <m:ctrlPr>
                  <w:rPr>
                    <w:rFonts w:ascii="Cambria Math" w:hAnsi="Cambria Math"/>
                    <w:i/>
                    <w:szCs w:val="28"/>
                    <w:vertAlign w:val="superscript"/>
                  </w:rPr>
                </m:ctrlPr>
              </m:sSupPr>
              <m:e>
                <m:r>
                  <w:rPr>
                    <w:rFonts w:ascii="Cambria Math" w:hAnsi="Cambria Math"/>
                    <w:szCs w:val="28"/>
                    <w:vertAlign w:val="superscript"/>
                  </w:rPr>
                  <m:t>y</m:t>
                </m:r>
              </m:e>
              <m:sup>
                <m:r>
                  <w:rPr>
                    <w:rFonts w:ascii="Cambria Math" w:hAnsi="Cambria Math"/>
                    <w:szCs w:val="28"/>
                    <w:vertAlign w:val="superscript"/>
                  </w:rPr>
                  <m:t>2</m:t>
                </m:r>
              </m:sup>
            </m:sSup>
          </m:den>
        </m:f>
      </m:oMath>
      <w:r>
        <w:rPr>
          <w:szCs w:val="28"/>
        </w:rPr>
        <w:t xml:space="preserve"> </w:t>
      </w:r>
    </w:p>
    <w:p w:rsidR="004E68A2" w:rsidRDefault="004E68A2" w:rsidP="004E68A2">
      <w:pPr>
        <w:jc w:val="center"/>
        <w:rPr>
          <w:szCs w:val="28"/>
        </w:rPr>
      </w:pPr>
      <w:r>
        <w:rPr>
          <w:szCs w:val="28"/>
        </w:rPr>
        <w:t>......Hết.....</w:t>
      </w:r>
    </w:p>
    <w:p w:rsidR="000D4C82" w:rsidRDefault="000D4C82">
      <w:bookmarkStart w:id="0" w:name="_GoBack"/>
      <w:bookmarkEnd w:id="0"/>
    </w:p>
    <w:sectPr w:rsidR="000D4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16D32"/>
    <w:multiLevelType w:val="hybridMultilevel"/>
    <w:tmpl w:val="03E6D3B6"/>
    <w:lvl w:ilvl="0" w:tplc="6A4EB6BE">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0F75B0B"/>
    <w:multiLevelType w:val="hybridMultilevel"/>
    <w:tmpl w:val="1F764D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27D11A3"/>
    <w:multiLevelType w:val="hybridMultilevel"/>
    <w:tmpl w:val="2DC2E73C"/>
    <w:lvl w:ilvl="0" w:tplc="9A006AC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A27219F"/>
    <w:multiLevelType w:val="hybridMultilevel"/>
    <w:tmpl w:val="CE6222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C5B27A2"/>
    <w:multiLevelType w:val="hybridMultilevel"/>
    <w:tmpl w:val="B6C40AC6"/>
    <w:lvl w:ilvl="0" w:tplc="A2A8A14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40"/>
    <w:rsid w:val="000D4C82"/>
    <w:rsid w:val="004E68A2"/>
    <w:rsid w:val="00640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8A2"/>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4E68A2"/>
    <w:rPr>
      <w:rFonts w:ascii="Calibri" w:hAnsi="Calibri" w:cs="Calibri"/>
    </w:rPr>
  </w:style>
  <w:style w:type="paragraph" w:styleId="ListParagraph">
    <w:name w:val="List Paragraph"/>
    <w:basedOn w:val="Normal"/>
    <w:link w:val="ListParagraphChar"/>
    <w:uiPriority w:val="34"/>
    <w:qFormat/>
    <w:rsid w:val="004E68A2"/>
    <w:pPr>
      <w:spacing w:after="160" w:line="256" w:lineRule="auto"/>
      <w:ind w:left="720"/>
      <w:contextualSpacing/>
    </w:pPr>
    <w:rPr>
      <w:rFonts w:ascii="Calibri" w:eastAsiaTheme="minorHAnsi" w:hAnsi="Calibri" w:cs="Calibri"/>
      <w:sz w:val="22"/>
    </w:rPr>
  </w:style>
  <w:style w:type="table" w:styleId="TableGrid">
    <w:name w:val="Table Grid"/>
    <w:basedOn w:val="TableNormal"/>
    <w:uiPriority w:val="59"/>
    <w:rsid w:val="004E68A2"/>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6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8A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8A2"/>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4E68A2"/>
    <w:rPr>
      <w:rFonts w:ascii="Calibri" w:hAnsi="Calibri" w:cs="Calibri"/>
    </w:rPr>
  </w:style>
  <w:style w:type="paragraph" w:styleId="ListParagraph">
    <w:name w:val="List Paragraph"/>
    <w:basedOn w:val="Normal"/>
    <w:link w:val="ListParagraphChar"/>
    <w:uiPriority w:val="34"/>
    <w:qFormat/>
    <w:rsid w:val="004E68A2"/>
    <w:pPr>
      <w:spacing w:after="160" w:line="256" w:lineRule="auto"/>
      <w:ind w:left="720"/>
      <w:contextualSpacing/>
    </w:pPr>
    <w:rPr>
      <w:rFonts w:ascii="Calibri" w:eastAsiaTheme="minorHAnsi" w:hAnsi="Calibri" w:cs="Calibri"/>
      <w:sz w:val="22"/>
    </w:rPr>
  </w:style>
  <w:style w:type="table" w:styleId="TableGrid">
    <w:name w:val="Table Grid"/>
    <w:basedOn w:val="TableNormal"/>
    <w:uiPriority w:val="59"/>
    <w:rsid w:val="004E68A2"/>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6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8A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05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Thach Hue</dc:creator>
  <cp:keywords/>
  <dc:description/>
  <cp:lastModifiedBy>Thach Hue</cp:lastModifiedBy>
  <cp:revision>3</cp:revision>
  <dcterms:created xsi:type="dcterms:W3CDTF">2021-06-01T13:53:00Z</dcterms:created>
  <dcterms:modified xsi:type="dcterms:W3CDTF">2021-06-01T13:53:00Z</dcterms:modified>
</cp:coreProperties>
</file>