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D" w:rsidRDefault="009A327D" w:rsidP="003E5D16">
      <w:pPr>
        <w:rPr>
          <w:b/>
        </w:rPr>
      </w:pPr>
    </w:p>
    <w:p w:rsidR="009A327D" w:rsidRDefault="009A327D" w:rsidP="001E55A6">
      <w:pPr>
        <w:jc w:val="center"/>
        <w:rPr>
          <w:b/>
        </w:rPr>
      </w:pPr>
    </w:p>
    <w:p w:rsidR="009A327D" w:rsidRDefault="003E5D16" w:rsidP="009A327D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Nội dung ôn </w:t>
      </w:r>
      <w:proofErr w:type="gramStart"/>
      <w:r>
        <w:rPr>
          <w:b/>
          <w:sz w:val="28"/>
          <w:szCs w:val="28"/>
        </w:rPr>
        <w:t xml:space="preserve">tập </w:t>
      </w:r>
      <w:r w:rsidR="009A327D" w:rsidRPr="00A64A53">
        <w:rPr>
          <w:b/>
          <w:sz w:val="28"/>
          <w:szCs w:val="28"/>
        </w:rPr>
        <w:t>:</w:t>
      </w:r>
      <w:proofErr w:type="gramEnd"/>
      <w:r w:rsidR="009A327D">
        <w:rPr>
          <w:b/>
          <w:sz w:val="28"/>
          <w:szCs w:val="28"/>
        </w:rPr>
        <w:t xml:space="preserve"> từ 23/3 đến 27/3</w:t>
      </w:r>
      <w:r w:rsidR="00F7136F">
        <w:rPr>
          <w:b/>
          <w:sz w:val="28"/>
          <w:szCs w:val="28"/>
        </w:rPr>
        <w:t xml:space="preserve"> </w:t>
      </w:r>
    </w:p>
    <w:p w:rsidR="009A327D" w:rsidRPr="00A64A53" w:rsidRDefault="009A327D" w:rsidP="009A327D">
      <w:pPr>
        <w:spacing w:line="288" w:lineRule="auto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64"/>
        <w:gridCol w:w="1407"/>
        <w:gridCol w:w="1217"/>
        <w:gridCol w:w="5888"/>
      </w:tblGrid>
      <w:tr w:rsidR="009A327D" w:rsidTr="00F7136F">
        <w:tc>
          <w:tcPr>
            <w:tcW w:w="1264" w:type="dxa"/>
            <w:vAlign w:val="center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E7B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407" w:type="dxa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E7B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217" w:type="dxa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E7B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5888" w:type="dxa"/>
          </w:tcPr>
          <w:p w:rsidR="009A327D" w:rsidRPr="00645E7B" w:rsidRDefault="009A327D" w:rsidP="003E7A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E7B">
              <w:rPr>
                <w:b/>
                <w:sz w:val="28"/>
                <w:szCs w:val="28"/>
              </w:rPr>
              <w:t>Nội dung ôn</w:t>
            </w:r>
          </w:p>
        </w:tc>
      </w:tr>
      <w:tr w:rsidR="009A327D" w:rsidTr="00F7136F">
        <w:tc>
          <w:tcPr>
            <w:tcW w:w="1264" w:type="dxa"/>
            <w:vMerge w:val="restart"/>
            <w:vAlign w:val="center"/>
          </w:tcPr>
          <w:p w:rsidR="009A327D" w:rsidRDefault="009A327D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0E6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2</w:t>
            </w:r>
            <w:r w:rsidR="00F713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/3</w:t>
            </w:r>
          </w:p>
          <w:p w:rsidR="009A327D" w:rsidRPr="006700E6" w:rsidRDefault="00F7136F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28</w:t>
            </w:r>
            <w:r w:rsidR="009A327D">
              <w:rPr>
                <w:sz w:val="28"/>
                <w:szCs w:val="28"/>
              </w:rPr>
              <w:t>/3</w:t>
            </w:r>
          </w:p>
        </w:tc>
        <w:tc>
          <w:tcPr>
            <w:tcW w:w="1407" w:type="dxa"/>
          </w:tcPr>
          <w:p w:rsidR="009A327D" w:rsidRPr="006700E6" w:rsidRDefault="009A327D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</w:tc>
        <w:tc>
          <w:tcPr>
            <w:tcW w:w="1217" w:type="dxa"/>
          </w:tcPr>
          <w:p w:rsidR="009A327D" w:rsidRPr="006700E6" w:rsidRDefault="009A327D" w:rsidP="003E7A4D">
            <w:pPr>
              <w:spacing w:line="360" w:lineRule="auto"/>
              <w:rPr>
                <w:sz w:val="28"/>
                <w:szCs w:val="28"/>
              </w:rPr>
            </w:pPr>
            <w:r w:rsidRPr="006700E6">
              <w:rPr>
                <w:sz w:val="28"/>
                <w:szCs w:val="28"/>
              </w:rPr>
              <w:t>Toán</w:t>
            </w:r>
          </w:p>
        </w:tc>
        <w:tc>
          <w:tcPr>
            <w:tcW w:w="5888" w:type="dxa"/>
          </w:tcPr>
          <w:p w:rsidR="009A327D" w:rsidRPr="006700E6" w:rsidRDefault="009A327D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Quy đồng mẫu số các phân số</w:t>
            </w:r>
          </w:p>
        </w:tc>
      </w:tr>
      <w:tr w:rsidR="009A327D" w:rsidTr="00F7136F">
        <w:tc>
          <w:tcPr>
            <w:tcW w:w="1264" w:type="dxa"/>
            <w:vMerge/>
            <w:vAlign w:val="center"/>
          </w:tcPr>
          <w:p w:rsidR="009A327D" w:rsidRPr="006700E6" w:rsidRDefault="009A327D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9A327D" w:rsidRPr="006700E6" w:rsidRDefault="009A327D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</w:tc>
        <w:tc>
          <w:tcPr>
            <w:tcW w:w="1217" w:type="dxa"/>
          </w:tcPr>
          <w:p w:rsidR="009A327D" w:rsidRPr="006700E6" w:rsidRDefault="009A327D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LTVC</w:t>
            </w:r>
          </w:p>
        </w:tc>
        <w:tc>
          <w:tcPr>
            <w:tcW w:w="5888" w:type="dxa"/>
          </w:tcPr>
          <w:p w:rsidR="009A327D" w:rsidRPr="006700E6" w:rsidRDefault="00F7136F" w:rsidP="00F7136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kể Ai - </w:t>
            </w:r>
            <w:r>
              <w:rPr>
                <w:sz w:val="28"/>
                <w:szCs w:val="28"/>
                <w:lang w:val="vi-VN"/>
              </w:rPr>
              <w:t xml:space="preserve">thế </w:t>
            </w:r>
            <w:proofErr w:type="gramStart"/>
            <w:r>
              <w:rPr>
                <w:sz w:val="28"/>
                <w:szCs w:val="28"/>
                <w:lang w:val="vi-VN"/>
              </w:rPr>
              <w:t>nào 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A327D" w:rsidTr="00F7136F">
        <w:tc>
          <w:tcPr>
            <w:tcW w:w="1264" w:type="dxa"/>
            <w:vMerge/>
            <w:vAlign w:val="center"/>
          </w:tcPr>
          <w:p w:rsidR="009A327D" w:rsidRPr="006700E6" w:rsidRDefault="009A327D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9A327D" w:rsidRPr="006700E6" w:rsidRDefault="00F7136F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</w:tc>
        <w:tc>
          <w:tcPr>
            <w:tcW w:w="1217" w:type="dxa"/>
          </w:tcPr>
          <w:p w:rsidR="009A327D" w:rsidRPr="006700E6" w:rsidRDefault="00F7136F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5888" w:type="dxa"/>
          </w:tcPr>
          <w:p w:rsidR="009A327D" w:rsidRPr="009F7093" w:rsidRDefault="00F7136F" w:rsidP="003E7A4D">
            <w:pPr>
              <w:spacing w:line="36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Quy đồng mẫu số các phân số</w:t>
            </w:r>
            <w:r w:rsidR="009F7093">
              <w:rPr>
                <w:sz w:val="28"/>
                <w:szCs w:val="28"/>
                <w:lang w:val="vi-VN"/>
              </w:rPr>
              <w:t xml:space="preserve"> ( Tiếp )</w:t>
            </w:r>
          </w:p>
        </w:tc>
      </w:tr>
      <w:tr w:rsidR="009A327D" w:rsidTr="00F7136F">
        <w:tc>
          <w:tcPr>
            <w:tcW w:w="1264" w:type="dxa"/>
            <w:vMerge/>
            <w:vAlign w:val="center"/>
          </w:tcPr>
          <w:p w:rsidR="009A327D" w:rsidRPr="006700E6" w:rsidRDefault="009A327D" w:rsidP="003E7A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9A327D" w:rsidRPr="006700E6" w:rsidRDefault="00F7136F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7</w:t>
            </w:r>
          </w:p>
        </w:tc>
        <w:tc>
          <w:tcPr>
            <w:tcW w:w="1217" w:type="dxa"/>
          </w:tcPr>
          <w:p w:rsidR="009A327D" w:rsidRPr="006700E6" w:rsidRDefault="00F7136F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đọc</w:t>
            </w:r>
          </w:p>
        </w:tc>
        <w:tc>
          <w:tcPr>
            <w:tcW w:w="5888" w:type="dxa"/>
          </w:tcPr>
          <w:p w:rsidR="009A327D" w:rsidRPr="006700E6" w:rsidRDefault="00F7136F" w:rsidP="003E7A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Bè xuôi s</w:t>
            </w:r>
            <w:r>
              <w:rPr>
                <w:sz w:val="28"/>
                <w:szCs w:val="28"/>
                <w:lang w:val="vi-VN"/>
              </w:rPr>
              <w:t>ô</w:t>
            </w:r>
            <w:r>
              <w:rPr>
                <w:sz w:val="28"/>
                <w:szCs w:val="28"/>
              </w:rPr>
              <w:t>ng La</w:t>
            </w:r>
          </w:p>
        </w:tc>
      </w:tr>
    </w:tbl>
    <w:p w:rsidR="003E5D16" w:rsidRDefault="003E5D16" w:rsidP="003E5D16">
      <w:pPr>
        <w:jc w:val="center"/>
        <w:rPr>
          <w:b/>
          <w:sz w:val="28"/>
          <w:szCs w:val="28"/>
        </w:rPr>
      </w:pPr>
    </w:p>
    <w:p w:rsidR="003E5D16" w:rsidRDefault="003E5D16" w:rsidP="003E5D16">
      <w:pPr>
        <w:jc w:val="center"/>
        <w:rPr>
          <w:b/>
          <w:sz w:val="28"/>
          <w:szCs w:val="28"/>
        </w:rPr>
      </w:pPr>
    </w:p>
    <w:p w:rsidR="009F7093" w:rsidRDefault="009F7093" w:rsidP="003E5D16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NỘI DUNG HS CẦN THỰC HIỆN VỚI MỖI TIẾT HỌC TRÊN TRUYỀN HÌNH ( Tuần từ 23/3 đến 28/3 )</w:t>
      </w:r>
    </w:p>
    <w:p w:rsidR="009F7093" w:rsidRDefault="009F7093" w:rsidP="003E5D16">
      <w:pPr>
        <w:jc w:val="center"/>
        <w:rPr>
          <w:b/>
          <w:sz w:val="28"/>
          <w:szCs w:val="28"/>
          <w:lang w:val="vi-VN"/>
        </w:rPr>
      </w:pPr>
    </w:p>
    <w:p w:rsidR="009F7093" w:rsidRDefault="009F7093" w:rsidP="003E5D16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Bài " Quy đồng mẫu số các phân số "</w:t>
      </w:r>
    </w:p>
    <w:p w:rsidR="009F7093" w:rsidRPr="009F7093" w:rsidRDefault="009F7093" w:rsidP="003E5D16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9F7093" w:rsidRDefault="009F7093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Toán</w:t>
      </w:r>
    </w:p>
    <w:p w:rsidR="009F7093" w:rsidRDefault="009F7093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9F7093" w:rsidRDefault="009F7093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Bút, nháp</w:t>
      </w:r>
    </w:p>
    <w:p w:rsidR="009F7093" w:rsidRDefault="009F7093" w:rsidP="003E5D16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>
        <w:rPr>
          <w:b/>
          <w:i/>
          <w:sz w:val="28"/>
          <w:szCs w:val="28"/>
          <w:lang w:val="vi-VN"/>
        </w:rPr>
        <w:t>Hệ thống câu hỏi sau khi học trên truyền hình</w:t>
      </w:r>
    </w:p>
    <w:p w:rsidR="009F7093" w:rsidRDefault="009F7093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Thế nào là Quy đồng mẫu số hai phân số ?</w:t>
      </w:r>
    </w:p>
    <w:p w:rsidR="009F7093" w:rsidRDefault="009F7093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Muốn quy đồng mẫu số hai phân số ta làm thế nào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</w:p>
    <w:p w:rsidR="00697BBE" w:rsidRPr="00697BBE" w:rsidRDefault="00697BBE" w:rsidP="003E5D16">
      <w:pPr>
        <w:spacing w:line="276" w:lineRule="auto"/>
        <w:rPr>
          <w:b/>
          <w:sz w:val="28"/>
          <w:szCs w:val="28"/>
          <w:lang w:val="vi-VN"/>
        </w:rPr>
      </w:pPr>
      <w:r w:rsidRPr="00697BBE">
        <w:rPr>
          <w:b/>
          <w:sz w:val="28"/>
          <w:szCs w:val="28"/>
          <w:lang w:val="vi-VN"/>
        </w:rPr>
        <w:t>II. Bài: Câu kể Ai - thế nào ?</w:t>
      </w:r>
    </w:p>
    <w:p w:rsidR="00697BBE" w:rsidRPr="009F7093" w:rsidRDefault="00697BBE" w:rsidP="003E5D16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Tiếng việt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Bút, nháp</w:t>
      </w:r>
    </w:p>
    <w:p w:rsidR="00697BBE" w:rsidRDefault="00697BBE" w:rsidP="003E5D16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>
        <w:rPr>
          <w:b/>
          <w:i/>
          <w:sz w:val="28"/>
          <w:szCs w:val="28"/>
          <w:lang w:val="vi-VN"/>
        </w:rPr>
        <w:t>Hệ thống câu hỏi sau khi học trên truyền hình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Câu kể Ai - thế nào gồm mấy bộ phận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Bộ phận CN trả lời cho câu hỏi nào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c. Bộ phận VN trả lời cho câu hỏi nào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</w:p>
    <w:p w:rsidR="00697BBE" w:rsidRDefault="00697BBE" w:rsidP="003E5D16">
      <w:pPr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III. Bài " Quy đồng mẫu số các phân số ( tiếp theo )"</w:t>
      </w:r>
    </w:p>
    <w:p w:rsidR="00697BBE" w:rsidRPr="009F7093" w:rsidRDefault="00697BBE" w:rsidP="003E5D16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Toán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Bút, nháp</w:t>
      </w:r>
    </w:p>
    <w:p w:rsidR="00697BBE" w:rsidRDefault="00697BBE" w:rsidP="003E5D16">
      <w:pPr>
        <w:spacing w:line="276" w:lineRule="auto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>
        <w:rPr>
          <w:b/>
          <w:i/>
          <w:sz w:val="28"/>
          <w:szCs w:val="28"/>
          <w:lang w:val="vi-VN"/>
        </w:rPr>
        <w:t>Hệ thống câu hỏi sau khi học trên truyền hình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a. Khi quy đồng mẫu số 2 phân số mà mẫu số của 1 trong hai phân số có thể làm mẫu số chúng ta làm thế nào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Nhắc lại các bước quy đồng mẫu số các phân số?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</w:p>
    <w:p w:rsidR="00697BBE" w:rsidRPr="00697BBE" w:rsidRDefault="00697BBE" w:rsidP="003E5D16">
      <w:pPr>
        <w:spacing w:line="276" w:lineRule="auto"/>
        <w:rPr>
          <w:b/>
          <w:sz w:val="28"/>
          <w:szCs w:val="28"/>
          <w:lang w:val="vi-VN"/>
        </w:rPr>
      </w:pPr>
      <w:r w:rsidRPr="00697BBE">
        <w:rPr>
          <w:b/>
          <w:sz w:val="28"/>
          <w:szCs w:val="28"/>
          <w:lang w:val="vi-VN"/>
        </w:rPr>
        <w:t>IV. Tập đọc Bè xuôi sông La</w:t>
      </w:r>
    </w:p>
    <w:p w:rsidR="00697BBE" w:rsidRPr="009F7093" w:rsidRDefault="00697BBE" w:rsidP="003E5D16">
      <w:pPr>
        <w:spacing w:line="276" w:lineRule="auto"/>
        <w:rPr>
          <w:b/>
          <w:i/>
          <w:sz w:val="28"/>
          <w:szCs w:val="28"/>
          <w:lang w:val="vi-VN"/>
        </w:rPr>
      </w:pPr>
      <w:r w:rsidRPr="009F7093">
        <w:rPr>
          <w:b/>
          <w:i/>
          <w:sz w:val="28"/>
          <w:szCs w:val="28"/>
          <w:lang w:val="vi-VN"/>
        </w:rPr>
        <w:t>1. Chuẩn bị trước khi học bài mới.</w:t>
      </w:r>
      <w:bookmarkStart w:id="0" w:name="_GoBack"/>
      <w:bookmarkEnd w:id="0"/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Sách giáo khoa Tiếng việt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Vở ô li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Bút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Đọc trước bài và gạch chân dưới những từ mình chưa hiểu nghĩa.</w:t>
      </w:r>
    </w:p>
    <w:p w:rsidR="00697BBE" w:rsidRPr="00697BBE" w:rsidRDefault="00697BBE" w:rsidP="003E5D16">
      <w:pPr>
        <w:spacing w:line="276" w:lineRule="auto"/>
        <w:rPr>
          <w:b/>
          <w:i/>
          <w:sz w:val="28"/>
          <w:szCs w:val="28"/>
          <w:lang w:val="vi-VN"/>
        </w:rPr>
      </w:pPr>
      <w:r w:rsidRPr="00697BBE">
        <w:rPr>
          <w:b/>
          <w:i/>
          <w:sz w:val="28"/>
          <w:szCs w:val="28"/>
          <w:lang w:val="vi-VN"/>
        </w:rPr>
        <w:t>2. Hệ thống câu hỏi sau khi học bài trên truyền hình.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Nội dung chính của bài Bè xuôi sông La là gì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Toàn bài đọc với giọng như thế nào ?</w:t>
      </w:r>
    </w:p>
    <w:p w:rsidR="00697BBE" w:rsidRDefault="00697BBE" w:rsidP="003E5D16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c. Em có cảm nghĩ gì sau khi học xong bài này ?</w:t>
      </w:r>
    </w:p>
    <w:p w:rsidR="00697BBE" w:rsidRDefault="00697BBE" w:rsidP="003E5D16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>d. Học thuộc lòng bài thơ.</w:t>
      </w:r>
    </w:p>
    <w:p w:rsidR="003E5D16" w:rsidRDefault="003E5D16" w:rsidP="003E5D16">
      <w:pPr>
        <w:spacing w:line="276" w:lineRule="auto"/>
        <w:rPr>
          <w:sz w:val="28"/>
          <w:szCs w:val="28"/>
        </w:rPr>
      </w:pPr>
    </w:p>
    <w:p w:rsidR="003E5D16" w:rsidRDefault="003E5D16" w:rsidP="003E5D16">
      <w:pPr>
        <w:spacing w:line="276" w:lineRule="auto"/>
        <w:rPr>
          <w:sz w:val="28"/>
          <w:szCs w:val="28"/>
        </w:rPr>
      </w:pPr>
    </w:p>
    <w:p w:rsidR="003E5D16" w:rsidRPr="003E5D16" w:rsidRDefault="003E5D16" w:rsidP="003E5D16">
      <w:pPr>
        <w:spacing w:line="276" w:lineRule="auto"/>
        <w:rPr>
          <w:sz w:val="28"/>
          <w:szCs w:val="28"/>
        </w:rPr>
      </w:pPr>
    </w:p>
    <w:sectPr w:rsidR="003E5D16" w:rsidRPr="003E5D16" w:rsidSect="003849F0">
      <w:pgSz w:w="12240" w:h="15840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8D" w:rsidRDefault="00CB618D" w:rsidP="00B005DF">
      <w:r>
        <w:separator/>
      </w:r>
    </w:p>
  </w:endnote>
  <w:endnote w:type="continuationSeparator" w:id="0">
    <w:p w:rsidR="00CB618D" w:rsidRDefault="00CB618D" w:rsidP="00B0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8D" w:rsidRDefault="00CB618D" w:rsidP="00B005DF">
      <w:r>
        <w:separator/>
      </w:r>
    </w:p>
  </w:footnote>
  <w:footnote w:type="continuationSeparator" w:id="0">
    <w:p w:rsidR="00CB618D" w:rsidRDefault="00CB618D" w:rsidP="00B0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2BE"/>
    <w:multiLevelType w:val="hybridMultilevel"/>
    <w:tmpl w:val="E51037C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11E0"/>
    <w:multiLevelType w:val="hybridMultilevel"/>
    <w:tmpl w:val="C2A26950"/>
    <w:lvl w:ilvl="0" w:tplc="04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A17BC"/>
    <w:multiLevelType w:val="hybridMultilevel"/>
    <w:tmpl w:val="749AAB4A"/>
    <w:lvl w:ilvl="0" w:tplc="5CD83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33A9D"/>
    <w:multiLevelType w:val="hybridMultilevel"/>
    <w:tmpl w:val="B82E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8B"/>
    <w:rsid w:val="000023E0"/>
    <w:rsid w:val="00007E80"/>
    <w:rsid w:val="00020F84"/>
    <w:rsid w:val="00056B38"/>
    <w:rsid w:val="00092EF4"/>
    <w:rsid w:val="000940FF"/>
    <w:rsid w:val="00114B6A"/>
    <w:rsid w:val="001E55A6"/>
    <w:rsid w:val="00252F4E"/>
    <w:rsid w:val="00262598"/>
    <w:rsid w:val="002707E6"/>
    <w:rsid w:val="002945CA"/>
    <w:rsid w:val="003849F0"/>
    <w:rsid w:val="003A403C"/>
    <w:rsid w:val="003C010D"/>
    <w:rsid w:val="003E5D16"/>
    <w:rsid w:val="00447F2E"/>
    <w:rsid w:val="00463E8A"/>
    <w:rsid w:val="00480D37"/>
    <w:rsid w:val="004A40DB"/>
    <w:rsid w:val="004A607B"/>
    <w:rsid w:val="004A6976"/>
    <w:rsid w:val="004B4047"/>
    <w:rsid w:val="00512F95"/>
    <w:rsid w:val="005B40E1"/>
    <w:rsid w:val="005F03B2"/>
    <w:rsid w:val="006265FD"/>
    <w:rsid w:val="00645E7B"/>
    <w:rsid w:val="006700E6"/>
    <w:rsid w:val="00697BBE"/>
    <w:rsid w:val="006E5A53"/>
    <w:rsid w:val="0078078B"/>
    <w:rsid w:val="0079430A"/>
    <w:rsid w:val="00891E64"/>
    <w:rsid w:val="008B06D0"/>
    <w:rsid w:val="008B2C52"/>
    <w:rsid w:val="008C696E"/>
    <w:rsid w:val="00947B19"/>
    <w:rsid w:val="00955A8A"/>
    <w:rsid w:val="00972935"/>
    <w:rsid w:val="009A327D"/>
    <w:rsid w:val="009F56E0"/>
    <w:rsid w:val="009F7093"/>
    <w:rsid w:val="009F76FC"/>
    <w:rsid w:val="00A43AEB"/>
    <w:rsid w:val="00A64A53"/>
    <w:rsid w:val="00A8662F"/>
    <w:rsid w:val="00B005DF"/>
    <w:rsid w:val="00B61C7C"/>
    <w:rsid w:val="00BA00E7"/>
    <w:rsid w:val="00C40F32"/>
    <w:rsid w:val="00CB618D"/>
    <w:rsid w:val="00D0388B"/>
    <w:rsid w:val="00D35BED"/>
    <w:rsid w:val="00D431AC"/>
    <w:rsid w:val="00D73961"/>
    <w:rsid w:val="00DF182F"/>
    <w:rsid w:val="00E0748A"/>
    <w:rsid w:val="00E550D4"/>
    <w:rsid w:val="00E6439F"/>
    <w:rsid w:val="00EB5AA6"/>
    <w:rsid w:val="00ED11FE"/>
    <w:rsid w:val="00ED799F"/>
    <w:rsid w:val="00F7136F"/>
    <w:rsid w:val="00F8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B6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56B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0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B6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56B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0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46</cp:revision>
  <cp:lastPrinted>2020-03-31T10:26:00Z</cp:lastPrinted>
  <dcterms:created xsi:type="dcterms:W3CDTF">2020-03-30T11:26:00Z</dcterms:created>
  <dcterms:modified xsi:type="dcterms:W3CDTF">2020-04-02T02:53:00Z</dcterms:modified>
</cp:coreProperties>
</file>