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138" w:rsidRPr="00273138" w:rsidRDefault="00273138" w:rsidP="00084771">
      <w:pPr>
        <w:spacing w:after="0" w:line="240" w:lineRule="auto"/>
        <w:jc w:val="center"/>
        <w:rPr>
          <w:rFonts w:ascii="Times New Roman" w:hAnsi="Times New Roman" w:cs="Times New Roman"/>
          <w:b/>
          <w:color w:val="000000" w:themeColor="text1"/>
          <w:sz w:val="28"/>
          <w:szCs w:val="28"/>
        </w:rPr>
      </w:pPr>
    </w:p>
    <w:p w:rsidR="00273138" w:rsidRPr="00273138" w:rsidRDefault="00273138" w:rsidP="00273138">
      <w:pPr>
        <w:tabs>
          <w:tab w:val="left" w:pos="284"/>
        </w:tabs>
        <w:spacing w:after="0" w:line="240" w:lineRule="auto"/>
        <w:ind w:hanging="425"/>
        <w:rPr>
          <w:rFonts w:ascii="Times New Roman" w:eastAsia="Times New Roman" w:hAnsi="Times New Roman" w:cs="Times New Roman"/>
          <w:bCs/>
          <w:color w:val="000000"/>
          <w:sz w:val="28"/>
          <w:szCs w:val="28"/>
        </w:rPr>
      </w:pPr>
      <w:r w:rsidRPr="00273138">
        <w:rPr>
          <w:rFonts w:ascii="Times New Roman" w:eastAsia="Times New Roman" w:hAnsi="Times New Roman" w:cs="Times New Roman"/>
          <w:bCs/>
          <w:color w:val="000000"/>
          <w:sz w:val="28"/>
          <w:szCs w:val="28"/>
        </w:rPr>
        <w:t xml:space="preserve">         UBNDHUYỆN GIA LÂM</w:t>
      </w:r>
    </w:p>
    <w:p w:rsidR="00273138" w:rsidRPr="00273138" w:rsidRDefault="00273138" w:rsidP="00273138">
      <w:pPr>
        <w:tabs>
          <w:tab w:val="left" w:pos="284"/>
        </w:tabs>
        <w:spacing w:after="0" w:line="240" w:lineRule="auto"/>
        <w:ind w:hanging="425"/>
        <w:rPr>
          <w:rFonts w:ascii="Calibri" w:eastAsia="Times New Roman" w:hAnsi="Calibri" w:cs="Times New Roman"/>
          <w:bCs/>
          <w:color w:val="000000"/>
        </w:rPr>
      </w:pPr>
      <w:r w:rsidRPr="00273138">
        <w:rPr>
          <w:rFonts w:ascii="Calibri" w:eastAsia="Calibri" w:hAnsi="Calibri" w:cs="Times New Roman"/>
          <w:noProof/>
          <w:color w:val="000000"/>
        </w:rPr>
        <mc:AlternateContent>
          <mc:Choice Requires="wps">
            <w:drawing>
              <wp:anchor distT="0" distB="0" distL="114300" distR="114300" simplePos="0" relativeHeight="251659264" behindDoc="0" locked="0" layoutInCell="1" allowOverlap="1" wp14:anchorId="45A8662E" wp14:editId="6864CCB3">
                <wp:simplePos x="0" y="0"/>
                <wp:positionH relativeFrom="column">
                  <wp:posOffset>161925</wp:posOffset>
                </wp:positionH>
                <wp:positionV relativeFrom="paragraph">
                  <wp:posOffset>190500</wp:posOffset>
                </wp:positionV>
                <wp:extent cx="1828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F4751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5pt" to="1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" strokeweight=".5pt">
                <v:stroke joinstyle="miter"/>
              </v:line>
            </w:pict>
          </mc:Fallback>
        </mc:AlternateContent>
      </w:r>
      <w:r w:rsidRPr="00273138">
        <w:rPr>
          <w:rFonts w:ascii="Times New Roman" w:eastAsia="Times New Roman" w:hAnsi="Times New Roman" w:cs="Times New Roman"/>
          <w:b/>
          <w:bCs/>
          <w:color w:val="000000"/>
          <w:sz w:val="28"/>
          <w:szCs w:val="28"/>
        </w:rPr>
        <w:t>TRƯỜNG TIỂU HỌC DƯƠNG XÁ</w:t>
      </w:r>
    </w:p>
    <w:p w:rsidR="00273138" w:rsidRPr="00273138" w:rsidRDefault="00273138" w:rsidP="00273138">
      <w:pPr>
        <w:spacing w:after="0" w:line="240" w:lineRule="auto"/>
        <w:rPr>
          <w:rFonts w:ascii="Times New Roman" w:hAnsi="Times New Roman" w:cs="Times New Roman"/>
          <w:b/>
          <w:color w:val="000000" w:themeColor="text1"/>
          <w:sz w:val="28"/>
          <w:szCs w:val="28"/>
        </w:rPr>
      </w:pPr>
      <w:bookmarkStart w:id="0" w:name="_GoBack"/>
      <w:bookmarkEnd w:id="0"/>
    </w:p>
    <w:p w:rsidR="007C03B2" w:rsidRPr="00273138" w:rsidRDefault="007C03B2" w:rsidP="00084771">
      <w:pPr>
        <w:spacing w:after="0" w:line="240" w:lineRule="auto"/>
        <w:jc w:val="center"/>
        <w:rPr>
          <w:rFonts w:ascii="Times New Roman" w:hAnsi="Times New Roman" w:cs="Times New Roman"/>
          <w:b/>
          <w:color w:val="000000" w:themeColor="text1"/>
          <w:sz w:val="28"/>
          <w:szCs w:val="28"/>
        </w:rPr>
      </w:pPr>
      <w:r w:rsidRPr="00273138">
        <w:rPr>
          <w:rFonts w:ascii="Times New Roman" w:hAnsi="Times New Roman" w:cs="Times New Roman"/>
          <w:b/>
          <w:color w:val="000000" w:themeColor="text1"/>
          <w:sz w:val="28"/>
          <w:szCs w:val="28"/>
        </w:rPr>
        <w:t>BÀI TUYÊN TRUYỀN</w:t>
      </w:r>
      <w:r w:rsidR="00D01DC2" w:rsidRPr="00273138">
        <w:rPr>
          <w:rFonts w:ascii="Times New Roman" w:hAnsi="Times New Roman" w:cs="Times New Roman"/>
          <w:b/>
          <w:color w:val="000000" w:themeColor="text1"/>
          <w:sz w:val="28"/>
          <w:szCs w:val="28"/>
        </w:rPr>
        <w:t xml:space="preserve"> </w:t>
      </w:r>
    </w:p>
    <w:p w:rsidR="007C03B2" w:rsidRPr="00273138" w:rsidRDefault="007C03B2" w:rsidP="00084771">
      <w:pPr>
        <w:spacing w:after="0" w:line="240" w:lineRule="auto"/>
        <w:jc w:val="center"/>
        <w:rPr>
          <w:rFonts w:ascii="Times New Roman" w:hAnsi="Times New Roman" w:cs="Times New Roman"/>
          <w:b/>
          <w:color w:val="000000" w:themeColor="text1"/>
          <w:sz w:val="28"/>
          <w:szCs w:val="28"/>
        </w:rPr>
      </w:pPr>
      <w:r w:rsidRPr="00273138">
        <w:rPr>
          <w:rFonts w:ascii="Times New Roman" w:hAnsi="Times New Roman" w:cs="Times New Roman"/>
          <w:b/>
          <w:color w:val="000000" w:themeColor="text1"/>
          <w:sz w:val="28"/>
          <w:szCs w:val="28"/>
        </w:rPr>
        <w:t>MỘT SỐ BIỆN PHÁP PHÒNG TRÁNH RÁC THẢI NHỰA</w:t>
      </w:r>
    </w:p>
    <w:p w:rsidR="00273138" w:rsidRPr="00273138" w:rsidRDefault="00273138" w:rsidP="00084771">
      <w:pPr>
        <w:spacing w:after="0" w:line="312" w:lineRule="auto"/>
        <w:jc w:val="both"/>
        <w:rPr>
          <w:rFonts w:ascii="Times New Roman" w:hAnsi="Times New Roman" w:cs="Times New Roman"/>
          <w:b/>
          <w:i/>
          <w:color w:val="000000" w:themeColor="text1"/>
          <w:sz w:val="28"/>
          <w:szCs w:val="28"/>
        </w:rPr>
      </w:pPr>
    </w:p>
    <w:p w:rsidR="00273138" w:rsidRDefault="007C03B2" w:rsidP="00273138">
      <w:pPr>
        <w:spacing w:after="120" w:line="240" w:lineRule="auto"/>
        <w:jc w:val="both"/>
        <w:rPr>
          <w:rFonts w:ascii="Times New Roman" w:hAnsi="Times New Roman" w:cs="Times New Roman"/>
          <w:b/>
          <w:bCs/>
          <w:color w:val="000000" w:themeColor="text1"/>
          <w:sz w:val="28"/>
          <w:szCs w:val="28"/>
          <w:shd w:val="clear" w:color="auto" w:fill="FFFFFF"/>
        </w:rPr>
      </w:pPr>
      <w:r w:rsidRPr="00273138">
        <w:rPr>
          <w:rFonts w:ascii="Times New Roman" w:hAnsi="Times New Roman" w:cs="Times New Roman"/>
          <w:b/>
          <w:bCs/>
          <w:color w:val="000000" w:themeColor="text1"/>
          <w:sz w:val="28"/>
          <w:szCs w:val="28"/>
          <w:shd w:val="clear" w:color="auto" w:fill="FFFFFF"/>
        </w:rPr>
        <w:t xml:space="preserve">      Rác thải nhựa không chỉ là vấn đề của Việt Nam, mà đang là vấn đề nóng hổi toàn cầu và trên thế giới, đe dọa nghiêm trọng đến môi trường, ảnh hưởng đến sự sống còn của nhiều sinh vật trên hành tinh Trái Đất, trong đó có con người. Rác thải nhựa gồm những gì? Khó phân hủy ra sao? Tác hại thế nào?</w:t>
      </w:r>
    </w:p>
    <w:p w:rsidR="007C03B2" w:rsidRPr="00273138" w:rsidRDefault="007C03B2" w:rsidP="00273138">
      <w:pPr>
        <w:spacing w:after="120" w:line="240" w:lineRule="auto"/>
        <w:jc w:val="both"/>
        <w:rPr>
          <w:rFonts w:ascii="Times New Roman" w:hAnsi="Times New Roman" w:cs="Times New Roman"/>
          <w:color w:val="000000" w:themeColor="text1"/>
          <w:sz w:val="28"/>
          <w:szCs w:val="28"/>
          <w:shd w:val="clear" w:color="auto" w:fill="FFFFFF"/>
        </w:rPr>
      </w:pPr>
      <w:r w:rsidRPr="00273138">
        <w:rPr>
          <w:rFonts w:ascii="Times New Roman" w:hAnsi="Times New Roman" w:cs="Times New Roman"/>
          <w:color w:val="000000" w:themeColor="text1"/>
          <w:sz w:val="28"/>
          <w:szCs w:val="28"/>
          <w:shd w:val="clear" w:color="auto" w:fill="FFFFFF"/>
        </w:rPr>
        <w:t xml:space="preserve">       Khi nhắc đến rác thải nhựa, chúng ta thường nghĩ đến túi nilon, ống hút, chai nước các loại. Nhưng không dừng lại ở đó, nhựa bao trùm toàn bộ đời sống của con người. Từ các thiết bị, đồ dùng sinh hoạt thường ngày trong gia đình, đến văn phòng phẩm tại nơi làm việc, các bao bì, các thiết bị ngành y tế, nhãn mác sản phẩm tại cửa hàng, siêu thị, thiết bị giải trí, nghe nhìn như băng đài, đầu đĩa, tivi, quần áo mặc hàng ngày được dệt từ sợi nhựa tổng hợp,… Nhựa còn tồn tại ở dạng siêu nhỏ, mà người ta hay gọi là hạt vi nhựa, có mặt trong sản phẩm kem đánh răng, sữa rửa mặt, dầu gội đầu… Dù tồn tại dưới dạng nào, là những hạt nhựa siêu nhỏ, hay gom thành từng khối, thì chất thải nhựa có tác hại khôn lường đến môi trường tự nhiên. Có thể nói, con người đang sống trong “kỷ nguyên nhựa”, nhựa có mặt ở khắp nơi. Sau khi sử dụng, hoặc do hư hỏng, chúng ta thường vứt bỏ rác thải nhựa mà không hề suy nghĩ rằng số rác thải nhựa này sẽ đi đâu? Rác thải nhựa sẽ không mất đi đâu, mà mỗi ngày một dày lên, bao phủ khắp hành tinh này. Thời gian để rác thải nhựa có thể phân hủy không diễn ra trong một vài ngày hay một vài tháng, mà mất tới hàng trăm năm để phân hủy, tương đương 3-4 đời người. Nhựa không có khả năng phân hủy sinh học, chúng chỉ bị phân hủy bởi ánh sáng mặt trời qua hàng thế kỷ hoặc phân rã thành các mảnh nhỏ.</w:t>
      </w:r>
    </w:p>
    <w:p w:rsidR="007C03B2" w:rsidRPr="00273138" w:rsidRDefault="007C03B2" w:rsidP="00273138">
      <w:pPr>
        <w:pStyle w:val="ListParagraph"/>
        <w:numPr>
          <w:ilvl w:val="0"/>
          <w:numId w:val="4"/>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B</w:t>
      </w:r>
      <w:r w:rsidRPr="00273138">
        <w:rPr>
          <w:rFonts w:ascii="Times New Roman" w:hAnsi="Times New Roman" w:cs="Times New Roman"/>
          <w:b/>
          <w:color w:val="000000" w:themeColor="text1"/>
          <w:sz w:val="28"/>
          <w:szCs w:val="28"/>
        </w:rPr>
        <w:t xml:space="preserve">iện pháp giảm thiểu rác thải nhựa đó là: </w:t>
      </w:r>
    </w:p>
    <w:p w:rsidR="007C03B2" w:rsidRPr="00273138" w:rsidRDefault="006F01F0"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 xml:space="preserve"> Thay đổi thói quen sử dụng ống hút nhựa bằng ống hút bằng tre hoặ</w:t>
      </w:r>
      <w:r w:rsidR="009A1533" w:rsidRPr="00273138">
        <w:rPr>
          <w:rFonts w:ascii="Times New Roman" w:hAnsi="Times New Roman" w:cs="Times New Roman"/>
          <w:color w:val="000000" w:themeColor="text1"/>
          <w:sz w:val="28"/>
          <w:szCs w:val="28"/>
        </w:rPr>
        <w:t>c inox, sứ.</w:t>
      </w:r>
    </w:p>
    <w:p w:rsidR="006F01F0" w:rsidRPr="00273138" w:rsidRDefault="006F01F0"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 xml:space="preserve"> Hạn chế ăn kẹo cao su</w:t>
      </w:r>
      <w:r w:rsidR="00FE23BC" w:rsidRPr="00273138">
        <w:rPr>
          <w:rFonts w:ascii="Times New Roman" w:hAnsi="Times New Roman" w:cs="Times New Roman"/>
          <w:color w:val="000000" w:themeColor="text1"/>
          <w:sz w:val="28"/>
          <w:szCs w:val="28"/>
        </w:rPr>
        <w:t xml:space="preserve"> vì nó liên quan đến răng miệng khi chúng ta mua phải loại kẹo kém chất lương.</w:t>
      </w:r>
    </w:p>
    <w:p w:rsidR="006F01F0" w:rsidRPr="00273138" w:rsidRDefault="006F01F0"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 xml:space="preserve"> Mua đồ có bao bì hộp giấy thay vì chai/hộp nhựa</w:t>
      </w:r>
    </w:p>
    <w:p w:rsidR="006F01F0" w:rsidRPr="00273138" w:rsidRDefault="006F01F0"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Dùng lọ thủy tinh có thể tái sử dụng</w:t>
      </w:r>
      <w:r w:rsidR="009A1533" w:rsidRPr="00273138">
        <w:rPr>
          <w:rFonts w:ascii="Times New Roman" w:hAnsi="Times New Roman" w:cs="Times New Roman"/>
          <w:color w:val="000000" w:themeColor="text1"/>
          <w:sz w:val="28"/>
          <w:szCs w:val="28"/>
        </w:rPr>
        <w:t xml:space="preserve"> thay cho các hộp nhựa, lọ nhựa....</w:t>
      </w:r>
    </w:p>
    <w:p w:rsidR="006F01F0" w:rsidRPr="00273138" w:rsidRDefault="006F01F0"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Nước uống đóng chai thải ra 1,5 triệu tấn chất thải nhựa mỗi năm. Bởi vậy, nếu bơm đầy nước vào một cái chai có thể tái sử dụng, bạn sẽ giúp số chai nhựa này chưa phải sớm kết thúc vòng đời ở các bãi chôn lấp rác hay lênh đênh ngoài đại dương.</w:t>
      </w:r>
    </w:p>
    <w:p w:rsidR="00FE23BC" w:rsidRPr="00273138" w:rsidRDefault="00FE23BC"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Hạn chế dùng các loại như đũa, thìa,đĩa ,cốc, bát.... sử dụng 1 lần</w:t>
      </w:r>
      <w:r w:rsidR="009A1533" w:rsidRPr="00273138">
        <w:rPr>
          <w:rFonts w:ascii="Times New Roman" w:hAnsi="Times New Roman" w:cs="Times New Roman"/>
          <w:color w:val="000000" w:themeColor="text1"/>
          <w:sz w:val="28"/>
          <w:szCs w:val="28"/>
        </w:rPr>
        <w:t xml:space="preserve"> làm bằng nhựa thay bằng thìa, cốc bát.... inox, gỗ, sứ.</w:t>
      </w:r>
    </w:p>
    <w:p w:rsidR="00FE23BC" w:rsidRPr="00273138" w:rsidRDefault="00FE23BC"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Dùng chai lọ hay đồ dùng như đũa, muỗng, nĩa có thể tái sử dụng.</w:t>
      </w:r>
    </w:p>
    <w:p w:rsidR="00FE23BC" w:rsidRPr="00273138" w:rsidRDefault="00FE23BC" w:rsidP="00273138">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lastRenderedPageBreak/>
        <w:t xml:space="preserve"> Dùng chất tẩy rửa tự chế bằng nguyên liệu xanh-sạch.</w:t>
      </w:r>
      <w:r w:rsidR="009A1533" w:rsidRPr="00273138">
        <w:rPr>
          <w:rFonts w:ascii="Times New Roman" w:hAnsi="Times New Roman" w:cs="Times New Roman"/>
          <w:color w:val="000000" w:themeColor="text1"/>
          <w:sz w:val="28"/>
          <w:szCs w:val="28"/>
        </w:rPr>
        <w:t xml:space="preserve"> VD: tẩy trắng quần áo thì dùng quả chanh và bột giặt hoặc dùng chanh và giấm.....</w:t>
      </w:r>
    </w:p>
    <w:p w:rsidR="00273138" w:rsidRDefault="00FE23BC" w:rsidP="00C91826">
      <w:pPr>
        <w:pStyle w:val="ListParagraph"/>
        <w:numPr>
          <w:ilvl w:val="0"/>
          <w:numId w:val="2"/>
        </w:numPr>
        <w:spacing w:after="120" w:line="240" w:lineRule="auto"/>
        <w:jc w:val="both"/>
        <w:rPr>
          <w:rFonts w:ascii="Times New Roman" w:hAnsi="Times New Roman" w:cs="Times New Roman"/>
          <w:color w:val="000000" w:themeColor="text1"/>
          <w:sz w:val="28"/>
          <w:szCs w:val="28"/>
        </w:rPr>
      </w:pPr>
      <w:r w:rsidRPr="00273138">
        <w:rPr>
          <w:rFonts w:ascii="Times New Roman" w:hAnsi="Times New Roman" w:cs="Times New Roman"/>
          <w:color w:val="000000" w:themeColor="text1"/>
          <w:sz w:val="28"/>
          <w:szCs w:val="28"/>
        </w:rPr>
        <w:t xml:space="preserve"> Chuẩn bị đồ ăn đúng cách</w:t>
      </w:r>
      <w:r w:rsidR="00273138">
        <w:rPr>
          <w:rFonts w:ascii="Times New Roman" w:hAnsi="Times New Roman" w:cs="Times New Roman"/>
          <w:color w:val="000000" w:themeColor="text1"/>
          <w:sz w:val="28"/>
          <w:szCs w:val="28"/>
        </w:rPr>
        <w:t xml:space="preserve">: </w:t>
      </w:r>
      <w:r w:rsidRPr="00273138">
        <w:rPr>
          <w:rFonts w:ascii="Times New Roman" w:hAnsi="Times New Roman" w:cs="Times New Roman"/>
          <w:color w:val="000000" w:themeColor="text1"/>
          <w:sz w:val="28"/>
          <w:szCs w:val="28"/>
        </w:rPr>
        <w:t>Chúng ta hay được bố mẹ mua sôi, bánh mì kẹp thường người bán hay cho vào hộp xốp</w:t>
      </w:r>
      <w:r w:rsidR="009A1533" w:rsidRPr="00273138">
        <w:rPr>
          <w:rFonts w:ascii="Times New Roman" w:hAnsi="Times New Roman" w:cs="Times New Roman"/>
          <w:color w:val="000000" w:themeColor="text1"/>
          <w:sz w:val="28"/>
          <w:szCs w:val="28"/>
        </w:rPr>
        <w:t>, túi bóng để đựng</w:t>
      </w:r>
      <w:r w:rsidRPr="00273138">
        <w:rPr>
          <w:rFonts w:ascii="Times New Roman" w:hAnsi="Times New Roman" w:cs="Times New Roman"/>
          <w:color w:val="000000" w:themeColor="text1"/>
          <w:sz w:val="28"/>
          <w:szCs w:val="28"/>
        </w:rPr>
        <w:t xml:space="preserve"> thì chúng ta nhắc bố mẹ </w:t>
      </w:r>
      <w:r w:rsidR="009A1533" w:rsidRPr="00273138">
        <w:rPr>
          <w:rFonts w:ascii="Times New Roman" w:hAnsi="Times New Roman" w:cs="Times New Roman"/>
          <w:color w:val="000000" w:themeColor="text1"/>
          <w:sz w:val="28"/>
          <w:szCs w:val="28"/>
        </w:rPr>
        <w:t>đựng sôi hộp, bát inox,bánh mì cho vào túi giấy nhé.</w:t>
      </w:r>
    </w:p>
    <w:p w:rsidR="00273138" w:rsidRDefault="00273138" w:rsidP="00C91826">
      <w:pPr>
        <w:pStyle w:val="ListParagraph"/>
        <w:numPr>
          <w:ilvl w:val="0"/>
          <w:numId w:val="2"/>
        </w:numPr>
        <w:spacing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A1533" w:rsidRPr="00273138">
        <w:rPr>
          <w:rFonts w:ascii="Times New Roman" w:hAnsi="Times New Roman" w:cs="Times New Roman"/>
          <w:color w:val="000000" w:themeColor="text1"/>
          <w:sz w:val="28"/>
          <w:szCs w:val="28"/>
        </w:rPr>
        <w:t>Chúng ta hay mua nước Cam, soài, dứ</w:t>
      </w:r>
      <w:r w:rsidR="00A55553" w:rsidRPr="00273138">
        <w:rPr>
          <w:rFonts w:ascii="Times New Roman" w:hAnsi="Times New Roman" w:cs="Times New Roman"/>
          <w:color w:val="000000" w:themeColor="text1"/>
          <w:sz w:val="28"/>
          <w:szCs w:val="28"/>
        </w:rPr>
        <w:t>a.... đóng chai ta nên nhờ bố mẹ tự ép và vắt nước trái cây tươi.</w:t>
      </w:r>
    </w:p>
    <w:p w:rsidR="00273138" w:rsidRDefault="00273138" w:rsidP="00273138">
      <w:pPr>
        <w:pStyle w:val="ListParagraph"/>
        <w:spacing w:after="12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A55553" w:rsidRPr="00273138" w:rsidRDefault="00273138" w:rsidP="00273138">
      <w:pPr>
        <w:pStyle w:val="ListParagraph"/>
        <w:spacing w:after="12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55553" w:rsidRPr="00273138">
        <w:rPr>
          <w:rFonts w:ascii="Times New Roman" w:hAnsi="Times New Roman" w:cs="Times New Roman"/>
          <w:color w:val="000000" w:themeColor="text1"/>
          <w:sz w:val="28"/>
          <w:szCs w:val="28"/>
        </w:rPr>
        <w:t xml:space="preserve">Trên đây là bài tuyên truyền một số biện pháp phòng tránh rác thải nhựa của Liên đội giúp chúng ta hiểu, biết cách hạn chế và thay đổi không dùng các vật dụng được làm bằng nhựa nữa. </w:t>
      </w:r>
    </w:p>
    <w:p w:rsidR="00A55553" w:rsidRPr="00273138" w:rsidRDefault="00A55553" w:rsidP="00371F0C">
      <w:pPr>
        <w:spacing w:after="0" w:line="240" w:lineRule="auto"/>
        <w:ind w:left="720"/>
        <w:jc w:val="both"/>
        <w:rPr>
          <w:rFonts w:ascii="Times New Roman" w:hAnsi="Times New Roman" w:cs="Times New Roman"/>
          <w:b/>
          <w:color w:val="000000" w:themeColor="text1"/>
          <w:sz w:val="28"/>
          <w:szCs w:val="28"/>
        </w:rPr>
      </w:pPr>
      <w:r w:rsidRPr="00273138">
        <w:rPr>
          <w:rFonts w:ascii="Times New Roman" w:hAnsi="Times New Roman" w:cs="Times New Roman"/>
          <w:color w:val="000000" w:themeColor="text1"/>
          <w:sz w:val="28"/>
          <w:szCs w:val="28"/>
        </w:rPr>
        <w:t xml:space="preserve">                                                             </w:t>
      </w:r>
    </w:p>
    <w:p w:rsidR="00FA19FD" w:rsidRPr="00273138" w:rsidRDefault="00FA19FD" w:rsidP="00FA19FD">
      <w:pPr>
        <w:spacing w:line="312" w:lineRule="auto"/>
        <w:rPr>
          <w:rFonts w:ascii="Times New Roman" w:hAnsi="Times New Roman" w:cs="Times New Roman"/>
          <w:b/>
          <w:color w:val="000000" w:themeColor="text1"/>
          <w:sz w:val="28"/>
          <w:szCs w:val="28"/>
        </w:rPr>
      </w:pPr>
      <w:r w:rsidRPr="00273138">
        <w:rPr>
          <w:rFonts w:ascii="Times New Roman" w:hAnsi="Times New Roman" w:cs="Times New Roman"/>
          <w:b/>
          <w:color w:val="000000" w:themeColor="text1"/>
          <w:sz w:val="28"/>
          <w:szCs w:val="28"/>
        </w:rPr>
        <w:t xml:space="preserve">                                                                               NHÂN VIÊN Y TẾ</w:t>
      </w:r>
    </w:p>
    <w:p w:rsidR="00FA19FD" w:rsidRPr="00273138" w:rsidRDefault="00FA19FD" w:rsidP="00FA19FD">
      <w:pPr>
        <w:spacing w:line="312" w:lineRule="auto"/>
        <w:rPr>
          <w:rFonts w:ascii="Times New Roman" w:hAnsi="Times New Roman" w:cs="Times New Roman"/>
          <w:color w:val="000000" w:themeColor="text1"/>
          <w:sz w:val="28"/>
          <w:szCs w:val="28"/>
        </w:rPr>
      </w:pPr>
    </w:p>
    <w:p w:rsidR="00FA19FD" w:rsidRPr="00273138" w:rsidRDefault="00FA19FD" w:rsidP="00FA19FD">
      <w:pPr>
        <w:spacing w:line="312" w:lineRule="auto"/>
        <w:rPr>
          <w:rFonts w:ascii="Times New Roman" w:hAnsi="Times New Roman" w:cs="Times New Roman"/>
          <w:b/>
          <w:color w:val="000000" w:themeColor="text1"/>
          <w:sz w:val="28"/>
          <w:szCs w:val="28"/>
        </w:rPr>
      </w:pPr>
      <w:r w:rsidRPr="00273138">
        <w:rPr>
          <w:rFonts w:ascii="Times New Roman" w:hAnsi="Times New Roman" w:cs="Times New Roman"/>
          <w:b/>
          <w:color w:val="000000" w:themeColor="text1"/>
          <w:sz w:val="28"/>
          <w:szCs w:val="28"/>
        </w:rPr>
        <w:t xml:space="preserve">                                                   </w:t>
      </w:r>
      <w:r w:rsidR="00273138" w:rsidRPr="00273138">
        <w:rPr>
          <w:rFonts w:ascii="Times New Roman" w:hAnsi="Times New Roman" w:cs="Times New Roman"/>
          <w:b/>
          <w:color w:val="000000" w:themeColor="text1"/>
          <w:sz w:val="28"/>
          <w:szCs w:val="28"/>
        </w:rPr>
        <w:t xml:space="preserve">                               </w:t>
      </w:r>
      <w:r w:rsidRPr="00273138">
        <w:rPr>
          <w:rFonts w:ascii="Times New Roman" w:hAnsi="Times New Roman" w:cs="Times New Roman"/>
          <w:b/>
          <w:color w:val="000000" w:themeColor="text1"/>
          <w:sz w:val="28"/>
          <w:szCs w:val="28"/>
        </w:rPr>
        <w:t>Hoàng Thị Luyến</w:t>
      </w:r>
    </w:p>
    <w:p w:rsidR="00A55553" w:rsidRPr="00273138" w:rsidRDefault="00A55553" w:rsidP="00A55553">
      <w:pPr>
        <w:ind w:left="720"/>
        <w:jc w:val="both"/>
        <w:rPr>
          <w:rFonts w:ascii="Times New Roman" w:hAnsi="Times New Roman" w:cs="Times New Roman"/>
          <w:color w:val="000000" w:themeColor="text1"/>
          <w:sz w:val="28"/>
          <w:szCs w:val="28"/>
        </w:rPr>
      </w:pPr>
    </w:p>
    <w:p w:rsidR="00A55553" w:rsidRPr="00273138" w:rsidRDefault="00A55553" w:rsidP="00A55553">
      <w:pPr>
        <w:ind w:left="720"/>
        <w:jc w:val="both"/>
        <w:rPr>
          <w:rFonts w:ascii="Times New Roman" w:hAnsi="Times New Roman" w:cs="Times New Roman"/>
          <w:color w:val="000000" w:themeColor="text1"/>
          <w:sz w:val="28"/>
          <w:szCs w:val="28"/>
        </w:rPr>
      </w:pPr>
    </w:p>
    <w:p w:rsidR="00A55553" w:rsidRPr="00273138" w:rsidRDefault="00A55553" w:rsidP="00D03161">
      <w:pPr>
        <w:jc w:val="both"/>
        <w:rPr>
          <w:rFonts w:ascii="Times New Roman" w:hAnsi="Times New Roman" w:cs="Times New Roman"/>
          <w:color w:val="000000" w:themeColor="text1"/>
          <w:sz w:val="28"/>
          <w:szCs w:val="28"/>
        </w:rPr>
      </w:pPr>
    </w:p>
    <w:sectPr w:rsidR="00A55553" w:rsidRPr="00273138" w:rsidSect="0027313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1B27"/>
    <w:multiLevelType w:val="hybridMultilevel"/>
    <w:tmpl w:val="55D89316"/>
    <w:lvl w:ilvl="0" w:tplc="54FEFA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237A3"/>
    <w:multiLevelType w:val="hybridMultilevel"/>
    <w:tmpl w:val="F72E286E"/>
    <w:lvl w:ilvl="0" w:tplc="7E76DEA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9F0FBC"/>
    <w:multiLevelType w:val="hybridMultilevel"/>
    <w:tmpl w:val="406AAE7E"/>
    <w:lvl w:ilvl="0" w:tplc="5F0A73C2">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2C25856"/>
    <w:multiLevelType w:val="hybridMultilevel"/>
    <w:tmpl w:val="33C0C624"/>
    <w:lvl w:ilvl="0" w:tplc="5CC20A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B2"/>
    <w:rsid w:val="00084771"/>
    <w:rsid w:val="00273138"/>
    <w:rsid w:val="00371F0C"/>
    <w:rsid w:val="006F01F0"/>
    <w:rsid w:val="007C03B2"/>
    <w:rsid w:val="009A1533"/>
    <w:rsid w:val="00A55553"/>
    <w:rsid w:val="00BD3201"/>
    <w:rsid w:val="00D01DC2"/>
    <w:rsid w:val="00D03161"/>
    <w:rsid w:val="00FA19FD"/>
    <w:rsid w:val="00FE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41BF"/>
  <w15:docId w15:val="{C3807BF7-80AA-40EF-BC2B-F1DDB3EA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VOSTRO</dc:creator>
  <cp:lastModifiedBy>Admin</cp:lastModifiedBy>
  <cp:revision>8</cp:revision>
  <cp:lastPrinted>2019-11-27T03:43:00Z</cp:lastPrinted>
  <dcterms:created xsi:type="dcterms:W3CDTF">2019-09-22T14:42:00Z</dcterms:created>
  <dcterms:modified xsi:type="dcterms:W3CDTF">2023-05-07T11:38:00Z</dcterms:modified>
</cp:coreProperties>
</file>