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D6FCF2" w14:textId="0B4E9A81" w:rsidR="00331931" w:rsidRDefault="001430D2" w:rsidP="00081761">
      <w:pPr>
        <w:pStyle w:val="tandan-p-article-news-title"/>
        <w:spacing w:before="0" w:beforeAutospacing="0" w:after="0" w:afterAutospacing="0" w:line="276" w:lineRule="auto"/>
        <w:jc w:val="center"/>
        <w:rPr>
          <w:b/>
          <w:bCs/>
          <w:sz w:val="28"/>
          <w:szCs w:val="28"/>
          <w:lang w:val="vi-VN"/>
        </w:rPr>
      </w:pPr>
      <w:r>
        <w:rPr>
          <w:b/>
          <w:bCs/>
          <w:sz w:val="28"/>
          <w:szCs w:val="28"/>
          <w:lang w:val="vi-VN"/>
        </w:rPr>
        <w:t xml:space="preserve">CÁN BỘ, GIÁO VIÊN, NHÂN VIÊN TRƯỜNG TIỂU HỌC LÊ NGỌC HÂN TÍCH CỰC THAM GIA NGÀY HỘI VĂN HÓA THỂ THAO </w:t>
      </w:r>
    </w:p>
    <w:p w14:paraId="04221B1F" w14:textId="7162DBE6" w:rsidR="001430D2" w:rsidRPr="001430D2" w:rsidRDefault="001430D2" w:rsidP="00081761">
      <w:pPr>
        <w:pStyle w:val="tandan-p-article-news-title"/>
        <w:spacing w:before="0" w:beforeAutospacing="0" w:after="0" w:afterAutospacing="0" w:line="276" w:lineRule="auto"/>
        <w:jc w:val="center"/>
        <w:rPr>
          <w:b/>
          <w:bCs/>
          <w:sz w:val="28"/>
          <w:szCs w:val="28"/>
          <w:lang w:val="vi-VN"/>
        </w:rPr>
      </w:pPr>
      <w:r>
        <w:rPr>
          <w:b/>
          <w:bCs/>
          <w:sz w:val="28"/>
          <w:szCs w:val="28"/>
          <w:lang w:val="vi-VN"/>
        </w:rPr>
        <w:t>NĂM 2023</w:t>
      </w:r>
    </w:p>
    <w:p w14:paraId="4F93EEE0" w14:textId="675E0D2E" w:rsidR="001430D2" w:rsidRDefault="001430D2" w:rsidP="00081761">
      <w:pPr>
        <w:pStyle w:val="tandan-p-article-news-title"/>
        <w:spacing w:before="0" w:beforeAutospacing="0" w:after="0" w:afterAutospacing="0" w:line="276" w:lineRule="auto"/>
        <w:ind w:firstLine="720"/>
        <w:rPr>
          <w:color w:val="333333"/>
          <w:sz w:val="28"/>
          <w:szCs w:val="28"/>
          <w:shd w:val="clear" w:color="auto" w:fill="FFFFFF"/>
        </w:rPr>
      </w:pPr>
      <w:r w:rsidRPr="001430D2">
        <w:rPr>
          <w:color w:val="333333"/>
          <w:sz w:val="28"/>
          <w:szCs w:val="28"/>
          <w:shd w:val="clear" w:color="auto" w:fill="FFFFFF"/>
        </w:rPr>
        <w:t>Ngày hội văn hóa thể thao là một hoạt đ</w:t>
      </w:r>
      <w:r>
        <w:rPr>
          <w:color w:val="333333"/>
          <w:sz w:val="28"/>
          <w:szCs w:val="28"/>
          <w:shd w:val="clear" w:color="auto" w:fill="FFFFFF"/>
          <w:lang w:val="vi-VN"/>
        </w:rPr>
        <w:t>ộ</w:t>
      </w:r>
      <w:r w:rsidRPr="001430D2">
        <w:rPr>
          <w:color w:val="333333"/>
          <w:sz w:val="28"/>
          <w:szCs w:val="28"/>
          <w:shd w:val="clear" w:color="auto" w:fill="FFFFFF"/>
        </w:rPr>
        <w:t>ng đầy ý nghĩa nhằm mục đích duy trì, phát triển và nâng cao các hoạt động phong trào văn hóa thể thao, tăng thêm tinh thần đoàn kết, sự hiểu biết giữa các công đoàn cơ sở.</w:t>
      </w:r>
      <w:r w:rsidRPr="001430D2">
        <w:rPr>
          <w:color w:val="333333"/>
          <w:sz w:val="28"/>
          <w:szCs w:val="28"/>
        </w:rPr>
        <w:br/>
      </w:r>
      <w:r w:rsidRPr="001430D2">
        <w:rPr>
          <w:color w:val="333333"/>
          <w:sz w:val="28"/>
          <w:szCs w:val="28"/>
          <w:shd w:val="clear" w:color="auto" w:fill="FFFFFF"/>
        </w:rPr>
        <w:t xml:space="preserve">          Vào ngày </w:t>
      </w:r>
      <w:r>
        <w:rPr>
          <w:color w:val="333333"/>
          <w:sz w:val="28"/>
          <w:szCs w:val="28"/>
          <w:shd w:val="clear" w:color="auto" w:fill="FFFFFF"/>
          <w:lang w:val="vi-VN"/>
        </w:rPr>
        <w:t>1/11</w:t>
      </w:r>
      <w:r w:rsidRPr="001430D2">
        <w:rPr>
          <w:color w:val="333333"/>
          <w:sz w:val="28"/>
          <w:szCs w:val="28"/>
          <w:shd w:val="clear" w:color="auto" w:fill="FFFFFF"/>
        </w:rPr>
        <w:t xml:space="preserve">/2023, tại trường Tiểu học </w:t>
      </w:r>
      <w:r>
        <w:rPr>
          <w:color w:val="333333"/>
          <w:sz w:val="28"/>
          <w:szCs w:val="28"/>
          <w:shd w:val="clear" w:color="auto" w:fill="FFFFFF"/>
          <w:lang w:val="vi-VN"/>
        </w:rPr>
        <w:t>Lê Ngọc Hân</w:t>
      </w:r>
      <w:r w:rsidRPr="001430D2">
        <w:rPr>
          <w:color w:val="333333"/>
          <w:sz w:val="28"/>
          <w:szCs w:val="28"/>
          <w:shd w:val="clear" w:color="auto" w:fill="FFFFFF"/>
        </w:rPr>
        <w:t xml:space="preserve"> đã diễn ra vòng đấu loại môn cầu lông trong khuôn khổ Ngày hội văn hóa thể thao năm 2023. Đại diện </w:t>
      </w:r>
      <w:r>
        <w:rPr>
          <w:color w:val="333333"/>
          <w:sz w:val="28"/>
          <w:szCs w:val="28"/>
          <w:shd w:val="clear" w:color="auto" w:fill="FFFFFF"/>
          <w:lang w:val="vi-VN"/>
        </w:rPr>
        <w:t>cho các đồng chí đoàn viên công đoàn của các tổ đã tích cực tham gia.</w:t>
      </w:r>
      <w:r w:rsidRPr="001430D2">
        <w:rPr>
          <w:color w:val="333333"/>
          <w:sz w:val="28"/>
          <w:szCs w:val="28"/>
          <w:shd w:val="clear" w:color="auto" w:fill="FFFFFF"/>
        </w:rPr>
        <w:t xml:space="preserve"> Các hoạt động sôi nổi trong ngày hội lần này với tinh thần thể thao đoàn kết - trung thực - cao thượng chắc chắn sẽ tiếp thêm sức mạnh, tạo động lực cho tập thể </w:t>
      </w:r>
      <w:r>
        <w:rPr>
          <w:color w:val="333333"/>
          <w:sz w:val="28"/>
          <w:szCs w:val="28"/>
          <w:shd w:val="clear" w:color="auto" w:fill="FFFFFF"/>
          <w:lang w:val="vi-VN"/>
        </w:rPr>
        <w:t>cán bộ, giáo viên, nhân viên</w:t>
      </w:r>
      <w:r w:rsidRPr="001430D2">
        <w:rPr>
          <w:color w:val="333333"/>
          <w:sz w:val="28"/>
          <w:szCs w:val="28"/>
          <w:shd w:val="clear" w:color="auto" w:fill="FFFFFF"/>
        </w:rPr>
        <w:t xml:space="preserve"> nhà trường nỗ lực phấn đấu, hoàn thành tốt các nhiệm vụ được giao phía trước.</w:t>
      </w:r>
      <w:r w:rsidRPr="001430D2">
        <w:rPr>
          <w:color w:val="333333"/>
          <w:sz w:val="28"/>
          <w:szCs w:val="28"/>
        </w:rPr>
        <w:br/>
      </w:r>
      <w:r>
        <w:rPr>
          <w:rFonts w:ascii="Roboto" w:hAnsi="Roboto"/>
          <w:color w:val="333333"/>
          <w:sz w:val="27"/>
          <w:szCs w:val="27"/>
          <w:shd w:val="clear" w:color="auto" w:fill="FFFFFF"/>
        </w:rPr>
        <w:t>          </w:t>
      </w:r>
      <w:r w:rsidRPr="001430D2">
        <w:rPr>
          <w:color w:val="333333"/>
          <w:sz w:val="28"/>
          <w:szCs w:val="28"/>
          <w:shd w:val="clear" w:color="auto" w:fill="FFFFFF"/>
        </w:rPr>
        <w:t>Dưới đây là một số hình ảnh tại vòng đấu loại môn cầu lông:</w:t>
      </w:r>
      <w:r w:rsidR="00081761" w:rsidRPr="00081761">
        <w:rPr>
          <w:color w:val="333333"/>
          <w:sz w:val="28"/>
          <w:szCs w:val="28"/>
          <w:shd w:val="clear" w:color="auto" w:fill="FFFFFF"/>
        </w:rPr>
        <w:t xml:space="preserve"> </w:t>
      </w:r>
    </w:p>
    <w:tbl>
      <w:tblPr>
        <w:tblStyle w:val="TableGrid"/>
        <w:tblW w:w="0" w:type="auto"/>
        <w:tblLook w:val="04A0" w:firstRow="1" w:lastRow="0" w:firstColumn="1" w:lastColumn="0" w:noHBand="0" w:noVBand="1"/>
      </w:tblPr>
      <w:tblGrid>
        <w:gridCol w:w="4902"/>
        <w:gridCol w:w="4719"/>
      </w:tblGrid>
      <w:tr w:rsidR="00081761" w14:paraId="37E139E2" w14:textId="77777777" w:rsidTr="00081761">
        <w:tc>
          <w:tcPr>
            <w:tcW w:w="4810" w:type="dxa"/>
          </w:tcPr>
          <w:p w14:paraId="7FA1AB36" w14:textId="7B040579" w:rsidR="00081761" w:rsidRDefault="00081761" w:rsidP="00081761">
            <w:pPr>
              <w:pStyle w:val="tandan-p-article-news-title"/>
              <w:spacing w:before="0" w:beforeAutospacing="0" w:after="0" w:afterAutospacing="0" w:line="276" w:lineRule="auto"/>
              <w:rPr>
                <w:color w:val="333333"/>
                <w:sz w:val="28"/>
                <w:szCs w:val="28"/>
                <w:shd w:val="clear" w:color="auto" w:fill="FFFFFF"/>
              </w:rPr>
            </w:pPr>
            <w:r w:rsidRPr="00081761">
              <w:rPr>
                <w:b/>
                <w:bCs/>
                <w:sz w:val="28"/>
                <w:szCs w:val="28"/>
              </w:rPr>
              <w:drawing>
                <wp:inline distT="0" distB="0" distL="0" distR="0" wp14:anchorId="6452EA8A" wp14:editId="5C789D75">
                  <wp:extent cx="3185160" cy="2522220"/>
                  <wp:effectExtent l="0" t="0" r="0" b="0"/>
                  <wp:docPr id="645583576" name="Picture 64558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96693" name=""/>
                          <pic:cNvPicPr/>
                        </pic:nvPicPr>
                        <pic:blipFill>
                          <a:blip r:embed="rId4"/>
                          <a:stretch>
                            <a:fillRect/>
                          </a:stretch>
                        </pic:blipFill>
                        <pic:spPr>
                          <a:xfrm>
                            <a:off x="0" y="0"/>
                            <a:ext cx="3185160" cy="2522220"/>
                          </a:xfrm>
                          <a:prstGeom prst="rect">
                            <a:avLst/>
                          </a:prstGeom>
                        </pic:spPr>
                      </pic:pic>
                    </a:graphicData>
                  </a:graphic>
                </wp:inline>
              </w:drawing>
            </w:r>
          </w:p>
        </w:tc>
        <w:tc>
          <w:tcPr>
            <w:tcW w:w="4811" w:type="dxa"/>
          </w:tcPr>
          <w:p w14:paraId="78322C7A" w14:textId="149E6798" w:rsidR="00081761" w:rsidRDefault="00081761" w:rsidP="00081761">
            <w:pPr>
              <w:pStyle w:val="tandan-p-article-news-title"/>
              <w:spacing w:before="0" w:beforeAutospacing="0" w:after="0" w:afterAutospacing="0" w:line="276" w:lineRule="auto"/>
              <w:rPr>
                <w:color w:val="333333"/>
                <w:sz w:val="28"/>
                <w:szCs w:val="28"/>
                <w:shd w:val="clear" w:color="auto" w:fill="FFFFFF"/>
              </w:rPr>
            </w:pPr>
            <w:r w:rsidRPr="00081761">
              <w:rPr>
                <w:color w:val="333333"/>
                <w:sz w:val="28"/>
                <w:szCs w:val="28"/>
                <w:shd w:val="clear" w:color="auto" w:fill="FFFFFF"/>
              </w:rPr>
              <w:drawing>
                <wp:inline distT="0" distB="0" distL="0" distR="0" wp14:anchorId="1BF8ED44" wp14:editId="59A0AB0F">
                  <wp:extent cx="3093720" cy="2461260"/>
                  <wp:effectExtent l="0" t="0" r="0" b="0"/>
                  <wp:docPr id="6988486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848618" name=""/>
                          <pic:cNvPicPr/>
                        </pic:nvPicPr>
                        <pic:blipFill>
                          <a:blip r:embed="rId5"/>
                          <a:stretch>
                            <a:fillRect/>
                          </a:stretch>
                        </pic:blipFill>
                        <pic:spPr>
                          <a:xfrm>
                            <a:off x="0" y="0"/>
                            <a:ext cx="3093720" cy="2461260"/>
                          </a:xfrm>
                          <a:prstGeom prst="rect">
                            <a:avLst/>
                          </a:prstGeom>
                        </pic:spPr>
                      </pic:pic>
                    </a:graphicData>
                  </a:graphic>
                </wp:inline>
              </w:drawing>
            </w:r>
          </w:p>
        </w:tc>
      </w:tr>
      <w:tr w:rsidR="00081761" w14:paraId="47802F51" w14:textId="77777777" w:rsidTr="00081761">
        <w:tc>
          <w:tcPr>
            <w:tcW w:w="4810" w:type="dxa"/>
          </w:tcPr>
          <w:p w14:paraId="56766CCA" w14:textId="3621257E" w:rsidR="00081761" w:rsidRDefault="006D6286" w:rsidP="00081761">
            <w:pPr>
              <w:pStyle w:val="tandan-p-article-news-title"/>
              <w:spacing w:before="0" w:beforeAutospacing="0" w:after="0" w:afterAutospacing="0" w:line="276" w:lineRule="auto"/>
              <w:rPr>
                <w:color w:val="333333"/>
                <w:sz w:val="28"/>
                <w:szCs w:val="28"/>
                <w:shd w:val="clear" w:color="auto" w:fill="FFFFFF"/>
              </w:rPr>
            </w:pPr>
            <w:r w:rsidRPr="006D6286">
              <w:rPr>
                <w:color w:val="333333"/>
                <w:sz w:val="28"/>
                <w:szCs w:val="28"/>
                <w:shd w:val="clear" w:color="auto" w:fill="FFFFFF"/>
              </w:rPr>
              <w:drawing>
                <wp:inline distT="0" distB="0" distL="0" distR="0" wp14:anchorId="30A81CBB" wp14:editId="2011364E">
                  <wp:extent cx="3215640" cy="3002280"/>
                  <wp:effectExtent l="0" t="0" r="3810" b="7620"/>
                  <wp:docPr id="1623479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479825" name=""/>
                          <pic:cNvPicPr/>
                        </pic:nvPicPr>
                        <pic:blipFill>
                          <a:blip r:embed="rId6"/>
                          <a:stretch>
                            <a:fillRect/>
                          </a:stretch>
                        </pic:blipFill>
                        <pic:spPr>
                          <a:xfrm>
                            <a:off x="0" y="0"/>
                            <a:ext cx="3215640" cy="3002280"/>
                          </a:xfrm>
                          <a:prstGeom prst="rect">
                            <a:avLst/>
                          </a:prstGeom>
                        </pic:spPr>
                      </pic:pic>
                    </a:graphicData>
                  </a:graphic>
                </wp:inline>
              </w:drawing>
            </w:r>
          </w:p>
        </w:tc>
        <w:tc>
          <w:tcPr>
            <w:tcW w:w="4811" w:type="dxa"/>
          </w:tcPr>
          <w:p w14:paraId="18386B7C" w14:textId="70B16975" w:rsidR="00081761" w:rsidRDefault="00081761" w:rsidP="00081761">
            <w:pPr>
              <w:pStyle w:val="tandan-p-article-news-title"/>
              <w:spacing w:before="0" w:beforeAutospacing="0" w:after="0" w:afterAutospacing="0" w:line="276" w:lineRule="auto"/>
              <w:rPr>
                <w:color w:val="333333"/>
                <w:sz w:val="28"/>
                <w:szCs w:val="28"/>
                <w:shd w:val="clear" w:color="auto" w:fill="FFFFFF"/>
              </w:rPr>
            </w:pPr>
            <w:r w:rsidRPr="00081761">
              <w:rPr>
                <w:color w:val="333333"/>
                <w:sz w:val="28"/>
                <w:szCs w:val="28"/>
                <w:shd w:val="clear" w:color="auto" w:fill="FFFFFF"/>
              </w:rPr>
              <w:drawing>
                <wp:inline distT="0" distB="0" distL="0" distR="0" wp14:anchorId="6127A3E4" wp14:editId="00CB9E39">
                  <wp:extent cx="2933700" cy="2971800"/>
                  <wp:effectExtent l="0" t="0" r="0" b="0"/>
                  <wp:docPr id="853042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042262" name=""/>
                          <pic:cNvPicPr/>
                        </pic:nvPicPr>
                        <pic:blipFill>
                          <a:blip r:embed="rId7"/>
                          <a:stretch>
                            <a:fillRect/>
                          </a:stretch>
                        </pic:blipFill>
                        <pic:spPr>
                          <a:xfrm>
                            <a:off x="0" y="0"/>
                            <a:ext cx="2933700" cy="2971800"/>
                          </a:xfrm>
                          <a:prstGeom prst="rect">
                            <a:avLst/>
                          </a:prstGeom>
                        </pic:spPr>
                      </pic:pic>
                    </a:graphicData>
                  </a:graphic>
                </wp:inline>
              </w:drawing>
            </w:r>
          </w:p>
        </w:tc>
      </w:tr>
    </w:tbl>
    <w:p w14:paraId="6D95A9EC" w14:textId="2934972C" w:rsidR="00081761" w:rsidRPr="001430D2" w:rsidRDefault="00081761" w:rsidP="00081761">
      <w:pPr>
        <w:pStyle w:val="tandan-p-article-news-title"/>
        <w:spacing w:before="0" w:beforeAutospacing="0" w:after="0" w:afterAutospacing="0" w:line="276" w:lineRule="auto"/>
        <w:rPr>
          <w:b/>
          <w:bCs/>
          <w:sz w:val="28"/>
          <w:szCs w:val="28"/>
        </w:rPr>
      </w:pPr>
    </w:p>
    <w:sectPr w:rsidR="00081761" w:rsidRPr="001430D2" w:rsidSect="006D6286">
      <w:pgSz w:w="12240" w:h="15840"/>
      <w:pgMar w:top="1134" w:right="1134" w:bottom="0"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801A3"/>
    <w:rsid w:val="00033FBB"/>
    <w:rsid w:val="00037DEC"/>
    <w:rsid w:val="0005346E"/>
    <w:rsid w:val="00081761"/>
    <w:rsid w:val="000A60FA"/>
    <w:rsid w:val="00102E88"/>
    <w:rsid w:val="001430D2"/>
    <w:rsid w:val="00164633"/>
    <w:rsid w:val="00234C48"/>
    <w:rsid w:val="00331931"/>
    <w:rsid w:val="003372A8"/>
    <w:rsid w:val="00341BB5"/>
    <w:rsid w:val="003445D2"/>
    <w:rsid w:val="004F6630"/>
    <w:rsid w:val="00502FE9"/>
    <w:rsid w:val="005605A2"/>
    <w:rsid w:val="006D406F"/>
    <w:rsid w:val="006D6286"/>
    <w:rsid w:val="00703CC4"/>
    <w:rsid w:val="00724F8A"/>
    <w:rsid w:val="00774CCD"/>
    <w:rsid w:val="007801A3"/>
    <w:rsid w:val="00807989"/>
    <w:rsid w:val="00834AF4"/>
    <w:rsid w:val="00885161"/>
    <w:rsid w:val="009E69F2"/>
    <w:rsid w:val="00A96C53"/>
    <w:rsid w:val="00B5408A"/>
    <w:rsid w:val="00B66B70"/>
    <w:rsid w:val="00C81052"/>
    <w:rsid w:val="00DF515A"/>
    <w:rsid w:val="00EF3E69"/>
    <w:rsid w:val="00F47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C3F20A"/>
  <w15:docId w15:val="{59DA1414-D5DC-48AE-829D-663F85195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9E69F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69F2"/>
    <w:rPr>
      <w:rFonts w:ascii="Times New Roman" w:eastAsia="Times New Roman" w:hAnsi="Times New Roman" w:cs="Times New Roman"/>
      <w:b/>
      <w:bCs/>
      <w:kern w:val="36"/>
      <w:sz w:val="48"/>
      <w:szCs w:val="48"/>
    </w:rPr>
  </w:style>
  <w:style w:type="paragraph" w:customStyle="1" w:styleId="cate">
    <w:name w:val="cate"/>
    <w:basedOn w:val="Normal"/>
    <w:rsid w:val="009E69F2"/>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9E69F2"/>
    <w:rPr>
      <w:color w:val="0000FF"/>
      <w:u w:val="single"/>
    </w:rPr>
  </w:style>
  <w:style w:type="paragraph" w:styleId="NormalWeb">
    <w:name w:val="Normal (Web)"/>
    <w:basedOn w:val="Normal"/>
    <w:uiPriority w:val="99"/>
    <w:unhideWhenUsed/>
    <w:rsid w:val="009E69F2"/>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E69F2"/>
    <w:rPr>
      <w:i/>
      <w:iCs/>
    </w:rPr>
  </w:style>
  <w:style w:type="character" w:styleId="Strong">
    <w:name w:val="Strong"/>
    <w:basedOn w:val="DefaultParagraphFont"/>
    <w:uiPriority w:val="22"/>
    <w:qFormat/>
    <w:rsid w:val="00885161"/>
    <w:rPr>
      <w:b/>
      <w:bCs/>
    </w:rPr>
  </w:style>
  <w:style w:type="table" w:styleId="TableGrid">
    <w:name w:val="Table Grid"/>
    <w:basedOn w:val="TableNormal"/>
    <w:uiPriority w:val="39"/>
    <w:rsid w:val="006D40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ndan-p-article-news-title">
    <w:name w:val="tandan-p-article-news-title"/>
    <w:basedOn w:val="Normal"/>
    <w:rsid w:val="0033193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ndan-p-article-news-summary">
    <w:name w:val="tandan-p-article-news-summary"/>
    <w:basedOn w:val="Normal"/>
    <w:rsid w:val="0033193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mg-cap">
    <w:name w:val="img-cap"/>
    <w:basedOn w:val="Normal"/>
    <w:rsid w:val="0033193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534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346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591779">
      <w:bodyDiv w:val="1"/>
      <w:marLeft w:val="0"/>
      <w:marRight w:val="0"/>
      <w:marTop w:val="0"/>
      <w:marBottom w:val="0"/>
      <w:divBdr>
        <w:top w:val="none" w:sz="0" w:space="0" w:color="auto"/>
        <w:left w:val="none" w:sz="0" w:space="0" w:color="auto"/>
        <w:bottom w:val="none" w:sz="0" w:space="0" w:color="auto"/>
        <w:right w:val="none" w:sz="0" w:space="0" w:color="auto"/>
      </w:divBdr>
    </w:div>
    <w:div w:id="134183049">
      <w:bodyDiv w:val="1"/>
      <w:marLeft w:val="0"/>
      <w:marRight w:val="0"/>
      <w:marTop w:val="0"/>
      <w:marBottom w:val="0"/>
      <w:divBdr>
        <w:top w:val="none" w:sz="0" w:space="0" w:color="auto"/>
        <w:left w:val="none" w:sz="0" w:space="0" w:color="auto"/>
        <w:bottom w:val="none" w:sz="0" w:space="0" w:color="auto"/>
        <w:right w:val="none" w:sz="0" w:space="0" w:color="auto"/>
      </w:divBdr>
      <w:divsChild>
        <w:div w:id="1553270949">
          <w:marLeft w:val="0"/>
          <w:marRight w:val="0"/>
          <w:marTop w:val="0"/>
          <w:marBottom w:val="0"/>
          <w:divBdr>
            <w:top w:val="none" w:sz="0" w:space="0" w:color="auto"/>
            <w:left w:val="none" w:sz="0" w:space="0" w:color="auto"/>
            <w:bottom w:val="none" w:sz="0" w:space="0" w:color="auto"/>
            <w:right w:val="none" w:sz="0" w:space="0" w:color="auto"/>
          </w:divBdr>
        </w:div>
        <w:div w:id="788742909">
          <w:marLeft w:val="0"/>
          <w:marRight w:val="0"/>
          <w:marTop w:val="0"/>
          <w:marBottom w:val="0"/>
          <w:divBdr>
            <w:top w:val="none" w:sz="0" w:space="0" w:color="auto"/>
            <w:left w:val="none" w:sz="0" w:space="0" w:color="auto"/>
            <w:bottom w:val="none" w:sz="0" w:space="0" w:color="auto"/>
            <w:right w:val="none" w:sz="0" w:space="0" w:color="auto"/>
          </w:divBdr>
        </w:div>
        <w:div w:id="1841919248">
          <w:marLeft w:val="0"/>
          <w:marRight w:val="0"/>
          <w:marTop w:val="0"/>
          <w:marBottom w:val="0"/>
          <w:divBdr>
            <w:top w:val="none" w:sz="0" w:space="0" w:color="auto"/>
            <w:left w:val="none" w:sz="0" w:space="0" w:color="auto"/>
            <w:bottom w:val="none" w:sz="0" w:space="0" w:color="auto"/>
            <w:right w:val="none" w:sz="0" w:space="0" w:color="auto"/>
          </w:divBdr>
        </w:div>
      </w:divsChild>
    </w:div>
    <w:div w:id="871696193">
      <w:bodyDiv w:val="1"/>
      <w:marLeft w:val="0"/>
      <w:marRight w:val="0"/>
      <w:marTop w:val="0"/>
      <w:marBottom w:val="0"/>
      <w:divBdr>
        <w:top w:val="none" w:sz="0" w:space="0" w:color="auto"/>
        <w:left w:val="none" w:sz="0" w:space="0" w:color="auto"/>
        <w:bottom w:val="none" w:sz="0" w:space="0" w:color="auto"/>
        <w:right w:val="none" w:sz="0" w:space="0" w:color="auto"/>
      </w:divBdr>
    </w:div>
    <w:div w:id="1370228184">
      <w:bodyDiv w:val="1"/>
      <w:marLeft w:val="0"/>
      <w:marRight w:val="0"/>
      <w:marTop w:val="0"/>
      <w:marBottom w:val="0"/>
      <w:divBdr>
        <w:top w:val="none" w:sz="0" w:space="0" w:color="auto"/>
        <w:left w:val="none" w:sz="0" w:space="0" w:color="auto"/>
        <w:bottom w:val="none" w:sz="0" w:space="0" w:color="auto"/>
        <w:right w:val="none" w:sz="0" w:space="0" w:color="auto"/>
      </w:divBdr>
      <w:divsChild>
        <w:div w:id="653341480">
          <w:marLeft w:val="0"/>
          <w:marRight w:val="0"/>
          <w:marTop w:val="0"/>
          <w:marBottom w:val="0"/>
          <w:divBdr>
            <w:top w:val="none" w:sz="0" w:space="0" w:color="auto"/>
            <w:left w:val="none" w:sz="0" w:space="0" w:color="auto"/>
            <w:bottom w:val="none" w:sz="0" w:space="0" w:color="auto"/>
            <w:right w:val="none" w:sz="0" w:space="0" w:color="auto"/>
          </w:divBdr>
        </w:div>
        <w:div w:id="481239214">
          <w:marLeft w:val="0"/>
          <w:marRight w:val="0"/>
          <w:marTop w:val="0"/>
          <w:marBottom w:val="0"/>
          <w:divBdr>
            <w:top w:val="none" w:sz="0" w:space="0" w:color="auto"/>
            <w:left w:val="none" w:sz="0" w:space="0" w:color="auto"/>
            <w:bottom w:val="none" w:sz="0" w:space="0" w:color="auto"/>
            <w:right w:val="none" w:sz="0" w:space="0" w:color="auto"/>
          </w:divBdr>
        </w:div>
      </w:divsChild>
    </w:div>
    <w:div w:id="1757092083">
      <w:bodyDiv w:val="1"/>
      <w:marLeft w:val="0"/>
      <w:marRight w:val="0"/>
      <w:marTop w:val="0"/>
      <w:marBottom w:val="0"/>
      <w:divBdr>
        <w:top w:val="none" w:sz="0" w:space="0" w:color="auto"/>
        <w:left w:val="none" w:sz="0" w:space="0" w:color="auto"/>
        <w:bottom w:val="none" w:sz="0" w:space="0" w:color="auto"/>
        <w:right w:val="none" w:sz="0" w:space="0" w:color="auto"/>
      </w:divBdr>
      <w:divsChild>
        <w:div w:id="8233512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173</TotalTime>
  <Pages>1</Pages>
  <Words>135</Words>
  <Characters>770</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Hang Dam Thu</dc:creator>
  <cp:keywords/>
  <dc:description/>
  <cp:lastModifiedBy>Đàm Thị Thu Hằng</cp:lastModifiedBy>
  <cp:revision>17</cp:revision>
  <dcterms:created xsi:type="dcterms:W3CDTF">2021-02-24T08:26:00Z</dcterms:created>
  <dcterms:modified xsi:type="dcterms:W3CDTF">2023-11-03T01:53:00Z</dcterms:modified>
</cp:coreProperties>
</file>