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41B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A925F0" w:rsidRPr="002E741B" w:rsidRDefault="00A925F0" w:rsidP="00A92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>SINH HOẠT TỔ CHUYÊN MÔN TỔ</w:t>
      </w:r>
      <w:r w:rsidR="00D01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3B8">
        <w:rPr>
          <w:rFonts w:ascii="Times New Roman" w:hAnsi="Times New Roman" w:cs="Times New Roman"/>
          <w:b/>
          <w:sz w:val="28"/>
          <w:szCs w:val="28"/>
        </w:rPr>
        <w:t>4</w:t>
      </w:r>
    </w:p>
    <w:p w:rsidR="00A925F0" w:rsidRDefault="00A925F0" w:rsidP="00A92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Lần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741B">
        <w:rPr>
          <w:rFonts w:ascii="Times New Roman" w:hAnsi="Times New Roman" w:cs="Times New Roman"/>
          <w:sz w:val="28"/>
          <w:szCs w:val="28"/>
        </w:rPr>
        <w:t xml:space="preserve">: Ngày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54B2">
        <w:rPr>
          <w:rFonts w:ascii="Times New Roman" w:hAnsi="Times New Roman" w:cs="Times New Roman"/>
          <w:sz w:val="28"/>
          <w:szCs w:val="28"/>
        </w:rPr>
        <w:t>1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</w:p>
    <w:p w:rsidR="00A925F0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>1/ Nội dung họp</w:t>
      </w:r>
      <w:r w:rsidR="00195118">
        <w:rPr>
          <w:rFonts w:ascii="Times New Roman" w:hAnsi="Times New Roman" w:cs="Times New Roman"/>
          <w:b/>
          <w:sz w:val="28"/>
          <w:szCs w:val="28"/>
        </w:rPr>
        <w:t>:</w:t>
      </w:r>
    </w:p>
    <w:p w:rsidR="00195118" w:rsidRPr="00195118" w:rsidRDefault="00195118" w:rsidP="00195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Triển khai </w:t>
      </w:r>
      <w:r>
        <w:rPr>
          <w:rFonts w:ascii="Times New Roman" w:hAnsi="Times New Roman" w:cs="Times New Roman"/>
          <w:sz w:val="28"/>
          <w:szCs w:val="28"/>
        </w:rPr>
        <w:t xml:space="preserve">Công văn </w:t>
      </w:r>
      <w:r w:rsidRPr="002E741B">
        <w:rPr>
          <w:rFonts w:ascii="Times New Roman" w:hAnsi="Times New Roman" w:cs="Times New Roman"/>
          <w:sz w:val="28"/>
          <w:szCs w:val="28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>967</w:t>
      </w:r>
      <w:r w:rsidRPr="002E741B">
        <w:rPr>
          <w:rFonts w:ascii="Times New Roman" w:hAnsi="Times New Roman" w:cs="Times New Roman"/>
          <w:sz w:val="28"/>
          <w:szCs w:val="28"/>
        </w:rPr>
        <w:t xml:space="preserve">/ SGD ĐT- CTTT ngày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 xml:space="preserve">/2020 </w:t>
      </w:r>
      <w:r>
        <w:rPr>
          <w:rFonts w:ascii="Times New Roman" w:hAnsi="Times New Roman" w:cs="Times New Roman"/>
          <w:sz w:val="28"/>
          <w:szCs w:val="28"/>
        </w:rPr>
        <w:t xml:space="preserve">của Sở Giáo dục Hà Nội </w:t>
      </w:r>
      <w:r w:rsidRPr="002E741B">
        <w:rPr>
          <w:rFonts w:ascii="Times New Roman" w:hAnsi="Times New Roman" w:cs="Times New Roman"/>
          <w:sz w:val="28"/>
          <w:szCs w:val="28"/>
        </w:rPr>
        <w:t>về việc</w:t>
      </w:r>
      <w:r>
        <w:rPr>
          <w:rFonts w:ascii="Times New Roman" w:hAnsi="Times New Roman" w:cs="Times New Roman"/>
          <w:sz w:val="28"/>
          <w:szCs w:val="28"/>
        </w:rPr>
        <w:t xml:space="preserve"> tiếp tục dạy học qua Internet, trên truyền hình đối với các trường phổ thong trong thời gian nghỉ học ở trường vì dịch bệnh Covid-19, năm học 2019-2020.</w:t>
      </w:r>
    </w:p>
    <w:p w:rsidR="00A925F0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Triển khai </w:t>
      </w:r>
      <w:r w:rsidR="00B735A0">
        <w:rPr>
          <w:rFonts w:ascii="Times New Roman" w:hAnsi="Times New Roman" w:cs="Times New Roman"/>
          <w:sz w:val="28"/>
          <w:szCs w:val="28"/>
        </w:rPr>
        <w:t>Công văn</w:t>
      </w:r>
      <w:r w:rsidRPr="002E741B">
        <w:rPr>
          <w:rFonts w:ascii="Times New Roman" w:hAnsi="Times New Roman" w:cs="Times New Roman"/>
          <w:sz w:val="28"/>
          <w:szCs w:val="28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>968</w:t>
      </w:r>
      <w:r w:rsidRPr="002E741B">
        <w:rPr>
          <w:rFonts w:ascii="Times New Roman" w:hAnsi="Times New Roman" w:cs="Times New Roman"/>
          <w:sz w:val="28"/>
          <w:szCs w:val="28"/>
        </w:rPr>
        <w:t xml:space="preserve">/ SGD ĐT- CTTT ngày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 xml:space="preserve">/2020 </w:t>
      </w:r>
      <w:r w:rsidR="00B735A0">
        <w:rPr>
          <w:rFonts w:ascii="Times New Roman" w:hAnsi="Times New Roman" w:cs="Times New Roman"/>
          <w:sz w:val="28"/>
          <w:szCs w:val="28"/>
        </w:rPr>
        <w:t xml:space="preserve">của Sở Giáo dục Hà Nội </w:t>
      </w:r>
      <w:r w:rsidRPr="002E741B">
        <w:rPr>
          <w:rFonts w:ascii="Times New Roman" w:hAnsi="Times New Roman" w:cs="Times New Roman"/>
          <w:sz w:val="28"/>
          <w:szCs w:val="28"/>
        </w:rPr>
        <w:t xml:space="preserve">về việc </w:t>
      </w:r>
      <w:r>
        <w:rPr>
          <w:rFonts w:ascii="Times New Roman" w:hAnsi="Times New Roman" w:cs="Times New Roman"/>
          <w:sz w:val="28"/>
          <w:szCs w:val="28"/>
        </w:rPr>
        <w:t xml:space="preserve">tổ chức dạy học trực tuyến trong các trường phổ thông. Triển khai ứng dụng </w:t>
      </w:r>
      <w:r w:rsidR="00FC54B2">
        <w:rPr>
          <w:rFonts w:ascii="Times New Roman" w:hAnsi="Times New Roman" w:cs="Times New Roman"/>
          <w:sz w:val="28"/>
          <w:szCs w:val="28"/>
        </w:rPr>
        <w:t>công nghệ 4.0 cho chương trình GDPT 2018.</w:t>
      </w:r>
    </w:p>
    <w:p w:rsidR="00B735A0" w:rsidRDefault="00B735A0" w:rsidP="00B7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741B">
        <w:rPr>
          <w:rFonts w:ascii="Times New Roman" w:hAnsi="Times New Roman" w:cs="Times New Roman"/>
          <w:sz w:val="28"/>
          <w:szCs w:val="28"/>
        </w:rPr>
        <w:t xml:space="preserve">Triển khai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2E741B">
        <w:rPr>
          <w:rFonts w:ascii="Times New Roman" w:hAnsi="Times New Roman" w:cs="Times New Roman"/>
          <w:sz w:val="28"/>
          <w:szCs w:val="28"/>
        </w:rPr>
        <w:t xml:space="preserve">ế hoạch số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Pr="002E741B"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</w:rPr>
        <w:t>27/3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  <w:r>
        <w:rPr>
          <w:rFonts w:ascii="Times New Roman" w:hAnsi="Times New Roman" w:cs="Times New Roman"/>
          <w:sz w:val="28"/>
          <w:szCs w:val="28"/>
        </w:rPr>
        <w:t xml:space="preserve"> của UBND huyện Gia Lâm </w:t>
      </w:r>
      <w:r w:rsidRPr="002E741B">
        <w:rPr>
          <w:rFonts w:ascii="Times New Roman" w:hAnsi="Times New Roman" w:cs="Times New Roman"/>
          <w:sz w:val="28"/>
          <w:szCs w:val="28"/>
        </w:rPr>
        <w:t xml:space="preserve"> về việc </w:t>
      </w:r>
      <w:r>
        <w:rPr>
          <w:rFonts w:ascii="Times New Roman" w:hAnsi="Times New Roman" w:cs="Times New Roman"/>
          <w:sz w:val="28"/>
          <w:szCs w:val="28"/>
        </w:rPr>
        <w:t xml:space="preserve">tiếp tục </w:t>
      </w:r>
      <w:r w:rsidRPr="002E741B">
        <w:rPr>
          <w:rFonts w:ascii="Times New Roman" w:hAnsi="Times New Roman" w:cs="Times New Roman"/>
          <w:sz w:val="28"/>
          <w:szCs w:val="28"/>
        </w:rPr>
        <w:t>về việc</w:t>
      </w:r>
      <w:r>
        <w:rPr>
          <w:rFonts w:ascii="Times New Roman" w:hAnsi="Times New Roman" w:cs="Times New Roman"/>
          <w:sz w:val="28"/>
          <w:szCs w:val="28"/>
        </w:rPr>
        <w:t xml:space="preserve"> tiếp tục dạy học qua Internet, trên truyền hình đối với các trường phổ</w:t>
      </w:r>
      <w:r w:rsidR="00946230">
        <w:rPr>
          <w:rFonts w:ascii="Times New Roman" w:hAnsi="Times New Roman" w:cs="Times New Roman"/>
          <w:sz w:val="28"/>
          <w:szCs w:val="28"/>
        </w:rPr>
        <w:t xml:space="preserve"> thô</w:t>
      </w:r>
      <w:r>
        <w:rPr>
          <w:rFonts w:ascii="Times New Roman" w:hAnsi="Times New Roman" w:cs="Times New Roman"/>
          <w:sz w:val="28"/>
          <w:szCs w:val="28"/>
        </w:rPr>
        <w:t>ng trong thời gian nghỉ học để phòng chống dịch bệnh Covid-19.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Thực hiện sự chỉ đạo của BGH trong thời gian HS nghỉ phòng dịch bệnh,tổ </w:t>
      </w:r>
      <w:r w:rsidR="00946230">
        <w:rPr>
          <w:rFonts w:ascii="Times New Roman" w:hAnsi="Times New Roman" w:cs="Times New Roman"/>
          <w:sz w:val="28"/>
          <w:szCs w:val="28"/>
        </w:rPr>
        <w:t>4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>họp thống nhất nội dung ôn tập kiến thức cho học sinh trong thời gian nghỉ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5F0" w:rsidRPr="002E741B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>phòng dịch.</w:t>
      </w:r>
      <w:r w:rsidRPr="00A92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Trao đổi việc dạy học trực tuyến cho HS qua các phần mềm zoom, các phần mềm</w:t>
      </w:r>
      <w:r w:rsidR="00FC54B2">
        <w:rPr>
          <w:rFonts w:ascii="Times New Roman" w:hAnsi="Times New Roman" w:cs="Times New Roman"/>
          <w:sz w:val="28"/>
          <w:szCs w:val="28"/>
        </w:rPr>
        <w:t xml:space="preserve"> do công ty TNHH phát triển giáo dục và đào tạo OAM cung cấp.</w:t>
      </w:r>
    </w:p>
    <w:p w:rsidR="00A925F0" w:rsidRDefault="00A925F0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Nội dung </w:t>
      </w:r>
      <w:r w:rsidR="00FC54B2">
        <w:rPr>
          <w:rFonts w:ascii="Times New Roman" w:hAnsi="Times New Roman" w:cs="Times New Roman"/>
          <w:sz w:val="28"/>
          <w:szCs w:val="28"/>
        </w:rPr>
        <w:t xml:space="preserve">học tập </w:t>
      </w:r>
      <w:r w:rsidRPr="002E741B">
        <w:rPr>
          <w:rFonts w:ascii="Times New Roman" w:hAnsi="Times New Roman" w:cs="Times New Roman"/>
          <w:sz w:val="28"/>
          <w:szCs w:val="28"/>
        </w:rPr>
        <w:t>ôn tập các kiến thức đã học trong chương trình</w:t>
      </w:r>
      <w:r w:rsidR="00FC54B2">
        <w:rPr>
          <w:rFonts w:ascii="Times New Roman" w:hAnsi="Times New Roman" w:cs="Times New Roman"/>
          <w:sz w:val="28"/>
          <w:szCs w:val="28"/>
        </w:rPr>
        <w:t>.</w:t>
      </w:r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>- Nghiên cứu nội dung các bài học trực tuyến, thống nhất các nội dung ôn tập</w:t>
      </w:r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>cho học sinh và thống nhất cách giao bài, chữa bài.</w:t>
      </w:r>
    </w:p>
    <w:p w:rsidR="00CE7105" w:rsidRPr="002E741B" w:rsidRDefault="00CE7105" w:rsidP="00CE71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>- Thực hiện dạy học trực tuyến qua phần mềm zoom.</w:t>
      </w:r>
    </w:p>
    <w:p w:rsidR="00FC54B2" w:rsidRPr="002E741B" w:rsidRDefault="00FC54B2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dạ</w:t>
      </w:r>
      <w:r w:rsidR="00946230">
        <w:rPr>
          <w:rFonts w:ascii="Times New Roman" w:hAnsi="Times New Roman" w:cs="Times New Roman"/>
          <w:sz w:val="28"/>
          <w:szCs w:val="28"/>
        </w:rPr>
        <w:t>y trự</w:t>
      </w:r>
      <w:r>
        <w:rPr>
          <w:rFonts w:ascii="Times New Roman" w:hAnsi="Times New Roman" w:cs="Times New Roman"/>
          <w:sz w:val="28"/>
          <w:szCs w:val="28"/>
        </w:rPr>
        <w:t>c tuyế</w:t>
      </w:r>
      <w:r w:rsidR="00D31084">
        <w:rPr>
          <w:rFonts w:ascii="Times New Roman" w:hAnsi="Times New Roman" w:cs="Times New Roman"/>
          <w:sz w:val="28"/>
          <w:szCs w:val="28"/>
        </w:rPr>
        <w:t>n</w:t>
      </w:r>
      <w:r w:rsidR="009E7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tránh sự chồng chéo vớ</w:t>
      </w:r>
      <w:r w:rsidR="00946230">
        <w:rPr>
          <w:rFonts w:ascii="Times New Roman" w:hAnsi="Times New Roman" w:cs="Times New Roman"/>
          <w:sz w:val="28"/>
          <w:szCs w:val="28"/>
        </w:rPr>
        <w:t>i HS</w:t>
      </w:r>
      <w:r>
        <w:rPr>
          <w:rFonts w:ascii="Times New Roman" w:hAnsi="Times New Roman" w:cs="Times New Roman"/>
          <w:sz w:val="28"/>
          <w:szCs w:val="28"/>
        </w:rPr>
        <w:t xml:space="preserve"> học trực tuyến trên THHN. 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>2/ Thống nhất nội dung ôn tập: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>a/ Môn Toán:</w:t>
      </w:r>
    </w:p>
    <w:p w:rsid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429D">
        <w:rPr>
          <w:rFonts w:ascii="Times New Roman" w:hAnsi="Times New Roman" w:cs="Times New Roman"/>
          <w:b/>
          <w:sz w:val="28"/>
          <w:szCs w:val="28"/>
        </w:rPr>
        <w:t xml:space="preserve">Tuần 9: </w:t>
      </w:r>
    </w:p>
    <w:p w:rsidR="00F85460" w:rsidRPr="00F85460" w:rsidRDefault="00F85460" w:rsidP="00F854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5460">
        <w:rPr>
          <w:rFonts w:ascii="Times New Roman" w:hAnsi="Times New Roman" w:cs="Times New Roman"/>
          <w:sz w:val="28"/>
          <w:szCs w:val="28"/>
        </w:rPr>
        <w:t>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57E">
        <w:rPr>
          <w:rFonts w:ascii="Times New Roman" w:hAnsi="Times New Roman" w:cs="Times New Roman"/>
          <w:sz w:val="28"/>
          <w:szCs w:val="28"/>
        </w:rPr>
        <w:t>Về QĐMS 2 PS khác MS</w:t>
      </w:r>
    </w:p>
    <w:p w:rsidR="00887421" w:rsidRPr="0044557E" w:rsidRDefault="00F85460" w:rsidP="00A925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Ôn </w:t>
      </w:r>
      <w:r w:rsidRPr="00F85460">
        <w:rPr>
          <w:rFonts w:ascii="Times New Roman" w:hAnsi="Times New Roman" w:cs="Times New Roman"/>
          <w:sz w:val="28"/>
          <w:szCs w:val="28"/>
        </w:rPr>
        <w:t>s</w:t>
      </w:r>
      <w:r w:rsidR="007D133D" w:rsidRPr="00F85460">
        <w:rPr>
          <w:rFonts w:ascii="Times New Roman" w:hAnsi="Times New Roman" w:cs="Times New Roman"/>
          <w:sz w:val="28"/>
          <w:szCs w:val="28"/>
        </w:rPr>
        <w:t>o sánh hai phân số cùng mẫu số</w:t>
      </w:r>
    </w:p>
    <w:p w:rsidR="002C6733" w:rsidRDefault="0059429D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10: </w:t>
      </w:r>
    </w:p>
    <w:p w:rsidR="007D133D" w:rsidRDefault="0044557E" w:rsidP="004455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4557E">
        <w:rPr>
          <w:rFonts w:ascii="Times New Roman" w:hAnsi="Times New Roman" w:cs="Times New Roman"/>
          <w:sz w:val="28"/>
          <w:szCs w:val="28"/>
        </w:rPr>
        <w:t xml:space="preserve"> Ôn s</w:t>
      </w:r>
      <w:r w:rsidR="007D133D" w:rsidRPr="0044557E">
        <w:rPr>
          <w:rFonts w:ascii="Times New Roman" w:hAnsi="Times New Roman" w:cs="Times New Roman"/>
          <w:sz w:val="28"/>
          <w:szCs w:val="28"/>
        </w:rPr>
        <w:t>o sánh hai phân số khác mẫu số</w:t>
      </w:r>
    </w:p>
    <w:p w:rsidR="0044557E" w:rsidRPr="003734FA" w:rsidRDefault="003734FA" w:rsidP="003734F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Luyên tập về </w:t>
      </w:r>
      <w:r w:rsidRPr="0044557E">
        <w:rPr>
          <w:rFonts w:ascii="Times New Roman" w:hAnsi="Times New Roman" w:cs="Times New Roman"/>
          <w:sz w:val="28"/>
          <w:szCs w:val="28"/>
        </w:rPr>
        <w:t>so sánh hai phân số khác mẫu số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>b/ Môn Tiếng Việt:</w:t>
      </w:r>
    </w:p>
    <w:p w:rsidR="0059429D" w:rsidRP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429D">
        <w:rPr>
          <w:rFonts w:ascii="Times New Roman" w:hAnsi="Times New Roman" w:cs="Times New Roman"/>
          <w:b/>
          <w:sz w:val="28"/>
          <w:szCs w:val="28"/>
        </w:rPr>
        <w:t xml:space="preserve">Tuần 9: </w:t>
      </w:r>
    </w:p>
    <w:p w:rsidR="0059429D" w:rsidRDefault="0059429D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BB055C">
        <w:rPr>
          <w:rFonts w:ascii="Times New Roman" w:hAnsi="Times New Roman" w:cs="Times New Roman"/>
          <w:sz w:val="28"/>
          <w:szCs w:val="28"/>
        </w:rPr>
        <w:t>Vị ngữ trong c</w:t>
      </w:r>
      <w:r w:rsidR="00F707E1">
        <w:rPr>
          <w:rFonts w:ascii="Times New Roman" w:hAnsi="Times New Roman" w:cs="Times New Roman"/>
          <w:sz w:val="28"/>
          <w:szCs w:val="28"/>
        </w:rPr>
        <w:t>âu kể Ai thế nào?</w:t>
      </w:r>
    </w:p>
    <w:p w:rsidR="00887421" w:rsidRDefault="00887421" w:rsidP="0059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ngữ  trong câu kể Ai thế nào?</w:t>
      </w:r>
    </w:p>
    <w:p w:rsid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Tuần 10: </w:t>
      </w:r>
    </w:p>
    <w:p w:rsidR="00887421" w:rsidRPr="00EC7ACF" w:rsidRDefault="00EC7ACF" w:rsidP="00EC7A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Ôn m</w:t>
      </w:r>
      <w:r w:rsidR="00887421" w:rsidRPr="00EC7ACF">
        <w:rPr>
          <w:rFonts w:ascii="Times New Roman" w:hAnsi="Times New Roman" w:cs="Times New Roman"/>
          <w:sz w:val="28"/>
          <w:szCs w:val="28"/>
        </w:rPr>
        <w:t>ở rộng vốn từ: Cái đẹp</w:t>
      </w:r>
    </w:p>
    <w:p w:rsidR="00BB055C" w:rsidRPr="00EC7ACF" w:rsidRDefault="00EC7ACF" w:rsidP="00EC7A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Ôn c</w:t>
      </w:r>
      <w:r w:rsidR="00BB055C" w:rsidRPr="00EC7ACF">
        <w:rPr>
          <w:rFonts w:ascii="Times New Roman" w:hAnsi="Times New Roman" w:cs="Times New Roman"/>
          <w:sz w:val="28"/>
          <w:szCs w:val="28"/>
        </w:rPr>
        <w:t>ấu tạo bài văn miêu tả cây cối.</w:t>
      </w:r>
    </w:p>
    <w:p w:rsidR="00A925F0" w:rsidRPr="008C0FC5" w:rsidRDefault="008C14B1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3/ Phân công GV xây dựng nộ</w:t>
      </w:r>
      <w:r w:rsidR="00A22B0E">
        <w:rPr>
          <w:rFonts w:ascii="Times New Roman" w:hAnsi="Times New Roman" w:cs="Times New Roman"/>
          <w:b/>
          <w:sz w:val="28"/>
          <w:szCs w:val="28"/>
        </w:rPr>
        <w:t>i dung bài học</w:t>
      </w:r>
    </w:p>
    <w:p w:rsidR="005B290C" w:rsidRDefault="00A925F0" w:rsidP="005B2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Tuần </w:t>
      </w:r>
      <w:r w:rsidR="000624CE">
        <w:rPr>
          <w:rFonts w:ascii="Times New Roman" w:hAnsi="Times New Roman" w:cs="Times New Roman"/>
          <w:sz w:val="28"/>
          <w:szCs w:val="28"/>
        </w:rPr>
        <w:t>9</w:t>
      </w:r>
      <w:r w:rsidR="005B290C">
        <w:rPr>
          <w:rFonts w:ascii="Times New Roman" w:hAnsi="Times New Roman" w:cs="Times New Roman"/>
          <w:sz w:val="28"/>
          <w:szCs w:val="28"/>
        </w:rPr>
        <w:t>: Môn toán: Đ</w:t>
      </w:r>
      <w:r w:rsidRPr="002E741B">
        <w:rPr>
          <w:rFonts w:ascii="Times New Roman" w:hAnsi="Times New Roman" w:cs="Times New Roman"/>
          <w:sz w:val="28"/>
          <w:szCs w:val="28"/>
        </w:rPr>
        <w:t xml:space="preserve">/c </w:t>
      </w:r>
      <w:r w:rsidR="005B290C">
        <w:rPr>
          <w:rFonts w:ascii="Times New Roman" w:hAnsi="Times New Roman" w:cs="Times New Roman"/>
          <w:sz w:val="28"/>
          <w:szCs w:val="28"/>
        </w:rPr>
        <w:t>Thu Hồng</w:t>
      </w:r>
    </w:p>
    <w:p w:rsidR="005B290C" w:rsidRDefault="005B290C" w:rsidP="005B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Môn Tiếng Việt: Đ/c Lâm Khanh</w:t>
      </w:r>
    </w:p>
    <w:p w:rsidR="005B290C" w:rsidRDefault="005B290C" w:rsidP="005B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10: Môn Toán:</w:t>
      </w:r>
      <w:r w:rsidR="00F616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Đ/c  Hiền Anh</w:t>
      </w:r>
    </w:p>
    <w:p w:rsidR="005B290C" w:rsidRDefault="005B290C" w:rsidP="005B2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Môn Tiếng Việt: Đ/c Thu Hồng</w:t>
      </w:r>
    </w:p>
    <w:p w:rsidR="00A925F0" w:rsidRDefault="002C6733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733">
        <w:rPr>
          <w:rFonts w:ascii="Times New Roman" w:hAnsi="Times New Roman" w:cs="Times New Roman"/>
          <w:b/>
          <w:sz w:val="28"/>
          <w:szCs w:val="28"/>
        </w:rPr>
        <w:t>4/ Đăng kí thời gian dạy họ</w:t>
      </w:r>
      <w:r>
        <w:rPr>
          <w:rFonts w:ascii="Times New Roman" w:hAnsi="Times New Roman" w:cs="Times New Roman"/>
          <w:b/>
          <w:sz w:val="28"/>
          <w:szCs w:val="28"/>
        </w:rPr>
        <w:t>c trự</w:t>
      </w:r>
      <w:r w:rsidRPr="002C6733">
        <w:rPr>
          <w:rFonts w:ascii="Times New Roman" w:hAnsi="Times New Roman" w:cs="Times New Roman"/>
          <w:b/>
          <w:sz w:val="28"/>
          <w:szCs w:val="28"/>
        </w:rPr>
        <w:t>c tuyến</w:t>
      </w:r>
      <w:r w:rsidR="00CE7105">
        <w:rPr>
          <w:rFonts w:ascii="Times New Roman" w:hAnsi="Times New Roman" w:cs="Times New Roman"/>
          <w:b/>
          <w:sz w:val="28"/>
          <w:szCs w:val="28"/>
        </w:rPr>
        <w:t xml:space="preserve"> của giáo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050"/>
        <w:gridCol w:w="2430"/>
        <w:gridCol w:w="1934"/>
      </w:tblGrid>
      <w:tr w:rsidR="00CE7105" w:rsidTr="00CE7105">
        <w:tc>
          <w:tcPr>
            <w:tcW w:w="828" w:type="dxa"/>
          </w:tcPr>
          <w:p w:rsidR="00CE7105" w:rsidRDefault="00CE7105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4050" w:type="dxa"/>
          </w:tcPr>
          <w:p w:rsidR="00CE7105" w:rsidRDefault="00CE7105" w:rsidP="00F90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Ngày, giờ học</w:t>
            </w:r>
          </w:p>
        </w:tc>
        <w:tc>
          <w:tcPr>
            <w:tcW w:w="2430" w:type="dxa"/>
          </w:tcPr>
          <w:p w:rsidR="00CE7105" w:rsidRDefault="00CE7105" w:rsidP="00F901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1934" w:type="dxa"/>
          </w:tcPr>
          <w:p w:rsidR="00CE7105" w:rsidRDefault="00CE7105" w:rsidP="00A925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buổi/ tuần</w:t>
            </w:r>
          </w:p>
        </w:tc>
      </w:tr>
      <w:tr w:rsidR="00CE7105" w:rsidTr="00CE7105">
        <w:tc>
          <w:tcPr>
            <w:tcW w:w="828" w:type="dxa"/>
          </w:tcPr>
          <w:p w:rsidR="00CE7105" w:rsidRPr="000A549C" w:rsidRDefault="00EC7ACF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4050" w:type="dxa"/>
          </w:tcPr>
          <w:p w:rsidR="00CE7105" w:rsidRPr="000A549C" w:rsidRDefault="00EC7ACF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9g đến 10 ngày thứ 4 và thứ 6</w:t>
            </w:r>
          </w:p>
        </w:tc>
        <w:tc>
          <w:tcPr>
            <w:tcW w:w="2430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TV, Toán</w:t>
            </w:r>
          </w:p>
        </w:tc>
        <w:tc>
          <w:tcPr>
            <w:tcW w:w="1934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2b/tuần</w:t>
            </w:r>
          </w:p>
        </w:tc>
      </w:tr>
      <w:tr w:rsidR="00CE7105" w:rsidTr="00CE7105">
        <w:tc>
          <w:tcPr>
            <w:tcW w:w="828" w:type="dxa"/>
          </w:tcPr>
          <w:p w:rsidR="00CE7105" w:rsidRPr="000A549C" w:rsidRDefault="00EC7ACF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4050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9g đến 10 ngày thứ 4 và thứ 6</w:t>
            </w:r>
          </w:p>
        </w:tc>
        <w:tc>
          <w:tcPr>
            <w:tcW w:w="2430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TV, Toán</w:t>
            </w:r>
          </w:p>
        </w:tc>
        <w:tc>
          <w:tcPr>
            <w:tcW w:w="1934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2b/tuần</w:t>
            </w:r>
          </w:p>
        </w:tc>
      </w:tr>
      <w:tr w:rsidR="00CE7105" w:rsidTr="00CE7105">
        <w:tc>
          <w:tcPr>
            <w:tcW w:w="828" w:type="dxa"/>
          </w:tcPr>
          <w:p w:rsidR="00CE7105" w:rsidRPr="000A549C" w:rsidRDefault="00EC7ACF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4050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9g đến 10 ngày thứ 4 và thứ 6</w:t>
            </w:r>
          </w:p>
        </w:tc>
        <w:tc>
          <w:tcPr>
            <w:tcW w:w="2430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TV, Toán</w:t>
            </w:r>
          </w:p>
        </w:tc>
        <w:tc>
          <w:tcPr>
            <w:tcW w:w="1934" w:type="dxa"/>
          </w:tcPr>
          <w:p w:rsidR="00CE7105" w:rsidRPr="000A549C" w:rsidRDefault="00F83505" w:rsidP="00A925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549C">
              <w:rPr>
                <w:rFonts w:ascii="Times New Roman" w:hAnsi="Times New Roman" w:cs="Times New Roman"/>
                <w:sz w:val="28"/>
                <w:szCs w:val="28"/>
              </w:rPr>
              <w:t>2b/tuần</w:t>
            </w:r>
          </w:p>
        </w:tc>
      </w:tr>
    </w:tbl>
    <w:p w:rsidR="000A549C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925F0" w:rsidRPr="005E0FFD" w:rsidRDefault="00A925F0" w:rsidP="000A549C">
      <w:pPr>
        <w:spacing w:after="0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</w:t>
      </w:r>
      <w:r w:rsidRPr="005E0FFD">
        <w:rPr>
          <w:rFonts w:ascii="Times New Roman" w:hAnsi="Times New Roman" w:cs="Times New Roman"/>
          <w:b/>
          <w:sz w:val="28"/>
          <w:szCs w:val="28"/>
        </w:rPr>
        <w:t>Tổ trưởng chuyên môn</w:t>
      </w: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49C" w:rsidRDefault="00D8586D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A549C" w:rsidRDefault="000A549C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86D" w:rsidRPr="000A549C" w:rsidRDefault="00D8586D" w:rsidP="000A549C">
      <w:pPr>
        <w:spacing w:after="0"/>
        <w:ind w:left="360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549C">
        <w:rPr>
          <w:rFonts w:ascii="Times New Roman" w:hAnsi="Times New Roman" w:cs="Times New Roman"/>
          <w:sz w:val="28"/>
          <w:szCs w:val="28"/>
        </w:rPr>
        <w:t xml:space="preserve">   </w:t>
      </w:r>
      <w:r w:rsidRPr="000A549C">
        <w:rPr>
          <w:rFonts w:ascii="Times New Roman" w:hAnsi="Times New Roman" w:cs="Times New Roman"/>
          <w:b/>
          <w:i/>
          <w:sz w:val="28"/>
          <w:szCs w:val="28"/>
        </w:rPr>
        <w:t>Nguyễn Thu Hồng</w:t>
      </w: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FC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</w:p>
    <w:p w:rsidR="00DF326C" w:rsidRDefault="00DF326C"/>
    <w:sectPr w:rsidR="00DF326C" w:rsidSect="000A549C">
      <w:pgSz w:w="11906" w:h="16838" w:code="9"/>
      <w:pgMar w:top="1152" w:right="1152" w:bottom="1152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79E4"/>
    <w:multiLevelType w:val="hybridMultilevel"/>
    <w:tmpl w:val="D90AEDF4"/>
    <w:lvl w:ilvl="0" w:tplc="8244CA8C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F0"/>
    <w:rsid w:val="00054EBA"/>
    <w:rsid w:val="000624CE"/>
    <w:rsid w:val="000A549C"/>
    <w:rsid w:val="00195118"/>
    <w:rsid w:val="002C6733"/>
    <w:rsid w:val="003734FA"/>
    <w:rsid w:val="0043483B"/>
    <w:rsid w:val="0044557E"/>
    <w:rsid w:val="004B5BA2"/>
    <w:rsid w:val="0059429D"/>
    <w:rsid w:val="005B290C"/>
    <w:rsid w:val="005E0FFD"/>
    <w:rsid w:val="007173B8"/>
    <w:rsid w:val="007D133D"/>
    <w:rsid w:val="00887421"/>
    <w:rsid w:val="008C14B1"/>
    <w:rsid w:val="00946230"/>
    <w:rsid w:val="009E78C7"/>
    <w:rsid w:val="00A22B0E"/>
    <w:rsid w:val="00A925F0"/>
    <w:rsid w:val="00B735A0"/>
    <w:rsid w:val="00BB055C"/>
    <w:rsid w:val="00CE7105"/>
    <w:rsid w:val="00D018AB"/>
    <w:rsid w:val="00D31084"/>
    <w:rsid w:val="00D54642"/>
    <w:rsid w:val="00D8586D"/>
    <w:rsid w:val="00DA659E"/>
    <w:rsid w:val="00DF326C"/>
    <w:rsid w:val="00EC7ACF"/>
    <w:rsid w:val="00F616F3"/>
    <w:rsid w:val="00F707E1"/>
    <w:rsid w:val="00F83505"/>
    <w:rsid w:val="00F85460"/>
    <w:rsid w:val="00F901EA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65F1-668D-40C7-86B9-83E209E5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24</cp:revision>
  <dcterms:created xsi:type="dcterms:W3CDTF">2020-03-31T08:08:00Z</dcterms:created>
  <dcterms:modified xsi:type="dcterms:W3CDTF">2020-04-03T08:18:00Z</dcterms:modified>
</cp:coreProperties>
</file>