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84"/>
      </w:tblGrid>
      <w:tr w:rsidR="00E90219" w:rsidRPr="00CC373B" w:rsidTr="00594C38">
        <w:tc>
          <w:tcPr>
            <w:tcW w:w="4795" w:type="dxa"/>
          </w:tcPr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Môn: Thể dục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57          Tuần: 29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794" w:type="dxa"/>
          </w:tcPr>
          <w:p w:rsidR="00E90219" w:rsidRPr="00264341" w:rsidRDefault="00E90219" w:rsidP="00594C38">
            <w:pPr>
              <w:outlineLvl w:val="0"/>
              <w:rPr>
                <w:b/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28"/>
                <w:szCs w:val="28"/>
                <w:lang w:val="pt-BR"/>
              </w:rPr>
              <w:t xml:space="preserve">      </w:t>
            </w: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>KẾ HOẠCH BÀI DẠY</w:t>
            </w:r>
          </w:p>
          <w:p w:rsidR="00E90219" w:rsidRPr="00264341" w:rsidRDefault="00E90219" w:rsidP="00594C38">
            <w:pPr>
              <w:rPr>
                <w:color w:val="000000"/>
                <w:lang w:val="nl-NL"/>
              </w:rPr>
            </w:pPr>
            <w:r w:rsidRPr="00264341">
              <w:rPr>
                <w:rStyle w:val="Heading1Char"/>
                <w:caps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Thứ  </w:t>
            </w:r>
            <w:r w:rsidR="00631342">
              <w:rPr>
                <w:color w:val="000000"/>
                <w:sz w:val="28"/>
                <w:szCs w:val="28"/>
                <w:lang w:val="nl-NL"/>
              </w:rPr>
              <w:t>hai  ngày 4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tháng  </w:t>
            </w:r>
            <w:r w:rsidR="00631342">
              <w:rPr>
                <w:color w:val="000000"/>
                <w:sz w:val="28"/>
                <w:szCs w:val="28"/>
                <w:lang w:val="nl-NL"/>
              </w:rPr>
              <w:t>4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năm 202</w:t>
            </w:r>
            <w:r w:rsidR="0086582A"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E90219" w:rsidRPr="00264341" w:rsidRDefault="00E90219" w:rsidP="00E9021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                                 -  Ôn bài thể dục ptc.</w:t>
      </w:r>
    </w:p>
    <w:p w:rsidR="00E90219" w:rsidRPr="00264341" w:rsidRDefault="00E90219" w:rsidP="00E9021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</w:t>
      </w:r>
      <w:r w:rsidR="0086582A">
        <w:rPr>
          <w:b/>
          <w:color w:val="000000"/>
          <w:sz w:val="28"/>
          <w:szCs w:val="28"/>
          <w:lang w:val="nl-NL"/>
        </w:rPr>
        <w:t xml:space="preserve">                              </w:t>
      </w:r>
      <w:r w:rsidRPr="00264341">
        <w:rPr>
          <w:b/>
          <w:color w:val="000000"/>
          <w:sz w:val="28"/>
          <w:szCs w:val="28"/>
          <w:lang w:val="nl-NL"/>
        </w:rPr>
        <w:t xml:space="preserve">   -   Trò chơi: Nhảy đúng, nhảy nhanh.</w:t>
      </w:r>
    </w:p>
    <w:p w:rsidR="00E90219" w:rsidRPr="0086582A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Tiêu:</w:t>
      </w:r>
      <w:r w:rsidR="0086582A">
        <w:rPr>
          <w:b/>
          <w:color w:val="000000"/>
          <w:sz w:val="28"/>
          <w:szCs w:val="28"/>
          <w:lang w:val="nl-NL"/>
        </w:rPr>
        <w:t xml:space="preserve"> </w:t>
      </w:r>
      <w:r w:rsidR="0086582A">
        <w:rPr>
          <w:color w:val="000000"/>
          <w:sz w:val="28"/>
          <w:szCs w:val="28"/>
          <w:lang w:val="nl-NL"/>
        </w:rPr>
        <w:t>sau bài học, học sinh có khả năng:</w:t>
      </w:r>
    </w:p>
    <w:p w:rsidR="00E90219" w:rsidRPr="00264341" w:rsidRDefault="00E90219" w:rsidP="00E9021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Kiến thức: Ôn bài TD và Trò chơi Nhảy đúng, nhảy nhanh.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Kĩ năng: HS thuộc và thực hiện cơ bản đúng,đẹp các động tác theo nhịp hô.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+Tham  gia chơi tương đối đúng luật, nhanh nhẹn, đảm bảo an toàn .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Thái độ:  Rèn hs tính kỉ luật trong học tập, tác phong nhanh nhẹn, chủ động tích cực trong học tập và vui chơi.                          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II. Địa Điểm  - Phương Tiện: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Sân trườ</w:t>
      </w:r>
      <w:r w:rsidR="0086582A">
        <w:rPr>
          <w:color w:val="000000"/>
          <w:sz w:val="28"/>
          <w:szCs w:val="28"/>
          <w:lang w:val="nl-NL"/>
        </w:rPr>
        <w:t xml:space="preserve">ng; </w:t>
      </w:r>
      <w:r w:rsidRPr="00264341">
        <w:rPr>
          <w:color w:val="000000"/>
          <w:sz w:val="28"/>
          <w:szCs w:val="28"/>
          <w:lang w:val="nl-NL"/>
        </w:rPr>
        <w:t>Còi, kẻ vạch chơi.</w:t>
      </w:r>
    </w:p>
    <w:p w:rsidR="00E90219" w:rsidRPr="00264341" w:rsidRDefault="00E90219" w:rsidP="00E9021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</w:t>
      </w:r>
      <w:r w:rsidRPr="00264341">
        <w:rPr>
          <w:b/>
          <w:color w:val="000000"/>
          <w:sz w:val="28"/>
          <w:szCs w:val="28"/>
          <w:lang w:val="nl-NL"/>
        </w:rPr>
        <w:t>III. Nội Dung và Phương Pháp Lên Lớp: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E90219" w:rsidRPr="00CC373B" w:rsidTr="00594C38">
        <w:trPr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E90219" w:rsidRPr="00CC373B" w:rsidTr="00594C38">
        <w:trPr>
          <w:trHeight w:val="890"/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2.khởi động: xoay các khớp theo nhịp hô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Chơi trò chơi: Gv chọn và điều khiển chơi.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ktbc: theo yêu cầu của gv?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5 -7ph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2x8nh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20320</wp:posOffset>
                  </wp:positionV>
                  <wp:extent cx="2178685" cy="793750"/>
                  <wp:effectExtent l="0" t="0" r="0" b="6350"/>
                  <wp:wrapNone/>
                  <wp:docPr id="6" name="Picture 6" descr="15844078_1813561325526640_725993526438827363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844078_1813561325526640_725993526438827363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sym w:font="Symbol" w:char="0044"/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Gv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tập 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điều khiển hs chơi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trả lời, thực hiện động tác theo yêu cầu của gv, hs nhận xét, gv bổ sung, đánh giá.</w:t>
            </w:r>
          </w:p>
        </w:tc>
      </w:tr>
      <w:tr w:rsidR="00E90219" w:rsidRPr="00264341" w:rsidTr="00BD47F2">
        <w:trPr>
          <w:trHeight w:val="7820"/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Ôn động tác Vươn thở, Tay, Chân, lườn, bụng, Toàn thân, Nhảy, Điều hoà của bài thể dục ptc: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* Chia tổ luyện tập: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Thi đua giữa các tổ: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cả lớp tập lần cuối theo đội hình đồng diễn.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2. Trò chơi: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142012</wp:posOffset>
                  </wp:positionH>
                  <wp:positionV relativeFrom="paragraph">
                    <wp:posOffset>228229</wp:posOffset>
                  </wp:positionV>
                  <wp:extent cx="1581390" cy="12477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49" cy="124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4341">
              <w:rPr>
                <w:color w:val="000000"/>
                <w:sz w:val="28"/>
                <w:szCs w:val="28"/>
                <w:lang w:val="nl-NL"/>
              </w:rPr>
              <w:t>Nhảy đúng, nhảy nhanh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18-20ph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 l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 lần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 nh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 lần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6-8ph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sát uốn nắn, sửa sai chung cả lớp.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hoặc LT điều khiển, kết hợp uốn nắn, sửa sai cho hs.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Tổ trưởng điều khiển, h/s thay nhau điều khiển.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sát chung,sửa sai,nhận xét các tổ tập luyện tích cực, tuyên dương.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gọi đại diện các tổ lên tập-nhận xét đánh giá.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điều khiển lớp theo đội hình đồng diễn để tập.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nêu tên, nhắc lại cách chơi, sau đó tổ chức cho các em chơi, chú ý đảm bảo an toàn trong khi chơi.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chia nhóm chơi hoặc các tổ chơi theo khu vực gv phân công, tổ trưởng điều khiển cho tổ chơi. Gv qquan sát chung.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E90219" w:rsidRPr="00CC373B" w:rsidTr="00594C38">
        <w:trPr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2. GV - Hs  hệ  nội dung chính của bài học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- kết thúc giờ học 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5-6 ph</w:t>
            </w: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106680</wp:posOffset>
                  </wp:positionV>
                  <wp:extent cx="2178685" cy="848360"/>
                  <wp:effectExtent l="0" t="0" r="0" b="8890"/>
                  <wp:wrapNone/>
                  <wp:docPr id="4" name="Picture 4" descr="15844078_1813561325526640_725993526438827363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844078_1813561325526640_725993526438827363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sym w:font="Symbol" w:char="0044"/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Gv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cho hs thả lỏng theo 1 số động tác.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hệ thống kiến thức, hs nhận xét, gv chốt.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dặn dò học sinh.</w:t>
            </w:r>
          </w:p>
        </w:tc>
      </w:tr>
    </w:tbl>
    <w:p w:rsidR="00E90219" w:rsidRPr="00264341" w:rsidRDefault="00E90219" w:rsidP="00E90219">
      <w:pPr>
        <w:rPr>
          <w:bCs/>
          <w:color w:val="000000"/>
          <w:sz w:val="28"/>
          <w:szCs w:val="28"/>
          <w:lang w:val="nl-NL"/>
        </w:rPr>
      </w:pPr>
    </w:p>
    <w:p w:rsidR="00631342" w:rsidRPr="00920AC6" w:rsidRDefault="00631342" w:rsidP="00631342">
      <w:pPr>
        <w:tabs>
          <w:tab w:val="left" w:pos="270"/>
          <w:tab w:val="center" w:pos="5692"/>
        </w:tabs>
        <w:outlineLvl w:val="0"/>
        <w:rPr>
          <w:rFonts w:eastAsia="Calibri" w:cs="Times New Roman"/>
          <w:sz w:val="28"/>
          <w:szCs w:val="28"/>
          <w:lang w:val="nl-NL" w:eastAsia="ru-RU"/>
        </w:rPr>
      </w:pPr>
      <w:r w:rsidRPr="00591FAA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Điều chỉnh sau bài dạy:  </w:t>
      </w:r>
      <w:r w:rsidRPr="00581CEF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GV dạy trực tuyến 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(Zoom) cho học sinh quan sát động tác qua video, hình ảnh, tranh minh họa động tác; phối hợp với CMHS để hỗ trợ HS tập luyện. Gửi  phiếu học tập cho học sinh luyện tập tại nhà trong thời gian phòng dịch Covid.</w:t>
      </w:r>
    </w:p>
    <w:p w:rsidR="0086582A" w:rsidRDefault="0086582A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BD47F2" w:rsidRPr="005E3AF1" w:rsidRDefault="00BD47F2" w:rsidP="0086582A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E90219" w:rsidRPr="00264341" w:rsidRDefault="00E90219" w:rsidP="00E90219">
      <w:pPr>
        <w:rPr>
          <w:bCs/>
          <w:color w:val="000000"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84"/>
      </w:tblGrid>
      <w:tr w:rsidR="00E90219" w:rsidRPr="00CC373B" w:rsidTr="00594C38">
        <w:tc>
          <w:tcPr>
            <w:tcW w:w="4795" w:type="dxa"/>
          </w:tcPr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lastRenderedPageBreak/>
              <w:t>Môn: Thể dục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Tiết : 58          Tuần: 29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sz w:val="28"/>
                <w:szCs w:val="28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pt-BR"/>
              </w:rPr>
              <w:t>Lớp: 3ABCD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lang w:val="pt-BR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794" w:type="dxa"/>
          </w:tcPr>
          <w:p w:rsidR="00E90219" w:rsidRPr="00264341" w:rsidRDefault="00E90219" w:rsidP="00594C38">
            <w:pPr>
              <w:outlineLvl w:val="0"/>
              <w:rPr>
                <w:b/>
                <w:color w:val="000000"/>
                <w:sz w:val="32"/>
                <w:szCs w:val="28"/>
                <w:lang w:val="pt-BR"/>
              </w:rPr>
            </w:pPr>
            <w:r w:rsidRPr="00264341">
              <w:rPr>
                <w:b/>
                <w:color w:val="000000"/>
                <w:sz w:val="32"/>
                <w:szCs w:val="28"/>
                <w:lang w:val="pt-BR"/>
              </w:rPr>
              <w:t xml:space="preserve">         KẾ HOẠCH BÀI DẠY</w:t>
            </w:r>
          </w:p>
          <w:p w:rsidR="00E90219" w:rsidRPr="00264341" w:rsidRDefault="00E90219" w:rsidP="00594C38">
            <w:pPr>
              <w:outlineLvl w:val="0"/>
              <w:rPr>
                <w:b/>
                <w:color w:val="000000"/>
                <w:sz w:val="32"/>
                <w:szCs w:val="28"/>
                <w:lang w:val="pt-BR"/>
              </w:rPr>
            </w:pPr>
          </w:p>
          <w:p w:rsidR="00E90219" w:rsidRPr="00264341" w:rsidRDefault="00E90219" w:rsidP="00594C38">
            <w:pPr>
              <w:outlineLvl w:val="0"/>
              <w:rPr>
                <w:b/>
                <w:color w:val="000000"/>
                <w:sz w:val="10"/>
                <w:szCs w:val="28"/>
                <w:lang w:val="pt-BR"/>
              </w:rPr>
            </w:pPr>
          </w:p>
          <w:p w:rsidR="00E90219" w:rsidRPr="00264341" w:rsidRDefault="00E90219" w:rsidP="00594C38">
            <w:pPr>
              <w:jc w:val="center"/>
              <w:rPr>
                <w:color w:val="000000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Thứ  </w:t>
            </w:r>
            <w:r w:rsidR="00631342">
              <w:rPr>
                <w:color w:val="000000"/>
                <w:sz w:val="28"/>
                <w:szCs w:val="28"/>
                <w:lang w:val="nl-NL"/>
              </w:rPr>
              <w:t xml:space="preserve">ba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ngày </w:t>
            </w:r>
            <w:r w:rsidR="00631342">
              <w:rPr>
                <w:color w:val="000000"/>
                <w:sz w:val="28"/>
                <w:szCs w:val="28"/>
                <w:lang w:val="nl-NL"/>
              </w:rPr>
              <w:t xml:space="preserve">5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tháng  </w:t>
            </w:r>
            <w:r w:rsidR="00631342">
              <w:rPr>
                <w:color w:val="000000"/>
                <w:sz w:val="28"/>
                <w:szCs w:val="28"/>
                <w:lang w:val="nl-NL"/>
              </w:rPr>
              <w:t>4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năm 202</w:t>
            </w:r>
            <w:r w:rsidR="009B1221">
              <w:rPr>
                <w:color w:val="000000"/>
                <w:sz w:val="28"/>
                <w:szCs w:val="28"/>
                <w:lang w:val="nl-NL"/>
              </w:rPr>
              <w:t>2</w:t>
            </w:r>
          </w:p>
          <w:p w:rsidR="00E90219" w:rsidRPr="00264341" w:rsidRDefault="00E90219" w:rsidP="00594C38">
            <w:pPr>
              <w:outlineLvl w:val="0"/>
              <w:rPr>
                <w:color w:val="000000"/>
                <w:lang w:val="nl-NL"/>
              </w:rPr>
            </w:pPr>
          </w:p>
        </w:tc>
      </w:tr>
    </w:tbl>
    <w:p w:rsidR="00E90219" w:rsidRPr="00264341" w:rsidRDefault="00E90219" w:rsidP="00E9021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                                 -  Ôn bài thể dục ptc.</w:t>
      </w:r>
    </w:p>
    <w:p w:rsidR="00E90219" w:rsidRPr="00264341" w:rsidRDefault="00E90219" w:rsidP="00E90219">
      <w:pPr>
        <w:rPr>
          <w:b/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 </w:t>
      </w:r>
      <w:r w:rsidR="0086582A">
        <w:rPr>
          <w:b/>
          <w:color w:val="000000"/>
          <w:sz w:val="28"/>
          <w:szCs w:val="28"/>
          <w:lang w:val="nl-NL"/>
        </w:rPr>
        <w:t xml:space="preserve">                             </w:t>
      </w:r>
      <w:r w:rsidRPr="00264341">
        <w:rPr>
          <w:b/>
          <w:color w:val="000000"/>
          <w:sz w:val="28"/>
          <w:szCs w:val="28"/>
          <w:lang w:val="nl-NL"/>
        </w:rPr>
        <w:t xml:space="preserve"> -   Trò chơi: Ai kéo khoẻ.</w:t>
      </w:r>
    </w:p>
    <w:p w:rsidR="00E90219" w:rsidRPr="0086582A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>I. Mục Tiêu:</w:t>
      </w:r>
      <w:r w:rsidR="0086582A">
        <w:rPr>
          <w:b/>
          <w:color w:val="000000"/>
          <w:sz w:val="28"/>
          <w:szCs w:val="28"/>
          <w:lang w:val="nl-NL"/>
        </w:rPr>
        <w:t xml:space="preserve"> </w:t>
      </w:r>
      <w:r w:rsidR="0086582A" w:rsidRPr="0086582A">
        <w:rPr>
          <w:color w:val="000000"/>
          <w:sz w:val="28"/>
          <w:szCs w:val="28"/>
          <w:lang w:val="nl-NL"/>
        </w:rPr>
        <w:t>sau bài học, học sinh có khả năng:</w:t>
      </w:r>
    </w:p>
    <w:p w:rsidR="00E90219" w:rsidRPr="00264341" w:rsidRDefault="00E90219" w:rsidP="00E9021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Kiến thức: Ôn bài TD và Trò chơi Ai kéo khoẻ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- Kĩ năng: HS thuộc và thực hiện cơ bản đúng,đẹp các động tác theo nhịp hô.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+Tham  gia chơi tương đối đúng luật, nhanh nhẹn, đảm bảo an toàn .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- Thái độ:  Rèn hs tính kỉ luật trong học tập, tác phong nhanh nhẹn, chủ động tích cực trong học tập và vui chơi.                          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b/>
          <w:color w:val="000000"/>
          <w:sz w:val="28"/>
          <w:szCs w:val="28"/>
          <w:lang w:val="nl-NL"/>
        </w:rPr>
        <w:t xml:space="preserve"> II. Địa Điểm  - Phương Tiện: </w:t>
      </w:r>
    </w:p>
    <w:p w:rsidR="00E90219" w:rsidRPr="00264341" w:rsidRDefault="00E90219" w:rsidP="00E90219">
      <w:pPr>
        <w:spacing w:line="360" w:lineRule="auto"/>
        <w:rPr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                                Sân trườ</w:t>
      </w:r>
      <w:r w:rsidR="0086582A">
        <w:rPr>
          <w:color w:val="000000"/>
          <w:sz w:val="28"/>
          <w:szCs w:val="28"/>
          <w:lang w:val="nl-NL"/>
        </w:rPr>
        <w:t>ng; Còi, nhạc</w:t>
      </w:r>
      <w:r w:rsidRPr="00264341">
        <w:rPr>
          <w:color w:val="000000"/>
          <w:sz w:val="28"/>
          <w:szCs w:val="28"/>
          <w:lang w:val="nl-NL"/>
        </w:rPr>
        <w:t>.</w:t>
      </w:r>
    </w:p>
    <w:p w:rsidR="00E90219" w:rsidRPr="00264341" w:rsidRDefault="00E90219" w:rsidP="00E90219">
      <w:pPr>
        <w:spacing w:line="360" w:lineRule="auto"/>
        <w:rPr>
          <w:b/>
          <w:color w:val="000000"/>
          <w:sz w:val="28"/>
          <w:szCs w:val="28"/>
          <w:lang w:val="nl-NL"/>
        </w:rPr>
      </w:pPr>
      <w:r w:rsidRPr="00264341">
        <w:rPr>
          <w:color w:val="000000"/>
          <w:sz w:val="28"/>
          <w:szCs w:val="28"/>
          <w:lang w:val="nl-NL"/>
        </w:rPr>
        <w:t xml:space="preserve"> </w:t>
      </w:r>
      <w:r w:rsidRPr="00264341">
        <w:rPr>
          <w:b/>
          <w:color w:val="000000"/>
          <w:sz w:val="28"/>
          <w:szCs w:val="28"/>
          <w:lang w:val="nl-NL"/>
        </w:rPr>
        <w:t>III. Nội Dung và Phương Pháp Lên Lớp: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E90219" w:rsidRPr="00CC373B" w:rsidTr="00594C38">
        <w:trPr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b/>
                <w:color w:val="000000"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E90219" w:rsidRPr="00CC373B" w:rsidTr="00594C38">
        <w:trPr>
          <w:trHeight w:val="890"/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2.khởi động: xoay các khớp theo nhịp hô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Chơi trò chơi: Gv chọn và điều khiển chơi.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ktbc: theo yêu cầu của gv?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5 -7ph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2x8nh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tâm sức khoẻ học sinh.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20320</wp:posOffset>
                  </wp:positionV>
                  <wp:extent cx="2178685" cy="793750"/>
                  <wp:effectExtent l="0" t="0" r="0" b="6350"/>
                  <wp:wrapNone/>
                  <wp:docPr id="3" name="Picture 3" descr="15844078_1813561325526640_725993526438827363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5844078_1813561325526640_725993526438827363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                              </w:t>
            </w:r>
            <w:r w:rsidRPr="00264341">
              <w:rPr>
                <w:color w:val="000000"/>
                <w:sz w:val="28"/>
                <w:szCs w:val="28"/>
                <w:lang w:val="nl-NL"/>
              </w:rPr>
              <w:sym w:font="Symbol" w:char="0044"/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Gv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LT(Gv ) điều khiển lớp tập 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điều khiển hs chơi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trả lời, thực hiện động tác theo yêu cầu của gv, hs nhận xét, gv bổ sung, đánh giá.</w:t>
            </w:r>
          </w:p>
        </w:tc>
      </w:tr>
      <w:tr w:rsidR="00E90219" w:rsidRPr="00264341" w:rsidTr="00594C38">
        <w:trPr>
          <w:trHeight w:val="4661"/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Cơ bản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Ôn động tác Vươn thở, Tay, Chân, lườn, bụng, Toàn thân, Nhảy, Điều hoà của bài thể dục ptc: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* Chia tổ luyện tập: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* Thi đua giữa các tổ: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* cả lớp tập lần cuối theo đội hình đồng diễn.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2. Trò chơi: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Ai kéo khoẻ</w:t>
            </w: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18-20ph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 l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1-2 lần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2x8 nh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 lần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6-8ph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o          o          o         o         o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sát uốn nắn, sửa sai chung cả lớp.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hoặc LT điều khiển, kết hợp uốn nắn, sửa sai cho hs.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Tổ trưởng điều khiển, h/s thay nhau điều khiển.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quan sát chung,sửa sai,nhận xét các tổ tập luyện tích cực, tuyên dương.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lastRenderedPageBreak/>
              <w:t>Gv gọi đại diện các tổ lên tập-nhận xét đánh giá.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điều khiển lớp theo đội hình đồng diễn để tập.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nêu tên, nhắc lại cách chơi, sau đó tổ chức cho các em chơi, chú ý đảm bảo an toàn trong khi chơi.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736960</wp:posOffset>
                  </wp:positionV>
                  <wp:extent cx="1979875" cy="814070"/>
                  <wp:effectExtent l="0" t="0" r="1905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7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4341">
              <w:rPr>
                <w:color w:val="000000"/>
                <w:sz w:val="28"/>
                <w:szCs w:val="28"/>
                <w:lang w:val="nl-NL"/>
              </w:rPr>
              <w:t>Gv chia nhóm chơi hoặc các tổ chơi theo khu vực gv phân công, tổ trưởng điều khiển cho tổ chơi. Gv quan sát chung.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E90219" w:rsidRPr="00CC373B" w:rsidTr="00594C38">
        <w:trPr>
          <w:jc w:val="center"/>
        </w:trPr>
        <w:tc>
          <w:tcPr>
            <w:tcW w:w="474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1. Thả lỏng: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2. GV - Hs  hệ  nội dung chính của bài học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3. Gv nhận xét giờ học.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4.   Dặn dò - kết thúc giờ học 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2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5-6 ph</w:t>
            </w:r>
          </w:p>
        </w:tc>
        <w:tc>
          <w:tcPr>
            <w:tcW w:w="2409" w:type="pct"/>
          </w:tcPr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noProof/>
                <w:color w:val="000000"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305087</wp:posOffset>
                  </wp:positionV>
                  <wp:extent cx="2178685" cy="848360"/>
                  <wp:effectExtent l="0" t="0" r="0" b="8890"/>
                  <wp:wrapNone/>
                  <wp:docPr id="1" name="Picture 1" descr="15844078_1813561325526640_725993526438827363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5844078_1813561325526640_725993526438827363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E90219" w:rsidRPr="00264341" w:rsidRDefault="00E90219" w:rsidP="00594C38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sym w:font="Symbol" w:char="0044"/>
            </w:r>
            <w:r w:rsidRPr="00264341">
              <w:rPr>
                <w:color w:val="000000"/>
                <w:sz w:val="28"/>
                <w:szCs w:val="28"/>
                <w:lang w:val="nl-NL"/>
              </w:rPr>
              <w:t xml:space="preserve"> Gv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cho hs thả lỏng theo 1 số động tác.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Hs hệ thống kiến thức, hs nhận xét, gv chốt.</w:t>
            </w:r>
          </w:p>
          <w:p w:rsidR="00E90219" w:rsidRPr="00264341" w:rsidRDefault="00E90219" w:rsidP="00594C38">
            <w:pPr>
              <w:rPr>
                <w:color w:val="000000"/>
                <w:sz w:val="28"/>
                <w:szCs w:val="28"/>
                <w:lang w:val="nl-NL"/>
              </w:rPr>
            </w:pPr>
            <w:r w:rsidRPr="00264341">
              <w:rPr>
                <w:color w:val="000000"/>
                <w:sz w:val="28"/>
                <w:szCs w:val="28"/>
                <w:lang w:val="nl-NL"/>
              </w:rPr>
              <w:t>GV dặn dò học sinh.</w:t>
            </w:r>
          </w:p>
        </w:tc>
      </w:tr>
    </w:tbl>
    <w:p w:rsidR="00E90219" w:rsidRPr="00264341" w:rsidRDefault="00E90219" w:rsidP="00E90219">
      <w:pPr>
        <w:rPr>
          <w:bCs/>
          <w:color w:val="000000"/>
          <w:sz w:val="28"/>
          <w:szCs w:val="28"/>
          <w:lang w:val="nl-NL"/>
        </w:rPr>
      </w:pPr>
    </w:p>
    <w:p w:rsidR="00631342" w:rsidRPr="00416775" w:rsidRDefault="00631342" w:rsidP="00631342">
      <w:pPr>
        <w:tabs>
          <w:tab w:val="left" w:pos="270"/>
          <w:tab w:val="center" w:pos="5692"/>
        </w:tabs>
        <w:outlineLvl w:val="0"/>
        <w:rPr>
          <w:rFonts w:eastAsia="Calibri"/>
          <w:sz w:val="28"/>
          <w:szCs w:val="28"/>
          <w:lang w:val="nl-NL" w:eastAsia="ru-RU"/>
        </w:rPr>
      </w:pPr>
      <w:r w:rsidRPr="00591FAA"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Điều chỉnh sau bài dạ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 xml:space="preserve">y: </w:t>
      </w: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  </w:t>
      </w:r>
      <w:r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GV </w:t>
      </w:r>
      <w:r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  <w:t>gửi Video, phiếu học tập cho HS; phối hợp với CMHS để hỗ trợ HS tập luyện tại nhà trong thời gian phòng chống dịch Covid.</w:t>
      </w:r>
    </w:p>
    <w:p w:rsidR="00631342" w:rsidRPr="0009200B" w:rsidRDefault="00631342" w:rsidP="00631342">
      <w:pPr>
        <w:spacing w:line="252" w:lineRule="auto"/>
        <w:rPr>
          <w:rFonts w:eastAsia="Times New Roman" w:cs="Calibri"/>
          <w:sz w:val="28"/>
          <w:szCs w:val="28"/>
          <w:lang w:val="nl-NL"/>
        </w:rPr>
      </w:pPr>
    </w:p>
    <w:p w:rsidR="00E90219" w:rsidRPr="00264341" w:rsidRDefault="00E90219" w:rsidP="00E90219">
      <w:pPr>
        <w:rPr>
          <w:bCs/>
          <w:color w:val="000000"/>
          <w:sz w:val="28"/>
          <w:szCs w:val="28"/>
          <w:lang w:val="nl-NL"/>
        </w:rPr>
      </w:pPr>
    </w:p>
    <w:p w:rsidR="00B25EF7" w:rsidRDefault="00B25EF7" w:rsidP="00B25EF7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02AAF" w:rsidRPr="00C06208" w:rsidRDefault="00C06208" w:rsidP="00C06208">
      <w:pPr>
        <w:rPr>
          <w:lang w:val="nl-NL"/>
        </w:rPr>
      </w:pPr>
      <w:r w:rsidRPr="005E3AF1">
        <w:rPr>
          <w:rStyle w:val="Heading1Char"/>
          <w:rFonts w:ascii="Times New Roman" w:hAnsi="Times New Roman" w:cs="Times New Roman"/>
          <w:sz w:val="28"/>
          <w:szCs w:val="28"/>
          <w:lang w:val="nl-NL"/>
        </w:rPr>
        <w:br w:type="page"/>
      </w:r>
    </w:p>
    <w:sectPr w:rsidR="00B02AAF" w:rsidRPr="00C06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E" w:rsidRDefault="006B4DFE" w:rsidP="00B4007B">
      <w:pPr>
        <w:spacing w:after="0" w:line="240" w:lineRule="auto"/>
      </w:pPr>
      <w:r>
        <w:separator/>
      </w:r>
    </w:p>
  </w:endnote>
  <w:endnote w:type="continuationSeparator" w:id="0">
    <w:p w:rsidR="006B4DFE" w:rsidRDefault="006B4DFE" w:rsidP="00B4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E" w:rsidRDefault="006B4DFE" w:rsidP="00B4007B">
      <w:pPr>
        <w:spacing w:after="0" w:line="240" w:lineRule="auto"/>
      </w:pPr>
      <w:r>
        <w:separator/>
      </w:r>
    </w:p>
  </w:footnote>
  <w:footnote w:type="continuationSeparator" w:id="0">
    <w:p w:rsidR="006B4DFE" w:rsidRDefault="006B4DFE" w:rsidP="00B4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7B" w:rsidRDefault="00B40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34"/>
    <w:rsid w:val="001368B4"/>
    <w:rsid w:val="003B6E3E"/>
    <w:rsid w:val="003F76BF"/>
    <w:rsid w:val="004B672F"/>
    <w:rsid w:val="00631342"/>
    <w:rsid w:val="006B4DFE"/>
    <w:rsid w:val="0086582A"/>
    <w:rsid w:val="008C5454"/>
    <w:rsid w:val="008F3431"/>
    <w:rsid w:val="00937C55"/>
    <w:rsid w:val="009B1221"/>
    <w:rsid w:val="00A11D31"/>
    <w:rsid w:val="00B02AAF"/>
    <w:rsid w:val="00B25EF7"/>
    <w:rsid w:val="00B4007B"/>
    <w:rsid w:val="00BD47F2"/>
    <w:rsid w:val="00BE0D34"/>
    <w:rsid w:val="00C06208"/>
    <w:rsid w:val="00CC373B"/>
    <w:rsid w:val="00E45031"/>
    <w:rsid w:val="00E90219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6D8F2-494B-44E9-BCA9-B26EACF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07B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40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7B"/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20</cp:revision>
  <dcterms:created xsi:type="dcterms:W3CDTF">2021-09-12T09:27:00Z</dcterms:created>
  <dcterms:modified xsi:type="dcterms:W3CDTF">2022-04-01T12:54:00Z</dcterms:modified>
</cp:coreProperties>
</file>