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41EA" w14:textId="77777777" w:rsidR="002A0C8B" w:rsidRDefault="002A0C8B" w:rsidP="002A0C8B">
      <w:pPr>
        <w:jc w:val="center"/>
        <w:rPr>
          <w:b/>
        </w:rPr>
      </w:pPr>
      <w:r w:rsidRPr="00BE20BC">
        <w:rPr>
          <w:b/>
        </w:rPr>
        <w:t>CHUYÊN ĐỀ</w:t>
      </w:r>
      <w:r>
        <w:rPr>
          <w:b/>
        </w:rPr>
        <w:t xml:space="preserve"> TẬP ĐỌC - DẠY HỌC THEO HƯỚNG PHÁT TRIỂN NĂNG LỰC, PHẨM CHẤT CỦA HỌC SINH</w:t>
      </w:r>
    </w:p>
    <w:p w14:paraId="296D9EC7" w14:textId="77777777" w:rsidR="002A0C8B" w:rsidRDefault="002A0C8B" w:rsidP="002A0C8B">
      <w:pPr>
        <w:spacing w:after="0"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kế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hoạch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chuyên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môn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13</w:t>
      </w:r>
      <w:r>
        <w:rPr>
          <w:rFonts w:cs="Times New Roman"/>
          <w:color w:val="000000" w:themeColor="text1"/>
          <w:szCs w:val="28"/>
        </w:rPr>
        <w:t>/10</w:t>
      </w:r>
      <w:r w:rsidRPr="00C17F67">
        <w:rPr>
          <w:rFonts w:cs="Times New Roman"/>
          <w:color w:val="000000" w:themeColor="text1"/>
          <w:szCs w:val="28"/>
        </w:rPr>
        <w:t>/2023</w:t>
      </w:r>
      <w:r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Tiểu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học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Tiền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Phong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tổ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chứ</w:t>
      </w:r>
      <w:r>
        <w:rPr>
          <w:rFonts w:eastAsia="Times New Roman" w:cs="Times New Roman"/>
          <w:color w:val="000000" w:themeColor="text1"/>
          <w:szCs w:val="28"/>
        </w:rPr>
        <w:t>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chuyên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đề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môn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Tập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đọc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lớp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5.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dự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tiết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chuyên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đề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Ban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giám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hiệu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C17F67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cô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C17F67">
        <w:rPr>
          <w:rFonts w:eastAsia="Times New Roman" w:cs="Times New Roman"/>
          <w:color w:val="000000" w:themeColor="text1"/>
          <w:szCs w:val="28"/>
        </w:rPr>
        <w:t xml:space="preserve">. </w:t>
      </w:r>
    </w:p>
    <w:p w14:paraId="6D710564" w14:textId="77777777" w:rsidR="002A0C8B" w:rsidRPr="00C17F67" w:rsidRDefault="002A0C8B" w:rsidP="002A0C8B">
      <w:pPr>
        <w:spacing w:after="0"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Chuyên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đề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tổ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chức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đồng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thời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tạo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cơ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hội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BGH, GV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trao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đổi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, chia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sẻ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vướng</w:t>
      </w:r>
      <w:proofErr w:type="spellEnd"/>
      <w:r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mắc</w:t>
      </w:r>
      <w:proofErr w:type="spellEnd"/>
      <w:r>
        <w:rPr>
          <w:rFonts w:eastAsia="Times New Roman" w:cs="Times New Roman"/>
          <w:color w:val="000000" w:themeColor="text1"/>
          <w:szCs w:val="28"/>
        </w:rPr>
        <w:t>.</w:t>
      </w:r>
    </w:p>
    <w:p w14:paraId="349A9228" w14:textId="2BBAC6FF" w:rsidR="00000000" w:rsidRDefault="002A0C8B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  <w:r w:rsidRPr="00C17F67">
        <w:rPr>
          <w:color w:val="000000" w:themeColor="text1"/>
          <w:sz w:val="28"/>
          <w:szCs w:val="28"/>
        </w:rPr>
        <w:t xml:space="preserve">Sau </w:t>
      </w:r>
      <w:proofErr w:type="spellStart"/>
      <w:r w:rsidRPr="00C17F67">
        <w:rPr>
          <w:color w:val="000000" w:themeColor="text1"/>
          <w:sz w:val="28"/>
          <w:szCs w:val="28"/>
        </w:rPr>
        <w:t>đây</w:t>
      </w:r>
      <w:proofErr w:type="spellEnd"/>
      <w:r w:rsidRPr="00C17F67">
        <w:rPr>
          <w:color w:val="000000" w:themeColor="text1"/>
          <w:sz w:val="28"/>
          <w:szCs w:val="28"/>
        </w:rPr>
        <w:t xml:space="preserve"> </w:t>
      </w:r>
      <w:proofErr w:type="spellStart"/>
      <w:r w:rsidRPr="00C17F67">
        <w:rPr>
          <w:color w:val="000000" w:themeColor="text1"/>
          <w:sz w:val="28"/>
          <w:szCs w:val="28"/>
        </w:rPr>
        <w:t>là</w:t>
      </w:r>
      <w:proofErr w:type="spellEnd"/>
      <w:r w:rsidRPr="00C17F67">
        <w:rPr>
          <w:color w:val="000000" w:themeColor="text1"/>
          <w:sz w:val="28"/>
          <w:szCs w:val="28"/>
        </w:rPr>
        <w:t xml:space="preserve"> </w:t>
      </w:r>
      <w:proofErr w:type="spellStart"/>
      <w:r w:rsidRPr="00C17F67">
        <w:rPr>
          <w:color w:val="000000" w:themeColor="text1"/>
          <w:sz w:val="28"/>
          <w:szCs w:val="28"/>
        </w:rPr>
        <w:t>một</w:t>
      </w:r>
      <w:proofErr w:type="spellEnd"/>
      <w:r w:rsidRPr="00C17F67">
        <w:rPr>
          <w:color w:val="000000" w:themeColor="text1"/>
          <w:sz w:val="28"/>
          <w:szCs w:val="28"/>
        </w:rPr>
        <w:t xml:space="preserve"> </w:t>
      </w:r>
      <w:proofErr w:type="spellStart"/>
      <w:r w:rsidRPr="00C17F67">
        <w:rPr>
          <w:color w:val="000000" w:themeColor="text1"/>
          <w:sz w:val="28"/>
          <w:szCs w:val="28"/>
        </w:rPr>
        <w:t>số</w:t>
      </w:r>
      <w:proofErr w:type="spellEnd"/>
      <w:r w:rsidRPr="00C17F67">
        <w:rPr>
          <w:color w:val="000000" w:themeColor="text1"/>
          <w:sz w:val="28"/>
          <w:szCs w:val="28"/>
        </w:rPr>
        <w:t xml:space="preserve"> </w:t>
      </w:r>
      <w:proofErr w:type="spellStart"/>
      <w:r w:rsidRPr="00C17F67">
        <w:rPr>
          <w:color w:val="000000" w:themeColor="text1"/>
          <w:sz w:val="28"/>
          <w:szCs w:val="28"/>
        </w:rPr>
        <w:t>hình</w:t>
      </w:r>
      <w:proofErr w:type="spellEnd"/>
      <w:r w:rsidRPr="00C17F67">
        <w:rPr>
          <w:color w:val="000000" w:themeColor="text1"/>
          <w:sz w:val="28"/>
          <w:szCs w:val="28"/>
        </w:rPr>
        <w:t xml:space="preserve"> </w:t>
      </w:r>
      <w:proofErr w:type="spellStart"/>
      <w:r w:rsidRPr="00C17F67">
        <w:rPr>
          <w:color w:val="000000" w:themeColor="text1"/>
          <w:sz w:val="28"/>
          <w:szCs w:val="28"/>
        </w:rPr>
        <w:t>ảnh</w:t>
      </w:r>
      <w:proofErr w:type="spellEnd"/>
      <w:r w:rsidRPr="00C17F67">
        <w:rPr>
          <w:color w:val="000000" w:themeColor="text1"/>
          <w:sz w:val="28"/>
          <w:szCs w:val="28"/>
        </w:rPr>
        <w:t>:</w:t>
      </w:r>
    </w:p>
    <w:p w14:paraId="444B8C79" w14:textId="3770FC2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  <w:r w:rsidRPr="002830A2">
        <w:drawing>
          <wp:anchor distT="0" distB="0" distL="114300" distR="114300" simplePos="0" relativeHeight="251658752" behindDoc="1" locked="0" layoutInCell="1" allowOverlap="1" wp14:anchorId="15A1453F" wp14:editId="4207E75B">
            <wp:simplePos x="0" y="0"/>
            <wp:positionH relativeFrom="column">
              <wp:posOffset>1118870</wp:posOffset>
            </wp:positionH>
            <wp:positionV relativeFrom="paragraph">
              <wp:posOffset>89535</wp:posOffset>
            </wp:positionV>
            <wp:extent cx="4793615" cy="3543300"/>
            <wp:effectExtent l="0" t="0" r="6985" b="0"/>
            <wp:wrapTight wrapText="bothSides">
              <wp:wrapPolygon edited="0">
                <wp:start x="0" y="0"/>
                <wp:lineTo x="0" y="21484"/>
                <wp:lineTo x="21546" y="21484"/>
                <wp:lineTo x="21546" y="0"/>
                <wp:lineTo x="0" y="0"/>
              </wp:wrapPolygon>
            </wp:wrapTight>
            <wp:docPr id="769192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9245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E3E8FE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7A5D4186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4AADA4D2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3F1A6DA7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76644F88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5C3013E7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17A689C6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01982367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50C97759" w14:textId="7777777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p w14:paraId="49EE7219" w14:textId="1A11FF47" w:rsid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2D752307" wp14:editId="1F88112E">
            <wp:simplePos x="0" y="0"/>
            <wp:positionH relativeFrom="column">
              <wp:posOffset>1091565</wp:posOffset>
            </wp:positionH>
            <wp:positionV relativeFrom="paragraph">
              <wp:posOffset>153035</wp:posOffset>
            </wp:positionV>
            <wp:extent cx="4843145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95" y="21421"/>
                <wp:lineTo x="21495" y="0"/>
                <wp:lineTo x="0" y="0"/>
              </wp:wrapPolygon>
            </wp:wrapTight>
            <wp:docPr id="14279833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238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879648D" w14:textId="022D2C88" w:rsidR="002830A2" w:rsidRPr="002830A2" w:rsidRDefault="002830A2" w:rsidP="002830A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</w:p>
    <w:sectPr w:rsidR="002830A2" w:rsidRPr="00283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C8B"/>
    <w:rsid w:val="002830A2"/>
    <w:rsid w:val="002A0C8B"/>
    <w:rsid w:val="008673A3"/>
    <w:rsid w:val="00AB0F49"/>
    <w:rsid w:val="00B2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C5BB"/>
  <w15:docId w15:val="{BA89D6CB-DBDE-4CE2-B4F9-023B64A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8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C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GVCB Nguyễn Thị Hồng Trang</cp:lastModifiedBy>
  <cp:revision>3</cp:revision>
  <dcterms:created xsi:type="dcterms:W3CDTF">2023-10-16T07:54:00Z</dcterms:created>
  <dcterms:modified xsi:type="dcterms:W3CDTF">2023-10-16T09:58:00Z</dcterms:modified>
</cp:coreProperties>
</file>