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A22" w:rsidRDefault="004E289B" w:rsidP="00130CDD">
      <w:pPr>
        <w:jc w:val="both"/>
        <w:rPr>
          <w:rFonts w:ascii="Times New Roman" w:hAnsi="Times New Roman" w:cs="Times New Roman"/>
          <w:sz w:val="28"/>
          <w:shd w:val="clear" w:color="auto" w:fill="FFFFFF"/>
        </w:rPr>
      </w:pPr>
      <w:bookmarkStart w:id="0" w:name="_GoBack"/>
      <w:bookmarkEnd w:id="0"/>
      <w:r>
        <w:rPr>
          <w:rFonts w:ascii="Times New Roman" w:hAnsi="Times New Roman" w:cs="Times New Roman"/>
          <w:sz w:val="28"/>
          <w:szCs w:val="28"/>
        </w:rPr>
        <w:t xml:space="preserve">      </w:t>
      </w:r>
      <w:r w:rsidR="00130CDD" w:rsidRPr="00070A22">
        <w:rPr>
          <w:rFonts w:ascii="Times New Roman" w:hAnsi="Times New Roman" w:cs="Times New Roman"/>
          <w:sz w:val="28"/>
          <w:shd w:val="clear" w:color="auto" w:fill="FFFFFF"/>
        </w:rPr>
        <w:t>Thực hiện kế hoạ</w:t>
      </w:r>
      <w:r w:rsidR="00070A22">
        <w:rPr>
          <w:rFonts w:ascii="Times New Roman" w:hAnsi="Times New Roman" w:cs="Times New Roman"/>
          <w:sz w:val="28"/>
          <w:shd w:val="clear" w:color="auto" w:fill="FFFFFF"/>
        </w:rPr>
        <w:t xml:space="preserve">ch chuyên môn tháng 2 năm học 2022 </w:t>
      </w:r>
      <w:r w:rsidR="00E9389B">
        <w:rPr>
          <w:rFonts w:ascii="Times New Roman" w:hAnsi="Times New Roman" w:cs="Times New Roman"/>
          <w:sz w:val="28"/>
          <w:shd w:val="clear" w:color="auto" w:fill="FFFFFF"/>
        </w:rPr>
        <w:t>-</w:t>
      </w:r>
      <w:r w:rsidR="00070A22">
        <w:rPr>
          <w:rFonts w:ascii="Times New Roman" w:hAnsi="Times New Roman" w:cs="Times New Roman"/>
          <w:sz w:val="28"/>
          <w:shd w:val="clear" w:color="auto" w:fill="FFFFFF"/>
        </w:rPr>
        <w:t xml:space="preserve"> 2023</w:t>
      </w:r>
      <w:r w:rsidR="00130CDD" w:rsidRPr="00070A22">
        <w:rPr>
          <w:rFonts w:ascii="Times New Roman" w:hAnsi="Times New Roman" w:cs="Times New Roman"/>
          <w:sz w:val="28"/>
          <w:shd w:val="clear" w:color="auto" w:fill="FFFFFF"/>
        </w:rPr>
        <w:t xml:space="preserve"> của nhà trường </w:t>
      </w:r>
      <w:r w:rsidR="00E9389B">
        <w:rPr>
          <w:rFonts w:ascii="Times New Roman" w:hAnsi="Times New Roman" w:cs="Times New Roman"/>
          <w:sz w:val="28"/>
          <w:shd w:val="clear" w:color="auto" w:fill="FFFFFF"/>
        </w:rPr>
        <w:t>v</w:t>
      </w:r>
      <w:r w:rsidR="00130CDD" w:rsidRPr="00070A22">
        <w:rPr>
          <w:rFonts w:ascii="Times New Roman" w:hAnsi="Times New Roman" w:cs="Times New Roman"/>
          <w:sz w:val="28"/>
          <w:shd w:val="clear" w:color="auto" w:fill="FFFFFF"/>
        </w:rPr>
        <w:t>ừa qua tổ chuyên môn  khố</w:t>
      </w:r>
      <w:r w:rsidR="00070A22">
        <w:rPr>
          <w:rFonts w:ascii="Times New Roman" w:hAnsi="Times New Roman" w:cs="Times New Roman"/>
          <w:sz w:val="28"/>
          <w:shd w:val="clear" w:color="auto" w:fill="FFFFFF"/>
        </w:rPr>
        <w:t>i 2</w:t>
      </w:r>
      <w:r w:rsidR="00130CDD" w:rsidRPr="00070A22">
        <w:rPr>
          <w:rFonts w:ascii="Times New Roman" w:hAnsi="Times New Roman" w:cs="Times New Roman"/>
          <w:sz w:val="28"/>
          <w:shd w:val="clear" w:color="auto" w:fill="FFFFFF"/>
        </w:rPr>
        <w:t xml:space="preserve"> trường Tiểu học </w:t>
      </w:r>
      <w:r w:rsidR="00070A22">
        <w:rPr>
          <w:rFonts w:ascii="Times New Roman" w:hAnsi="Times New Roman" w:cs="Times New Roman"/>
          <w:sz w:val="28"/>
          <w:shd w:val="clear" w:color="auto" w:fill="FFFFFF"/>
        </w:rPr>
        <w:t>Tiề</w:t>
      </w:r>
      <w:r w:rsidR="005765F0">
        <w:rPr>
          <w:rFonts w:ascii="Times New Roman" w:hAnsi="Times New Roman" w:cs="Times New Roman"/>
          <w:sz w:val="28"/>
          <w:shd w:val="clear" w:color="auto" w:fill="FFFFFF"/>
        </w:rPr>
        <w:t>n Ph</w:t>
      </w:r>
      <w:r w:rsidR="00070A22">
        <w:rPr>
          <w:rFonts w:ascii="Times New Roman" w:hAnsi="Times New Roman" w:cs="Times New Roman"/>
          <w:sz w:val="28"/>
          <w:shd w:val="clear" w:color="auto" w:fill="FFFFFF"/>
        </w:rPr>
        <w:t>ong</w:t>
      </w:r>
      <w:r w:rsidR="00130CDD" w:rsidRPr="00070A22">
        <w:rPr>
          <w:rFonts w:ascii="Times New Roman" w:hAnsi="Times New Roman" w:cs="Times New Roman"/>
          <w:sz w:val="28"/>
          <w:shd w:val="clear" w:color="auto" w:fill="FFFFFF"/>
        </w:rPr>
        <w:t>  đã tổ chức sinh hoạt chuyên đề cấp trườ</w:t>
      </w:r>
      <w:r w:rsidR="00070A22">
        <w:rPr>
          <w:rFonts w:ascii="Times New Roman" w:hAnsi="Times New Roman" w:cs="Times New Roman"/>
          <w:sz w:val="28"/>
          <w:shd w:val="clear" w:color="auto" w:fill="FFFFFF"/>
        </w:rPr>
        <w:t>ng môn Tiếng Việt</w:t>
      </w:r>
      <w:r w:rsidR="00130CDD" w:rsidRPr="00070A22">
        <w:rPr>
          <w:rFonts w:ascii="Times New Roman" w:hAnsi="Times New Roman" w:cs="Times New Roman"/>
          <w:sz w:val="28"/>
          <w:shd w:val="clear" w:color="auto" w:fill="FFFFFF"/>
        </w:rPr>
        <w:t>.</w:t>
      </w:r>
    </w:p>
    <w:p w:rsidR="00070A22" w:rsidRDefault="00070A22" w:rsidP="00130CDD">
      <w:pPr>
        <w:jc w:val="both"/>
        <w:rPr>
          <w:rFonts w:ascii="Times New Roman" w:hAnsi="Times New Roman" w:cs="Times New Roman"/>
          <w:sz w:val="28"/>
          <w:shd w:val="clear" w:color="auto" w:fill="FFFFFF"/>
        </w:rPr>
      </w:pPr>
      <w:r w:rsidRPr="00070A22">
        <w:rPr>
          <w:rFonts w:ascii="Times New Roman" w:hAnsi="Times New Roman" w:cs="Times New Roman"/>
          <w:sz w:val="28"/>
          <w:shd w:val="clear" w:color="auto" w:fill="FFFFFF"/>
        </w:rPr>
        <w:t xml:space="preserve">      </w:t>
      </w:r>
      <w:r w:rsidR="00130CDD" w:rsidRPr="00070A22">
        <w:rPr>
          <w:rFonts w:ascii="Times New Roman" w:hAnsi="Times New Roman" w:cs="Times New Roman"/>
          <w:sz w:val="28"/>
          <w:shd w:val="clear" w:color="auto" w:fill="FFFFFF"/>
        </w:rPr>
        <w:t xml:space="preserve"> Để thực hiện tốt kế hoạch</w:t>
      </w:r>
      <w:r>
        <w:rPr>
          <w:rFonts w:ascii="Times New Roman" w:hAnsi="Times New Roman" w:cs="Times New Roman"/>
          <w:sz w:val="28"/>
          <w:shd w:val="clear" w:color="auto" w:fill="FFFFFF"/>
        </w:rPr>
        <w:t>,</w:t>
      </w:r>
      <w:r w:rsidR="00130CDD" w:rsidRPr="00070A22">
        <w:rPr>
          <w:rFonts w:ascii="Times New Roman" w:hAnsi="Times New Roman" w:cs="Times New Roman"/>
          <w:sz w:val="28"/>
          <w:shd w:val="clear" w:color="auto" w:fill="FFFFFF"/>
        </w:rPr>
        <w:t xml:space="preserve"> Tổ chuyên môn </w:t>
      </w:r>
      <w:r>
        <w:rPr>
          <w:rFonts w:ascii="Times New Roman" w:hAnsi="Times New Roman" w:cs="Times New Roman"/>
          <w:sz w:val="28"/>
          <w:shd w:val="clear" w:color="auto" w:fill="FFFFFF"/>
        </w:rPr>
        <w:t xml:space="preserve">đã </w:t>
      </w:r>
      <w:r w:rsidR="00130CDD" w:rsidRPr="00070A22">
        <w:rPr>
          <w:rFonts w:ascii="Times New Roman" w:hAnsi="Times New Roman" w:cs="Times New Roman"/>
          <w:sz w:val="28"/>
          <w:shd w:val="clear" w:color="auto" w:fill="FFFFFF"/>
        </w:rPr>
        <w:t xml:space="preserve">thảo luận và thống nhất về phương pháp và hình thức thực hiện chuyên đề. Cô </w:t>
      </w:r>
      <w:r>
        <w:rPr>
          <w:rFonts w:ascii="Times New Roman" w:hAnsi="Times New Roman" w:cs="Times New Roman"/>
          <w:sz w:val="28"/>
          <w:shd w:val="clear" w:color="auto" w:fill="FFFFFF"/>
        </w:rPr>
        <w:t>Đào Thị Thu Huyền</w:t>
      </w:r>
      <w:r w:rsidR="00130CDD" w:rsidRPr="00070A22">
        <w:rPr>
          <w:rFonts w:ascii="Times New Roman" w:hAnsi="Times New Roman" w:cs="Times New Roman"/>
          <w:sz w:val="28"/>
          <w:shd w:val="clear" w:color="auto" w:fill="FFFFFF"/>
        </w:rPr>
        <w:t xml:space="preserve"> đã tham gia dạy tiế</w:t>
      </w:r>
      <w:r>
        <w:rPr>
          <w:rFonts w:ascii="Times New Roman" w:hAnsi="Times New Roman" w:cs="Times New Roman"/>
          <w:sz w:val="28"/>
          <w:shd w:val="clear" w:color="auto" w:fill="FFFFFF"/>
        </w:rPr>
        <w:t>t Tiếng Việt</w:t>
      </w:r>
      <w:r w:rsidR="00130CDD" w:rsidRPr="00070A22">
        <w:rPr>
          <w:rFonts w:ascii="Times New Roman" w:hAnsi="Times New Roman" w:cs="Times New Roman"/>
          <w:sz w:val="28"/>
          <w:shd w:val="clear" w:color="auto" w:fill="FFFFFF"/>
        </w:rPr>
        <w:t xml:space="preserve"> bài: </w:t>
      </w:r>
      <w:r>
        <w:rPr>
          <w:rFonts w:ascii="Times New Roman" w:hAnsi="Times New Roman" w:cs="Times New Roman"/>
          <w:sz w:val="28"/>
          <w:shd w:val="clear" w:color="auto" w:fill="FFFFFF"/>
        </w:rPr>
        <w:t xml:space="preserve">Luyện tập </w:t>
      </w:r>
      <w:r w:rsidR="00E9389B">
        <w:rPr>
          <w:rFonts w:ascii="Times New Roman" w:hAnsi="Times New Roman" w:cs="Times New Roman"/>
          <w:sz w:val="28"/>
          <w:shd w:val="clear" w:color="auto" w:fill="FFFFFF"/>
        </w:rPr>
        <w:t>-</w:t>
      </w:r>
      <w:r>
        <w:rPr>
          <w:rFonts w:ascii="Times New Roman" w:hAnsi="Times New Roman" w:cs="Times New Roman"/>
          <w:sz w:val="28"/>
          <w:shd w:val="clear" w:color="auto" w:fill="FFFFFF"/>
        </w:rPr>
        <w:t xml:space="preserve"> Mở rộng vốn từ về cây cối.</w:t>
      </w:r>
    </w:p>
    <w:p w:rsidR="00CA5DF5" w:rsidRPr="00070A22" w:rsidRDefault="00070A22" w:rsidP="00070A22">
      <w:pPr>
        <w:jc w:val="both"/>
        <w:rPr>
          <w:rFonts w:ascii="Times New Roman" w:hAnsi="Times New Roman" w:cs="Times New Roman"/>
          <w:sz w:val="28"/>
          <w:szCs w:val="28"/>
        </w:rPr>
      </w:pPr>
      <w:r>
        <w:rPr>
          <w:rFonts w:ascii="Times New Roman" w:hAnsi="Times New Roman" w:cs="Times New Roman"/>
          <w:sz w:val="36"/>
          <w:szCs w:val="28"/>
        </w:rPr>
        <w:t xml:space="preserve">     </w:t>
      </w:r>
      <w:r w:rsidR="00CA5DF5" w:rsidRPr="00070A22">
        <w:rPr>
          <w:rFonts w:ascii="Times New Roman" w:hAnsi="Times New Roman" w:cs="Times New Roman"/>
          <w:sz w:val="36"/>
          <w:szCs w:val="28"/>
        </w:rPr>
        <w:t xml:space="preserve"> </w:t>
      </w:r>
      <w:r w:rsidRPr="00070A22">
        <w:rPr>
          <w:rFonts w:ascii="Times New Roman" w:hAnsi="Times New Roman" w:cs="Times New Roman"/>
          <w:sz w:val="28"/>
          <w:szCs w:val="28"/>
        </w:rPr>
        <w:t xml:space="preserve">Đến dự tiết chuyên đề có Ban giám hiệu nhà trường cùng với các thầy cô giáo trong </w:t>
      </w:r>
      <w:r w:rsidR="00555F88">
        <w:rPr>
          <w:rFonts w:ascii="Times New Roman" w:hAnsi="Times New Roman" w:cs="Times New Roman"/>
          <w:sz w:val="28"/>
          <w:szCs w:val="28"/>
        </w:rPr>
        <w:t>tổ khối 1, khối 2 và khối 3</w:t>
      </w:r>
      <w:r>
        <w:rPr>
          <w:rFonts w:ascii="Times New Roman" w:hAnsi="Times New Roman" w:cs="Times New Roman"/>
          <w:sz w:val="28"/>
          <w:szCs w:val="28"/>
        </w:rPr>
        <w:t>.</w:t>
      </w:r>
      <w:r w:rsidRPr="00070A22">
        <w:rPr>
          <w:rFonts w:ascii="Times New Roman" w:hAnsi="Times New Roman" w:cs="Times New Roman"/>
          <w:sz w:val="28"/>
          <w:szCs w:val="28"/>
        </w:rPr>
        <w:t xml:space="preserve"> Đây là hoạt động thường niên của nhà trường nhằm nâng cao chất lượng chuyên môn của giáo viên. Thông qua các chuyên đề, các thầy cô có thêm những cơ hộ</w:t>
      </w:r>
      <w:r w:rsidR="00555F88">
        <w:rPr>
          <w:rFonts w:ascii="Times New Roman" w:hAnsi="Times New Roman" w:cs="Times New Roman"/>
          <w:sz w:val="28"/>
          <w:szCs w:val="28"/>
        </w:rPr>
        <w:t>i</w:t>
      </w:r>
      <w:r w:rsidRPr="00070A22">
        <w:rPr>
          <w:rFonts w:ascii="Times New Roman" w:hAnsi="Times New Roman" w:cs="Times New Roman"/>
          <w:sz w:val="28"/>
          <w:szCs w:val="28"/>
        </w:rPr>
        <w:t xml:space="preserve"> để học hỏi, đào sâu chuyên môn, đồng thời các em học sinh cũng vô cùng hứng thú với những tìm tòi, sáng tạo trong những tiết học thú vị.</w:t>
      </w:r>
      <w:r w:rsidR="00CA5DF5" w:rsidRPr="00070A22">
        <w:rPr>
          <w:rFonts w:ascii="Times New Roman" w:hAnsi="Times New Roman" w:cs="Times New Roman"/>
          <w:sz w:val="28"/>
          <w:szCs w:val="28"/>
        </w:rPr>
        <w:t xml:space="preserve">     </w:t>
      </w:r>
    </w:p>
    <w:p w:rsidR="008D3A76" w:rsidRPr="005765F0" w:rsidRDefault="004E289B">
      <w:pPr>
        <w:rPr>
          <w:rFonts w:ascii="Times New Roman" w:hAnsi="Times New Roman" w:cs="Times New Roman"/>
          <w:sz w:val="28"/>
          <w:szCs w:val="28"/>
        </w:rPr>
      </w:pPr>
      <w:r>
        <w:rPr>
          <w:rFonts w:ascii="Times New Roman" w:hAnsi="Times New Roman" w:cs="Times New Roman"/>
          <w:sz w:val="28"/>
          <w:szCs w:val="28"/>
        </w:rPr>
        <w:t xml:space="preserve">      Trong tiết học, học sinh đã được trải qua 3 hoạt độ</w:t>
      </w:r>
      <w:r w:rsidR="005765F0">
        <w:rPr>
          <w:rFonts w:ascii="Times New Roman" w:hAnsi="Times New Roman" w:cs="Times New Roman"/>
          <w:sz w:val="28"/>
          <w:szCs w:val="28"/>
        </w:rPr>
        <w:t xml:space="preserve">ng rất thú vị. </w:t>
      </w:r>
      <w:r w:rsidR="005765F0">
        <w:rPr>
          <w:rFonts w:ascii="Times New Roman" w:hAnsi="Times New Roman" w:cs="Times New Roman"/>
          <w:sz w:val="28"/>
          <w:shd w:val="clear" w:color="auto" w:fill="FFFFFF"/>
        </w:rPr>
        <w:t>Đ</w:t>
      </w:r>
      <w:r w:rsidR="00555F88" w:rsidRPr="00555F88">
        <w:rPr>
          <w:rFonts w:ascii="Times New Roman" w:hAnsi="Times New Roman" w:cs="Times New Roman"/>
          <w:sz w:val="28"/>
          <w:shd w:val="clear" w:color="auto" w:fill="FFFFFF"/>
        </w:rPr>
        <w:t>ể tạo hứng thú cho họ</w:t>
      </w:r>
      <w:r w:rsidR="005765F0">
        <w:rPr>
          <w:rFonts w:ascii="Times New Roman" w:hAnsi="Times New Roman" w:cs="Times New Roman"/>
          <w:sz w:val="28"/>
          <w:shd w:val="clear" w:color="auto" w:fill="FFFFFF"/>
        </w:rPr>
        <w:t xml:space="preserve">c sinh, trước khi </w:t>
      </w:r>
      <w:r w:rsidR="00555F88" w:rsidRPr="00555F88">
        <w:rPr>
          <w:rFonts w:ascii="Times New Roman" w:hAnsi="Times New Roman" w:cs="Times New Roman"/>
          <w:sz w:val="28"/>
          <w:shd w:val="clear" w:color="auto" w:fill="FFFFFF"/>
        </w:rPr>
        <w:t>bước vào tiết học cô gi</w:t>
      </w:r>
      <w:r w:rsidR="00D12ED0">
        <w:rPr>
          <w:rFonts w:ascii="Times New Roman" w:hAnsi="Times New Roman" w:cs="Times New Roman"/>
          <w:sz w:val="28"/>
          <w:shd w:val="clear" w:color="auto" w:fill="FFFFFF"/>
        </w:rPr>
        <w:t>áo đã cho các em chơi trò chơi, nhằm củng cố lại liến thức về từ chỉ sự vật.</w:t>
      </w:r>
      <w:r w:rsidR="001F4749">
        <w:rPr>
          <w:rFonts w:ascii="Times New Roman" w:hAnsi="Times New Roman" w:cs="Times New Roman"/>
          <w:sz w:val="28"/>
          <w:shd w:val="clear" w:color="auto" w:fill="FFFFFF"/>
        </w:rPr>
        <w:t xml:space="preserve"> Cô giáo đã dẫn dắt các con khám phá kiến thức mới qua 3 bài tập, g</w:t>
      </w:r>
      <w:r w:rsidR="001F4749" w:rsidRPr="00DF4235">
        <w:rPr>
          <w:rFonts w:ascii="Times New Roman" w:hAnsi="Times New Roman" w:cs="Times New Roman"/>
          <w:sz w:val="28"/>
          <w:szCs w:val="28"/>
        </w:rPr>
        <w:t>iúp các con mở rộng vốn từ về cây lương thực và cây ăn quả, ngoài ra cô giáo đã mở rộng thêm một số từ ngữ về loài cây khác.</w:t>
      </w:r>
      <w:r w:rsidR="001F4749">
        <w:rPr>
          <w:rFonts w:ascii="Times New Roman" w:hAnsi="Times New Roman" w:cs="Times New Roman"/>
          <w:sz w:val="28"/>
          <w:szCs w:val="28"/>
        </w:rPr>
        <w:t xml:space="preserve"> Ngoài biết được sự phong phú của các loài cây, học sinh còn chia sẻ về những việc làm chăm sóc, bảo vệ cây cối. Đồng thời các con còn nói được câu có bộ phận nêu mục đích với chủ đề chăm sóc, bảo vệ cây. </w:t>
      </w:r>
    </w:p>
    <w:p w:rsidR="00D12ED0" w:rsidRDefault="00F53AB8" w:rsidP="00F53AB8">
      <w:pPr>
        <w:jc w:val="center"/>
        <w:rPr>
          <w:rFonts w:ascii="Times New Roman" w:hAnsi="Times New Roman" w:cs="Times New Roman"/>
          <w:sz w:val="28"/>
          <w:shd w:val="clear" w:color="auto" w:fill="FFFFFF"/>
        </w:rPr>
      </w:pPr>
      <w:r>
        <w:rPr>
          <w:noProof/>
        </w:rPr>
        <w:drawing>
          <wp:inline distT="0" distB="0" distL="0" distR="0" wp14:anchorId="3DFB3C31" wp14:editId="571EF2FA">
            <wp:extent cx="5293217" cy="3026034"/>
            <wp:effectExtent l="0" t="0" r="3175" b="317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297875" cy="3028697"/>
                    </a:xfrm>
                    <a:prstGeom prst="rect">
                      <a:avLst/>
                    </a:prstGeom>
                  </pic:spPr>
                </pic:pic>
              </a:graphicData>
            </a:graphic>
          </wp:inline>
        </w:drawing>
      </w:r>
    </w:p>
    <w:p w:rsidR="001F4749" w:rsidRDefault="001F4749" w:rsidP="001F4749">
      <w:pPr>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r w:rsidRPr="001F4749">
        <w:rPr>
          <w:rFonts w:ascii="Times New Roman" w:hAnsi="Times New Roman" w:cs="Times New Roman"/>
          <w:i/>
          <w:sz w:val="28"/>
          <w:shd w:val="clear" w:color="auto" w:fill="FFFFFF"/>
        </w:rPr>
        <w:t>Trò chơi “Ai tinh mắt” thu hút mọi sự chú ý của các bạn nhỏ</w:t>
      </w:r>
      <w:r w:rsidRPr="001F4749">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1F4749" w:rsidRDefault="001F4749" w:rsidP="001F4749">
      <w:pPr>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DF4235" w:rsidRDefault="001F4749" w:rsidP="001F4749">
      <w:pPr>
        <w:jc w:val="center"/>
        <w:rPr>
          <w:rFonts w:ascii="Times New Roman" w:hAnsi="Times New Roman" w:cs="Times New Roman"/>
          <w:i/>
          <w:sz w:val="28"/>
          <w:shd w:val="clear" w:color="auto" w:fill="FFFFFF"/>
        </w:rPr>
      </w:pPr>
      <w:r w:rsidRPr="001F4749">
        <w:rPr>
          <w:rFonts w:ascii="Times New Roman" w:hAnsi="Times New Roman" w:cs="Times New Roman"/>
          <w:i/>
          <w:noProof/>
          <w:sz w:val="28"/>
          <w:shd w:val="clear" w:color="auto" w:fill="FFFFFF"/>
        </w:rPr>
        <w:lastRenderedPageBreak/>
        <w:drawing>
          <wp:inline distT="0" distB="0" distL="0" distR="0">
            <wp:extent cx="5620280" cy="4211391"/>
            <wp:effectExtent l="0" t="0" r="0" b="0"/>
            <wp:docPr id="5" name="Picture 5" descr="C:\Users\PC\Desktop\z4100721167955_d575f3e690c46d6404ab58ca7d5e95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z4100721167955_d575f3e690c46d6404ab58ca7d5e951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25144" cy="4215036"/>
                    </a:xfrm>
                    <a:prstGeom prst="rect">
                      <a:avLst/>
                    </a:prstGeom>
                    <a:noFill/>
                    <a:ln>
                      <a:noFill/>
                    </a:ln>
                  </pic:spPr>
                </pic:pic>
              </a:graphicData>
            </a:graphic>
          </wp:inline>
        </w:drawing>
      </w:r>
    </w:p>
    <w:p w:rsidR="001F4749" w:rsidRPr="001F4749" w:rsidRDefault="001F4749" w:rsidP="001F4749">
      <w:pPr>
        <w:jc w:val="center"/>
        <w:rPr>
          <w:rFonts w:ascii="Times New Roman" w:hAnsi="Times New Roman" w:cs="Times New Roman"/>
          <w:i/>
          <w:sz w:val="28"/>
          <w:shd w:val="clear" w:color="auto" w:fill="FFFFFF"/>
        </w:rPr>
      </w:pPr>
      <w:r>
        <w:rPr>
          <w:rFonts w:ascii="Times New Roman" w:hAnsi="Times New Roman" w:cs="Times New Roman"/>
          <w:i/>
          <w:sz w:val="28"/>
          <w:shd w:val="clear" w:color="auto" w:fill="FFFFFF"/>
        </w:rPr>
        <w:t>Hai đội chơi tham gia rất nhiệt tình, bạn nào cũng cố gắng ghép chữ thật nhanh để giúp đội mình giành chiến thắng.</w:t>
      </w:r>
    </w:p>
    <w:p w:rsidR="00D12ED0" w:rsidRDefault="00D12ED0" w:rsidP="00DF4235">
      <w:pPr>
        <w:jc w:val="center"/>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323553" cy="3119718"/>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4099133189582_54e4e4ce666e16aef52600c1af88e2d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33094" cy="3125309"/>
                    </a:xfrm>
                    <a:prstGeom prst="rect">
                      <a:avLst/>
                    </a:prstGeom>
                  </pic:spPr>
                </pic:pic>
              </a:graphicData>
            </a:graphic>
          </wp:inline>
        </w:drawing>
      </w:r>
    </w:p>
    <w:p w:rsidR="00DF4235" w:rsidRPr="000243CC" w:rsidRDefault="001F4749" w:rsidP="001F4749">
      <w:pPr>
        <w:jc w:val="center"/>
        <w:rPr>
          <w:rFonts w:ascii="Times New Roman" w:hAnsi="Times New Roman" w:cs="Times New Roman"/>
          <w:i/>
          <w:sz w:val="28"/>
          <w:szCs w:val="28"/>
        </w:rPr>
      </w:pPr>
      <w:r w:rsidRPr="000243CC">
        <w:rPr>
          <w:rFonts w:ascii="Times New Roman" w:hAnsi="Times New Roman" w:cs="Times New Roman"/>
          <w:i/>
          <w:sz w:val="28"/>
          <w:szCs w:val="28"/>
        </w:rPr>
        <w:t>Cô say mê giảng cho học sinh nghe về những việc làm chăm sóc cây cối</w:t>
      </w:r>
    </w:p>
    <w:p w:rsidR="00DF4235" w:rsidRDefault="00DF4235" w:rsidP="00DF4235">
      <w:pPr>
        <w:jc w:val="center"/>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5142156" cy="2828750"/>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4099133172067_3548baa7aa0dd06dff6d529a0e91f837.jpg"/>
                    <pic:cNvPicPr/>
                  </pic:nvPicPr>
                  <pic:blipFill rotWithShape="1">
                    <a:blip r:embed="rId9" cstate="print">
                      <a:extLst>
                        <a:ext uri="{28A0092B-C50C-407E-A947-70E740481C1C}">
                          <a14:useLocalDpi xmlns:a14="http://schemas.microsoft.com/office/drawing/2010/main" val="0"/>
                        </a:ext>
                      </a:extLst>
                    </a:blip>
                    <a:srcRect t="19222"/>
                    <a:stretch/>
                  </pic:blipFill>
                  <pic:spPr bwMode="auto">
                    <a:xfrm>
                      <a:off x="0" y="0"/>
                      <a:ext cx="5146023" cy="2830877"/>
                    </a:xfrm>
                    <a:prstGeom prst="rect">
                      <a:avLst/>
                    </a:prstGeom>
                    <a:ln>
                      <a:noFill/>
                    </a:ln>
                    <a:extLst>
                      <a:ext uri="{53640926-AAD7-44D8-BBD7-CCE9431645EC}">
                        <a14:shadowObscured xmlns:a14="http://schemas.microsoft.com/office/drawing/2010/main"/>
                      </a:ext>
                    </a:extLst>
                  </pic:spPr>
                </pic:pic>
              </a:graphicData>
            </a:graphic>
          </wp:inline>
        </w:drawing>
      </w:r>
    </w:p>
    <w:p w:rsidR="000243CC" w:rsidRDefault="000243CC" w:rsidP="00DF4235">
      <w:pPr>
        <w:jc w:val="center"/>
        <w:rPr>
          <w:rFonts w:ascii="Times New Roman" w:hAnsi="Times New Roman" w:cs="Times New Roman"/>
          <w:i/>
          <w:sz w:val="28"/>
          <w:szCs w:val="28"/>
        </w:rPr>
      </w:pPr>
      <w:r w:rsidRPr="000243CC">
        <w:rPr>
          <w:rFonts w:ascii="Times New Roman" w:hAnsi="Times New Roman" w:cs="Times New Roman"/>
          <w:i/>
          <w:sz w:val="28"/>
          <w:szCs w:val="28"/>
        </w:rPr>
        <w:t>Các bạn nhỏ tự tin chia sẻ nhữn</w:t>
      </w:r>
      <w:r>
        <w:rPr>
          <w:rFonts w:ascii="Times New Roman" w:hAnsi="Times New Roman" w:cs="Times New Roman"/>
          <w:i/>
          <w:sz w:val="28"/>
          <w:szCs w:val="28"/>
        </w:rPr>
        <w:t>g</w:t>
      </w:r>
      <w:r w:rsidRPr="000243CC">
        <w:rPr>
          <w:rFonts w:ascii="Times New Roman" w:hAnsi="Times New Roman" w:cs="Times New Roman"/>
          <w:i/>
          <w:sz w:val="28"/>
          <w:szCs w:val="28"/>
        </w:rPr>
        <w:t xml:space="preserve"> hiểu biết của mình.</w:t>
      </w:r>
    </w:p>
    <w:p w:rsidR="000243CC" w:rsidRDefault="000243CC" w:rsidP="00DF4235">
      <w:pPr>
        <w:jc w:val="center"/>
        <w:rPr>
          <w:rFonts w:ascii="Times New Roman" w:hAnsi="Times New Roman" w:cs="Times New Roman"/>
          <w:i/>
          <w:sz w:val="28"/>
          <w:szCs w:val="28"/>
        </w:rPr>
      </w:pPr>
      <w:r>
        <w:rPr>
          <w:noProof/>
        </w:rPr>
        <w:drawing>
          <wp:inline distT="0" distB="0" distL="0" distR="0" wp14:anchorId="668183E9" wp14:editId="76EC6759">
            <wp:extent cx="2762250" cy="29051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62250" cy="2905125"/>
                    </a:xfrm>
                    <a:prstGeom prst="rect">
                      <a:avLst/>
                    </a:prstGeom>
                  </pic:spPr>
                </pic:pic>
              </a:graphicData>
            </a:graphic>
          </wp:inline>
        </w:drawing>
      </w:r>
    </w:p>
    <w:p w:rsidR="000243CC" w:rsidRDefault="000243CC" w:rsidP="00DF4235">
      <w:pPr>
        <w:jc w:val="center"/>
        <w:rPr>
          <w:rFonts w:ascii="Times New Roman" w:hAnsi="Times New Roman" w:cs="Times New Roman"/>
          <w:i/>
          <w:sz w:val="28"/>
          <w:szCs w:val="28"/>
        </w:rPr>
      </w:pPr>
      <w:r>
        <w:rPr>
          <w:rFonts w:ascii="Times New Roman" w:hAnsi="Times New Roman" w:cs="Times New Roman"/>
          <w:i/>
          <w:sz w:val="28"/>
          <w:szCs w:val="28"/>
        </w:rPr>
        <w:t>Học sinh được chữa bài trên phần mềm Liveworksheets, đây là điểm sáng tạo, mạnh dạn đổi mới của cô giáo để gây hứng thú cho học sinh.</w:t>
      </w:r>
    </w:p>
    <w:p w:rsidR="005F21A5" w:rsidRDefault="005F21A5" w:rsidP="005F21A5">
      <w:pPr>
        <w:ind w:firstLine="720"/>
        <w:jc w:val="both"/>
        <w:rPr>
          <w:rFonts w:ascii="Times New Roman" w:hAnsi="Times New Roman" w:cs="Times New Roman"/>
          <w:sz w:val="28"/>
          <w:szCs w:val="28"/>
        </w:rPr>
      </w:pPr>
      <w:r w:rsidRPr="00F55B6A">
        <w:rPr>
          <w:rFonts w:ascii="Times New Roman" w:hAnsi="Times New Roman" w:cs="Times New Roman"/>
          <w:color w:val="161616"/>
          <w:sz w:val="28"/>
          <w:shd w:val="clear" w:color="auto" w:fill="FFFFFF"/>
        </w:rPr>
        <w:t>Tiết dạy đã thể hiện rất rõ hiệu quả của việc thay đổi ngữ liệu, đổi mới các phương pháp, hình thức tổ chức dạy học đa dạng, phong phú. Tiết học diễn ra thật nhẹ nhàng, học sinh hào hứng, nắm bắt bài nhanh.</w:t>
      </w:r>
      <w:r w:rsidRPr="00F55B6A">
        <w:rPr>
          <w:rFonts w:ascii="Roboto" w:hAnsi="Roboto"/>
          <w:color w:val="161616"/>
          <w:sz w:val="28"/>
          <w:shd w:val="clear" w:color="auto" w:fill="FFFFFF"/>
        </w:rPr>
        <w:t xml:space="preserve"> </w:t>
      </w:r>
      <w:r>
        <w:rPr>
          <w:rFonts w:ascii="Times New Roman" w:hAnsi="Times New Roman" w:cs="Times New Roman"/>
          <w:sz w:val="28"/>
          <w:szCs w:val="28"/>
        </w:rPr>
        <w:t>Cô giáo Đào Thị Thu Huyền đã truyền cảm hứng vào tiết dạy bằng tất cả lòng yêu nghề và tinh thần nhiệt huyết, say mê nghiên cứu chuyên môn.</w:t>
      </w:r>
    </w:p>
    <w:p w:rsidR="005F21A5" w:rsidRDefault="005F21A5" w:rsidP="005F21A5">
      <w:pPr>
        <w:jc w:val="both"/>
        <w:rPr>
          <w:rFonts w:ascii="Times New Roman" w:hAnsi="Times New Roman" w:cs="Times New Roman"/>
          <w:sz w:val="28"/>
          <w:szCs w:val="28"/>
        </w:rPr>
      </w:pPr>
      <w:r>
        <w:rPr>
          <w:rFonts w:ascii="Times New Roman" w:hAnsi="Times New Roman" w:cs="Times New Roman"/>
          <w:sz w:val="28"/>
          <w:szCs w:val="28"/>
        </w:rPr>
        <w:t xml:space="preserve">      Sau dự giờ, dưới sự chủ trì của </w:t>
      </w:r>
      <w:r w:rsidR="00E9389B">
        <w:rPr>
          <w:rFonts w:ascii="Times New Roman" w:hAnsi="Times New Roman" w:cs="Times New Roman"/>
          <w:sz w:val="28"/>
          <w:szCs w:val="28"/>
        </w:rPr>
        <w:t>cô giáo</w:t>
      </w:r>
      <w:r>
        <w:rPr>
          <w:rFonts w:ascii="Times New Roman" w:hAnsi="Times New Roman" w:cs="Times New Roman"/>
          <w:sz w:val="28"/>
          <w:szCs w:val="28"/>
        </w:rPr>
        <w:t xml:space="preserve"> Nguyễn Thị Vân Anh </w:t>
      </w:r>
      <w:r w:rsidR="00E9389B">
        <w:rPr>
          <w:rFonts w:ascii="Times New Roman" w:hAnsi="Times New Roman" w:cs="Times New Roman"/>
          <w:sz w:val="28"/>
          <w:szCs w:val="28"/>
        </w:rPr>
        <w:t>-</w:t>
      </w:r>
      <w:r>
        <w:rPr>
          <w:rFonts w:ascii="Times New Roman" w:hAnsi="Times New Roman" w:cs="Times New Roman"/>
          <w:sz w:val="28"/>
          <w:szCs w:val="28"/>
        </w:rPr>
        <w:t xml:space="preserve"> PHT phụ trách chuyên môn</w:t>
      </w:r>
      <w:r w:rsidR="00E9389B">
        <w:rPr>
          <w:rFonts w:ascii="Times New Roman" w:hAnsi="Times New Roman" w:cs="Times New Roman"/>
          <w:sz w:val="28"/>
          <w:szCs w:val="28"/>
        </w:rPr>
        <w:t xml:space="preserve"> khối 1,2,3,</w:t>
      </w:r>
      <w:r>
        <w:rPr>
          <w:rFonts w:ascii="Times New Roman" w:hAnsi="Times New Roman" w:cs="Times New Roman"/>
          <w:sz w:val="28"/>
          <w:szCs w:val="28"/>
        </w:rPr>
        <w:t xml:space="preserve"> </w:t>
      </w:r>
      <w:r w:rsidR="00E9389B">
        <w:rPr>
          <w:rFonts w:ascii="Times New Roman" w:hAnsi="Times New Roman" w:cs="Times New Roman"/>
          <w:sz w:val="28"/>
          <w:szCs w:val="28"/>
        </w:rPr>
        <w:t xml:space="preserve">các  cô </w:t>
      </w:r>
      <w:r>
        <w:rPr>
          <w:rFonts w:ascii="Times New Roman" w:hAnsi="Times New Roman" w:cs="Times New Roman"/>
          <w:sz w:val="28"/>
          <w:szCs w:val="28"/>
        </w:rPr>
        <w:t xml:space="preserve">giáo </w:t>
      </w:r>
      <w:r w:rsidR="00E9389B">
        <w:rPr>
          <w:rFonts w:ascii="Times New Roman" w:hAnsi="Times New Roman" w:cs="Times New Roman"/>
          <w:sz w:val="28"/>
          <w:szCs w:val="28"/>
        </w:rPr>
        <w:t>đ</w:t>
      </w:r>
      <w:r>
        <w:rPr>
          <w:rFonts w:ascii="Times New Roman" w:hAnsi="Times New Roman" w:cs="Times New Roman"/>
          <w:sz w:val="28"/>
          <w:szCs w:val="28"/>
        </w:rPr>
        <w:t>ã</w:t>
      </w:r>
      <w:r w:rsidR="00E9389B">
        <w:rPr>
          <w:rFonts w:ascii="Times New Roman" w:hAnsi="Times New Roman" w:cs="Times New Roman"/>
          <w:sz w:val="28"/>
          <w:szCs w:val="28"/>
        </w:rPr>
        <w:t xml:space="preserve"> mạnh dạn thẳng thắn</w:t>
      </w:r>
      <w:r>
        <w:rPr>
          <w:rFonts w:ascii="Times New Roman" w:hAnsi="Times New Roman" w:cs="Times New Roman"/>
          <w:sz w:val="28"/>
          <w:szCs w:val="28"/>
        </w:rPr>
        <w:t xml:space="preserve"> trao đổi chia sẻ thảo </w:t>
      </w:r>
      <w:r>
        <w:rPr>
          <w:rFonts w:ascii="Times New Roman" w:hAnsi="Times New Roman" w:cs="Times New Roman"/>
          <w:sz w:val="28"/>
          <w:szCs w:val="28"/>
        </w:rPr>
        <w:lastRenderedPageBreak/>
        <w:t>luậ</w:t>
      </w:r>
      <w:r w:rsidR="00E9389B">
        <w:rPr>
          <w:rFonts w:ascii="Times New Roman" w:hAnsi="Times New Roman" w:cs="Times New Roman"/>
          <w:sz w:val="28"/>
          <w:szCs w:val="28"/>
        </w:rPr>
        <w:t>n</w:t>
      </w:r>
      <w:r>
        <w:rPr>
          <w:rFonts w:ascii="Times New Roman" w:hAnsi="Times New Roman" w:cs="Times New Roman"/>
          <w:sz w:val="28"/>
          <w:szCs w:val="28"/>
        </w:rPr>
        <w:t xml:space="preserve"> về tiết dạy. Các ý kiến đã tập trung vào phân tích các hoạt động của học sinh, tìm ra những khó khăn mà học sinh gặp phải, những khó khăn trong quá trình dạy học. </w:t>
      </w:r>
    </w:p>
    <w:p w:rsidR="005F21A5" w:rsidRDefault="005F21A5" w:rsidP="005F21A5">
      <w:pPr>
        <w:jc w:val="both"/>
        <w:rPr>
          <w:rFonts w:ascii="Times New Roman" w:hAnsi="Times New Roman" w:cs="Times New Roman"/>
          <w:sz w:val="28"/>
          <w:szCs w:val="28"/>
        </w:rPr>
      </w:pPr>
      <w:r>
        <w:rPr>
          <w:rFonts w:ascii="Times New Roman" w:hAnsi="Times New Roman" w:cs="Times New Roman"/>
          <w:sz w:val="28"/>
          <w:szCs w:val="28"/>
        </w:rPr>
        <w:t xml:space="preserve">      Chuyên đề đã khép lại với nhiều nội dung bổ ích. Kinh nghiệm có được sau buổi chuyên đề sẽ giúp giáo viên nâng cao, trau dồi chuyên môn mang đến cho học sinh những tiết học thú vị, ý nghĩa. Xin chúc mừng tiết dạy thành công của cô giáo Đào Thị Thu Huyề</w:t>
      </w:r>
      <w:r w:rsidR="00E9389B">
        <w:rPr>
          <w:rFonts w:ascii="Times New Roman" w:hAnsi="Times New Roman" w:cs="Times New Roman"/>
          <w:sz w:val="28"/>
          <w:szCs w:val="28"/>
        </w:rPr>
        <w:t xml:space="preserve">n. </w:t>
      </w:r>
    </w:p>
    <w:p w:rsidR="005F21A5" w:rsidRDefault="005F21A5" w:rsidP="005F21A5">
      <w:pPr>
        <w:rPr>
          <w:rFonts w:ascii="Times New Roman" w:hAnsi="Times New Roman" w:cs="Times New Roman"/>
          <w:sz w:val="28"/>
          <w:szCs w:val="28"/>
        </w:rPr>
      </w:pPr>
      <w:r>
        <w:rPr>
          <w:rFonts w:ascii="Times New Roman" w:hAnsi="Times New Roman" w:cs="Times New Roman"/>
          <w:sz w:val="28"/>
          <w:szCs w:val="28"/>
        </w:rPr>
        <w:t xml:space="preserve">                                                </w:t>
      </w:r>
    </w:p>
    <w:p w:rsidR="005F21A5" w:rsidRDefault="005F21A5" w:rsidP="005F21A5">
      <w:pPr>
        <w:ind w:left="3600" w:firstLine="720"/>
        <w:rPr>
          <w:rFonts w:ascii="Times New Roman" w:hAnsi="Times New Roman" w:cs="Times New Roman"/>
          <w:sz w:val="28"/>
          <w:szCs w:val="28"/>
        </w:rPr>
      </w:pPr>
      <w:r>
        <w:rPr>
          <w:rFonts w:ascii="Times New Roman" w:hAnsi="Times New Roman" w:cs="Times New Roman"/>
          <w:sz w:val="28"/>
          <w:szCs w:val="28"/>
        </w:rPr>
        <w:t xml:space="preserve">  Người viết: Cô giáo Lê Quỳnh Mai</w:t>
      </w:r>
    </w:p>
    <w:p w:rsidR="0074220C" w:rsidRDefault="0074220C" w:rsidP="005F21A5">
      <w:pPr>
        <w:rPr>
          <w:rFonts w:ascii="Times New Roman" w:hAnsi="Times New Roman" w:cs="Times New Roman"/>
          <w:sz w:val="28"/>
          <w:szCs w:val="28"/>
        </w:rPr>
      </w:pPr>
    </w:p>
    <w:sectPr w:rsidR="0074220C" w:rsidSect="005F21A5">
      <w:pgSz w:w="12240" w:h="15840"/>
      <w:pgMar w:top="1080" w:right="1170" w:bottom="12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89B"/>
    <w:rsid w:val="000243CC"/>
    <w:rsid w:val="00070A22"/>
    <w:rsid w:val="00130CDD"/>
    <w:rsid w:val="001F4749"/>
    <w:rsid w:val="002519E1"/>
    <w:rsid w:val="003371BF"/>
    <w:rsid w:val="004E289B"/>
    <w:rsid w:val="00530019"/>
    <w:rsid w:val="00555F88"/>
    <w:rsid w:val="005765F0"/>
    <w:rsid w:val="005A7424"/>
    <w:rsid w:val="005F21A5"/>
    <w:rsid w:val="0074220C"/>
    <w:rsid w:val="008D3A76"/>
    <w:rsid w:val="00CA5DF5"/>
    <w:rsid w:val="00D12ED0"/>
    <w:rsid w:val="00DF4235"/>
    <w:rsid w:val="00E9389B"/>
    <w:rsid w:val="00F53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7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0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CD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371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30C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C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F7847-73E4-406D-88CF-3AC6B4F6E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433</Words>
  <Characters>2471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6</cp:revision>
  <dcterms:created xsi:type="dcterms:W3CDTF">2022-12-16T16:37:00Z</dcterms:created>
  <dcterms:modified xsi:type="dcterms:W3CDTF">2023-02-14T01:22:00Z</dcterms:modified>
</cp:coreProperties>
</file>