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C49" w:rsidRPr="00542C49" w:rsidRDefault="00765FFC">
      <w:pPr>
        <w:rPr>
          <w:rFonts w:ascii="Times New Roman" w:hAnsi="Times New Roman" w:cs="Times New Roman"/>
          <w:sz w:val="28"/>
          <w:szCs w:val="28"/>
        </w:rPr>
      </w:pPr>
      <w:r w:rsidRPr="00765FFC">
        <w:rPr>
          <w:rFonts w:ascii="Times New Roman" w:hAnsi="Times New Roman" w:cs="Times New Roman"/>
          <w:sz w:val="28"/>
          <w:szCs w:val="28"/>
        </w:rPr>
        <w:t xml:space="preserve">       Sáng thứ chủ nhật ngày 19 tháng 9 năm 2021. Các đồng chí giáo viên Tổ 3 sinh hoạt chuyên môn nghiên cứu nội dung các thông tư mới, đặc biệt thông tư 2345 của Bộ giáo dục và đào tạo.</w:t>
      </w:r>
      <w:r>
        <w:rPr>
          <w:rFonts w:ascii="Times New Roman" w:hAnsi="Times New Roman" w:cs="Times New Roman"/>
          <w:sz w:val="28"/>
          <w:szCs w:val="28"/>
        </w:rPr>
        <w:t xml:space="preserve"> Thống nhất bài dạy tuần 3+ 4.</w:t>
      </w:r>
    </w:p>
    <w:p w:rsidR="00542C49" w:rsidRDefault="00542C49">
      <w:pPr>
        <w:rPr>
          <w:rFonts w:ascii="Times New Roman" w:hAnsi="Times New Roman" w:cs="Times New Roman"/>
          <w:sz w:val="28"/>
          <w:szCs w:val="28"/>
        </w:rPr>
      </w:pPr>
    </w:p>
    <w:p w:rsidR="00542C49" w:rsidRDefault="00542C4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3C964C8" wp14:editId="40C76D76">
            <wp:extent cx="5943600" cy="3343275"/>
            <wp:effectExtent l="0" t="0" r="0" b="9525"/>
            <wp:docPr id="4" name="Picture 4" descr="https://f43-zpg.zdn.vn/1747677122994595010/c940983a4b87bdd9e4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43-zpg.zdn.vn/1747677122994595010/c940983a4b87bdd9e49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C49" w:rsidRDefault="00542C49">
      <w:pPr>
        <w:rPr>
          <w:rFonts w:ascii="Times New Roman" w:hAnsi="Times New Roman" w:cs="Times New Roman"/>
          <w:sz w:val="28"/>
          <w:szCs w:val="28"/>
        </w:rPr>
      </w:pPr>
    </w:p>
    <w:p w:rsidR="00542C49" w:rsidRDefault="00542C49">
      <w:pPr>
        <w:rPr>
          <w:rFonts w:ascii="Times New Roman" w:hAnsi="Times New Roman" w:cs="Times New Roman"/>
          <w:sz w:val="28"/>
          <w:szCs w:val="28"/>
        </w:rPr>
      </w:pPr>
    </w:p>
    <w:p w:rsidR="00542C49" w:rsidRDefault="00542C49">
      <w:pPr>
        <w:rPr>
          <w:rFonts w:ascii="Times New Roman" w:hAnsi="Times New Roman" w:cs="Times New Roman"/>
          <w:sz w:val="28"/>
          <w:szCs w:val="28"/>
        </w:rPr>
      </w:pPr>
    </w:p>
    <w:p w:rsidR="00542C49" w:rsidRDefault="00542C4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4C78F9E" wp14:editId="5F29DCDA">
            <wp:extent cx="5943600" cy="3343275"/>
            <wp:effectExtent l="0" t="0" r="0" b="9525"/>
            <wp:docPr id="5" name="Picture 5" descr="https://f41-zpg.zdn.vn/5001358326500463478/84762907e5ba13e44a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41-zpg.zdn.vn/5001358326500463478/84762907e5ba13e44aa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32A" w:rsidRDefault="000B532A">
      <w:pPr>
        <w:rPr>
          <w:rFonts w:ascii="Times New Roman" w:hAnsi="Times New Roman" w:cs="Times New Roman"/>
          <w:sz w:val="28"/>
          <w:szCs w:val="28"/>
        </w:rPr>
      </w:pPr>
    </w:p>
    <w:p w:rsidR="000B532A" w:rsidRPr="00765FFC" w:rsidRDefault="000B532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88610FF" wp14:editId="3A46C581">
            <wp:extent cx="5943600" cy="3343275"/>
            <wp:effectExtent l="0" t="0" r="0" b="9525"/>
            <wp:docPr id="7" name="Picture 7" descr="https://f41-zpg.zdn.vn/2092846383676848600/e230c15a10e7e6b9bf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41-zpg.zdn.vn/2092846383676848600/e230c15a10e7e6b9bff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532A" w:rsidRPr="00765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FFC"/>
    <w:rsid w:val="000B532A"/>
    <w:rsid w:val="002078AD"/>
    <w:rsid w:val="00542C49"/>
    <w:rsid w:val="0076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FABD7"/>
  <w15:chartTrackingRefBased/>
  <w15:docId w15:val="{9665ADDD-98A6-478F-ABA2-A436E36E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2021-09-24T14:45:00Z</dcterms:created>
  <dcterms:modified xsi:type="dcterms:W3CDTF">2021-09-24T14:53:00Z</dcterms:modified>
</cp:coreProperties>
</file>